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E76" w:rsidRDefault="007F5E76" w:rsidP="0097611B">
      <w:pPr>
        <w:pStyle w:val="Ttulo"/>
        <w:spacing w:after="120" w:line="276" w:lineRule="auto"/>
        <w:jc w:val="center"/>
        <w:rPr>
          <w:rFonts w:ascii="Trebuchet MS" w:hAnsi="Trebuchet MS"/>
          <w:noProof/>
          <w:sz w:val="36"/>
          <w:szCs w:val="36"/>
        </w:rPr>
      </w:pPr>
    </w:p>
    <w:p w:rsidR="007F5E76" w:rsidRDefault="007F5E76" w:rsidP="0097611B">
      <w:pPr>
        <w:pStyle w:val="Ttulo"/>
        <w:spacing w:after="120" w:line="276" w:lineRule="auto"/>
        <w:jc w:val="center"/>
        <w:rPr>
          <w:rFonts w:ascii="Trebuchet MS" w:hAnsi="Trebuchet MS"/>
          <w:noProof/>
          <w:sz w:val="36"/>
          <w:szCs w:val="36"/>
        </w:rPr>
      </w:pPr>
    </w:p>
    <w:p w:rsidR="007F5E76" w:rsidRPr="007F5E76" w:rsidRDefault="000F265B" w:rsidP="0097611B">
      <w:pPr>
        <w:pStyle w:val="Ttulo"/>
        <w:spacing w:after="120" w:line="276" w:lineRule="auto"/>
        <w:jc w:val="center"/>
        <w:rPr>
          <w:rFonts w:ascii="Trebuchet MS" w:hAnsi="Trebuchet MS"/>
          <w:noProof/>
          <w:sz w:val="48"/>
          <w:szCs w:val="48"/>
        </w:rPr>
      </w:pPr>
      <w:r>
        <w:rPr>
          <w:rFonts w:ascii="Trebuchet MS" w:hAnsi="Trebuchet MS"/>
          <w:sz w:val="48"/>
          <w:szCs w:val="48"/>
        </w:rPr>
        <w:t xml:space="preserve">EUSKADIKO NATURA-ONDAREA </w:t>
      </w:r>
    </w:p>
    <w:p w:rsidR="007F5E76" w:rsidRPr="007F5E76" w:rsidRDefault="000F265B" w:rsidP="0097611B">
      <w:pPr>
        <w:pStyle w:val="Ttulo"/>
        <w:spacing w:after="120" w:line="276" w:lineRule="auto"/>
        <w:jc w:val="center"/>
        <w:rPr>
          <w:rFonts w:ascii="Trebuchet MS" w:hAnsi="Trebuchet MS"/>
          <w:noProof/>
          <w:sz w:val="48"/>
          <w:szCs w:val="48"/>
        </w:rPr>
      </w:pPr>
      <w:r>
        <w:rPr>
          <w:rFonts w:ascii="Trebuchet MS" w:hAnsi="Trebuchet MS"/>
          <w:sz w:val="48"/>
          <w:szCs w:val="48"/>
        </w:rPr>
        <w:t xml:space="preserve">KONTSERBATZEKO LEGE-AURREPROIEKTUAREN </w:t>
      </w:r>
    </w:p>
    <w:p w:rsidR="000F265B" w:rsidRPr="007F5E76" w:rsidRDefault="000F265B" w:rsidP="0097611B">
      <w:pPr>
        <w:pStyle w:val="Ttulo"/>
        <w:spacing w:after="120" w:line="276" w:lineRule="auto"/>
        <w:jc w:val="center"/>
        <w:rPr>
          <w:rFonts w:ascii="Trebuchet MS" w:hAnsi="Trebuchet MS"/>
          <w:noProof/>
          <w:sz w:val="48"/>
          <w:szCs w:val="48"/>
        </w:rPr>
      </w:pPr>
      <w:r>
        <w:rPr>
          <w:rFonts w:ascii="Trebuchet MS" w:hAnsi="Trebuchet MS"/>
          <w:sz w:val="48"/>
          <w:szCs w:val="48"/>
        </w:rPr>
        <w:t>ZIRRIBORROA</w:t>
      </w:r>
    </w:p>
    <w:p w:rsidR="00C44FD8" w:rsidRPr="007F5E76" w:rsidRDefault="00D15DD8" w:rsidP="0097611B">
      <w:pPr>
        <w:pStyle w:val="Ttulo"/>
        <w:spacing w:after="120" w:line="276" w:lineRule="auto"/>
        <w:jc w:val="center"/>
        <w:rPr>
          <w:rFonts w:ascii="Trebuchet MS" w:hAnsi="Trebuchet MS"/>
          <w:noProof/>
          <w:sz w:val="48"/>
          <w:szCs w:val="48"/>
        </w:rPr>
      </w:pPr>
      <w:r>
        <w:rPr>
          <w:rFonts w:ascii="Trebuchet MS" w:hAnsi="Trebuchet MS"/>
          <w:sz w:val="48"/>
          <w:szCs w:val="48"/>
        </w:rPr>
        <w:t>201</w:t>
      </w:r>
      <w:r w:rsidR="000610A6">
        <w:rPr>
          <w:rFonts w:ascii="Trebuchet MS" w:hAnsi="Trebuchet MS"/>
          <w:sz w:val="48"/>
          <w:szCs w:val="48"/>
        </w:rPr>
        <w:t>8</w:t>
      </w:r>
      <w:r>
        <w:rPr>
          <w:rFonts w:ascii="Trebuchet MS" w:hAnsi="Trebuchet MS"/>
          <w:sz w:val="48"/>
          <w:szCs w:val="48"/>
        </w:rPr>
        <w:t xml:space="preserve">ko </w:t>
      </w:r>
      <w:r w:rsidR="000610A6">
        <w:rPr>
          <w:rFonts w:ascii="Trebuchet MS" w:hAnsi="Trebuchet MS"/>
          <w:sz w:val="48"/>
          <w:szCs w:val="48"/>
        </w:rPr>
        <w:t>abenduaren 7</w:t>
      </w:r>
      <w:bookmarkStart w:id="0" w:name="_GoBack"/>
      <w:bookmarkEnd w:id="0"/>
      <w:r>
        <w:rPr>
          <w:rFonts w:ascii="Trebuchet MS" w:hAnsi="Trebuchet MS"/>
          <w:sz w:val="48"/>
          <w:szCs w:val="48"/>
        </w:rPr>
        <w:t>a</w:t>
      </w:r>
    </w:p>
    <w:p w:rsidR="007F5E76" w:rsidRDefault="007F5E76">
      <w:pPr>
        <w:spacing w:after="160" w:line="259" w:lineRule="auto"/>
        <w:rPr>
          <w:rFonts w:ascii="Trebuchet MS" w:hAnsi="Trebuchet MS"/>
          <w:noProof/>
        </w:rPr>
      </w:pPr>
      <w:r>
        <w:br w:type="page"/>
      </w:r>
    </w:p>
    <w:p w:rsidR="00C44FD8" w:rsidRPr="007A5D50" w:rsidRDefault="00C44FD8" w:rsidP="0097611B">
      <w:pPr>
        <w:spacing w:after="120" w:line="276" w:lineRule="auto"/>
        <w:jc w:val="both"/>
        <w:rPr>
          <w:rFonts w:ascii="Trebuchet MS" w:hAnsi="Trebuchet MS"/>
          <w:noProof/>
        </w:rPr>
      </w:pPr>
    </w:p>
    <w:p w:rsidR="00F82ED0" w:rsidRPr="000610A6" w:rsidRDefault="00A254CD">
      <w:pPr>
        <w:pStyle w:val="TDC1"/>
        <w:tabs>
          <w:tab w:val="right" w:leader="dot" w:pos="8494"/>
        </w:tabs>
        <w:rPr>
          <w:b w:val="0"/>
          <w:caps w:val="0"/>
          <w:noProof/>
        </w:rPr>
      </w:pPr>
      <w:r>
        <w:rPr>
          <w:rFonts w:ascii="Trebuchet MS" w:hAnsi="Trebuchet MS"/>
        </w:rPr>
        <w:fldChar w:fldCharType="begin"/>
      </w:r>
      <w:r>
        <w:rPr>
          <w:rFonts w:ascii="Trebuchet MS" w:hAnsi="Trebuchet MS"/>
        </w:rPr>
        <w:instrText xml:space="preserve"> TOC \o "1-4" </w:instrText>
      </w:r>
      <w:r>
        <w:rPr>
          <w:rFonts w:ascii="Trebuchet MS" w:hAnsi="Trebuchet MS"/>
        </w:rPr>
        <w:fldChar w:fldCharType="separate"/>
      </w:r>
      <w:r w:rsidR="00F82ED0" w:rsidRPr="00563416">
        <w:rPr>
          <w:rFonts w:ascii="Trebuchet MS" w:hAnsi="Trebuchet MS"/>
          <w:noProof/>
        </w:rPr>
        <w:t>ZIOEN AZALPENA</w:t>
      </w:r>
      <w:r w:rsidR="00F82ED0">
        <w:rPr>
          <w:noProof/>
        </w:rPr>
        <w:tab/>
      </w:r>
      <w:r w:rsidR="00F82ED0">
        <w:rPr>
          <w:noProof/>
        </w:rPr>
        <w:fldChar w:fldCharType="begin"/>
      </w:r>
      <w:r w:rsidR="00F82ED0">
        <w:rPr>
          <w:noProof/>
        </w:rPr>
        <w:instrText xml:space="preserve"> PAGEREF _Toc446687 \h </w:instrText>
      </w:r>
      <w:r w:rsidR="00F82ED0">
        <w:rPr>
          <w:noProof/>
        </w:rPr>
      </w:r>
      <w:r w:rsidR="00F82ED0">
        <w:rPr>
          <w:noProof/>
        </w:rPr>
        <w:fldChar w:fldCharType="separate"/>
      </w:r>
      <w:r w:rsidR="00F82ED0">
        <w:rPr>
          <w:noProof/>
        </w:rPr>
        <w:t>5</w:t>
      </w:r>
      <w:r w:rsidR="00F82ED0">
        <w:rPr>
          <w:noProof/>
        </w:rPr>
        <w:fldChar w:fldCharType="end"/>
      </w:r>
    </w:p>
    <w:p w:rsidR="00F82ED0" w:rsidRDefault="00F82ED0">
      <w:pPr>
        <w:pStyle w:val="TDC1"/>
        <w:tabs>
          <w:tab w:val="left" w:pos="1200"/>
          <w:tab w:val="right" w:leader="dot" w:pos="8494"/>
        </w:tabs>
        <w:rPr>
          <w:b w:val="0"/>
          <w:caps w:val="0"/>
          <w:noProof/>
          <w:lang w:val="es-ES"/>
        </w:rPr>
      </w:pPr>
      <w:r w:rsidRPr="00563416">
        <w:rPr>
          <w:rFonts w:ascii="Trebuchet MS" w:hAnsi="Trebuchet MS"/>
          <w:noProof/>
        </w:rPr>
        <w:t>Título I.</w:t>
      </w:r>
      <w:r>
        <w:rPr>
          <w:b w:val="0"/>
          <w:caps w:val="0"/>
          <w:noProof/>
          <w:lang w:val="es-ES"/>
        </w:rPr>
        <w:tab/>
      </w:r>
      <w:r w:rsidRPr="00563416">
        <w:rPr>
          <w:rFonts w:ascii="Trebuchet MS" w:hAnsi="Trebuchet MS"/>
          <w:noProof/>
        </w:rPr>
        <w:t>XEDAPEN OROKORRAK</w:t>
      </w:r>
      <w:r>
        <w:rPr>
          <w:noProof/>
        </w:rPr>
        <w:tab/>
      </w:r>
      <w:r>
        <w:rPr>
          <w:noProof/>
        </w:rPr>
        <w:fldChar w:fldCharType="begin"/>
      </w:r>
      <w:r>
        <w:rPr>
          <w:noProof/>
        </w:rPr>
        <w:instrText xml:space="preserve"> PAGEREF _Toc446688 \h </w:instrText>
      </w:r>
      <w:r>
        <w:rPr>
          <w:noProof/>
        </w:rPr>
      </w:r>
      <w:r>
        <w:rPr>
          <w:noProof/>
        </w:rPr>
        <w:fldChar w:fldCharType="separate"/>
      </w:r>
      <w:r>
        <w:rPr>
          <w:noProof/>
        </w:rPr>
        <w:t>10</w:t>
      </w:r>
      <w:r>
        <w:rPr>
          <w:noProof/>
        </w:rPr>
        <w:fldChar w:fldCharType="end"/>
      </w:r>
    </w:p>
    <w:p w:rsidR="00F82ED0" w:rsidRDefault="00F82ED0">
      <w:pPr>
        <w:pStyle w:val="TDC4"/>
        <w:tabs>
          <w:tab w:val="left" w:pos="1920"/>
          <w:tab w:val="right" w:leader="dot" w:pos="8494"/>
        </w:tabs>
        <w:rPr>
          <w:noProof/>
          <w:sz w:val="22"/>
          <w:szCs w:val="22"/>
          <w:lang w:val="es-ES"/>
        </w:rPr>
      </w:pPr>
      <w:r w:rsidRPr="00563416">
        <w:rPr>
          <w:rFonts w:ascii="Trebuchet MS" w:hAnsi="Trebuchet MS"/>
          <w:noProof/>
          <w:color w:val="000000"/>
          <w14:scene3d>
            <w14:camera w14:prst="orthographicFront"/>
            <w14:lightRig w14:rig="threePt" w14:dir="t">
              <w14:rot w14:lat="0" w14:lon="0" w14:rev="0"/>
            </w14:lightRig>
          </w14:scene3d>
        </w:rPr>
        <w:t>Artículo 1</w:t>
      </w:r>
      <w:r>
        <w:rPr>
          <w:noProof/>
          <w:sz w:val="22"/>
          <w:szCs w:val="22"/>
          <w:lang w:val="es-ES"/>
        </w:rPr>
        <w:tab/>
      </w:r>
      <w:r w:rsidRPr="00563416">
        <w:rPr>
          <w:rFonts w:ascii="Trebuchet MS" w:hAnsi="Trebuchet MS"/>
          <w:noProof/>
        </w:rPr>
        <w:t>Xedea</w:t>
      </w:r>
      <w:r>
        <w:rPr>
          <w:noProof/>
        </w:rPr>
        <w:tab/>
      </w:r>
      <w:r>
        <w:rPr>
          <w:noProof/>
        </w:rPr>
        <w:fldChar w:fldCharType="begin"/>
      </w:r>
      <w:r>
        <w:rPr>
          <w:noProof/>
        </w:rPr>
        <w:instrText xml:space="preserve"> PAGEREF _Toc446689 \h </w:instrText>
      </w:r>
      <w:r>
        <w:rPr>
          <w:noProof/>
        </w:rPr>
      </w:r>
      <w:r>
        <w:rPr>
          <w:noProof/>
        </w:rPr>
        <w:fldChar w:fldCharType="separate"/>
      </w:r>
      <w:r>
        <w:rPr>
          <w:noProof/>
        </w:rPr>
        <w:t>10</w:t>
      </w:r>
      <w:r>
        <w:rPr>
          <w:noProof/>
        </w:rPr>
        <w:fldChar w:fldCharType="end"/>
      </w:r>
    </w:p>
    <w:p w:rsidR="00F82ED0" w:rsidRDefault="00F82ED0">
      <w:pPr>
        <w:pStyle w:val="TDC4"/>
        <w:tabs>
          <w:tab w:val="left" w:pos="1920"/>
          <w:tab w:val="right" w:leader="dot" w:pos="8494"/>
        </w:tabs>
        <w:rPr>
          <w:noProof/>
          <w:sz w:val="22"/>
          <w:szCs w:val="22"/>
          <w:lang w:val="es-ES"/>
        </w:rPr>
      </w:pPr>
      <w:r w:rsidRPr="00563416">
        <w:rPr>
          <w:rFonts w:ascii="Trebuchet MS" w:hAnsi="Trebuchet MS"/>
          <w:noProof/>
          <w:color w:val="000000"/>
          <w14:scene3d>
            <w14:camera w14:prst="orthographicFront"/>
            <w14:lightRig w14:rig="threePt" w14:dir="t">
              <w14:rot w14:lat="0" w14:lon="0" w14:rev="0"/>
            </w14:lightRig>
          </w14:scene3d>
        </w:rPr>
        <w:t>Artículo 2</w:t>
      </w:r>
      <w:r>
        <w:rPr>
          <w:noProof/>
          <w:sz w:val="22"/>
          <w:szCs w:val="22"/>
          <w:lang w:val="es-ES"/>
        </w:rPr>
        <w:tab/>
      </w:r>
      <w:r w:rsidRPr="00563416">
        <w:rPr>
          <w:rFonts w:ascii="Trebuchet MS" w:hAnsi="Trebuchet MS"/>
          <w:noProof/>
        </w:rPr>
        <w:t>Helburuak</w:t>
      </w:r>
      <w:r>
        <w:rPr>
          <w:noProof/>
        </w:rPr>
        <w:tab/>
      </w:r>
      <w:r>
        <w:rPr>
          <w:noProof/>
        </w:rPr>
        <w:fldChar w:fldCharType="begin"/>
      </w:r>
      <w:r>
        <w:rPr>
          <w:noProof/>
        </w:rPr>
        <w:instrText xml:space="preserve"> PAGEREF _Toc446690 \h </w:instrText>
      </w:r>
      <w:r>
        <w:rPr>
          <w:noProof/>
        </w:rPr>
      </w:r>
      <w:r>
        <w:rPr>
          <w:noProof/>
        </w:rPr>
        <w:fldChar w:fldCharType="separate"/>
      </w:r>
      <w:r>
        <w:rPr>
          <w:noProof/>
        </w:rPr>
        <w:t>10</w:t>
      </w:r>
      <w:r>
        <w:rPr>
          <w:noProof/>
        </w:rPr>
        <w:fldChar w:fldCharType="end"/>
      </w:r>
    </w:p>
    <w:p w:rsidR="00F82ED0" w:rsidRDefault="00F82ED0">
      <w:pPr>
        <w:pStyle w:val="TDC4"/>
        <w:tabs>
          <w:tab w:val="left" w:pos="1920"/>
          <w:tab w:val="right" w:leader="dot" w:pos="8494"/>
        </w:tabs>
        <w:rPr>
          <w:noProof/>
          <w:sz w:val="22"/>
          <w:szCs w:val="22"/>
          <w:lang w:val="es-ES"/>
        </w:rPr>
      </w:pPr>
      <w:r w:rsidRPr="00563416">
        <w:rPr>
          <w:rFonts w:ascii="Trebuchet MS" w:hAnsi="Trebuchet MS"/>
          <w:noProof/>
          <w:color w:val="000000"/>
          <w14:scene3d>
            <w14:camera w14:prst="orthographicFront"/>
            <w14:lightRig w14:rig="threePt" w14:dir="t">
              <w14:rot w14:lat="0" w14:lon="0" w14:rev="0"/>
            </w14:lightRig>
          </w14:scene3d>
        </w:rPr>
        <w:t>Artículo 3</w:t>
      </w:r>
      <w:r>
        <w:rPr>
          <w:noProof/>
          <w:sz w:val="22"/>
          <w:szCs w:val="22"/>
          <w:lang w:val="es-ES"/>
        </w:rPr>
        <w:tab/>
      </w:r>
      <w:r w:rsidRPr="00563416">
        <w:rPr>
          <w:rFonts w:ascii="Trebuchet MS" w:hAnsi="Trebuchet MS"/>
          <w:noProof/>
        </w:rPr>
        <w:t>Printzipioak</w:t>
      </w:r>
      <w:r>
        <w:rPr>
          <w:noProof/>
        </w:rPr>
        <w:tab/>
      </w:r>
      <w:r>
        <w:rPr>
          <w:noProof/>
        </w:rPr>
        <w:fldChar w:fldCharType="begin"/>
      </w:r>
      <w:r>
        <w:rPr>
          <w:noProof/>
        </w:rPr>
        <w:instrText xml:space="preserve"> PAGEREF _Toc446691 \h </w:instrText>
      </w:r>
      <w:r>
        <w:rPr>
          <w:noProof/>
        </w:rPr>
      </w:r>
      <w:r>
        <w:rPr>
          <w:noProof/>
        </w:rPr>
        <w:fldChar w:fldCharType="separate"/>
      </w:r>
      <w:r>
        <w:rPr>
          <w:noProof/>
        </w:rPr>
        <w:t>11</w:t>
      </w:r>
      <w:r>
        <w:rPr>
          <w:noProof/>
        </w:rPr>
        <w:fldChar w:fldCharType="end"/>
      </w:r>
    </w:p>
    <w:p w:rsidR="00F82ED0" w:rsidRDefault="00F82ED0">
      <w:pPr>
        <w:pStyle w:val="TDC4"/>
        <w:tabs>
          <w:tab w:val="left" w:pos="1920"/>
          <w:tab w:val="right" w:leader="dot" w:pos="8494"/>
        </w:tabs>
        <w:rPr>
          <w:noProof/>
          <w:sz w:val="22"/>
          <w:szCs w:val="22"/>
          <w:lang w:val="es-ES"/>
        </w:rPr>
      </w:pPr>
      <w:r w:rsidRPr="00563416">
        <w:rPr>
          <w:rFonts w:ascii="Trebuchet MS" w:hAnsi="Trebuchet MS"/>
          <w:noProof/>
          <w:color w:val="000000"/>
          <w14:scene3d>
            <w14:camera w14:prst="orthographicFront"/>
            <w14:lightRig w14:rig="threePt" w14:dir="t">
              <w14:rot w14:lat="0" w14:lon="0" w14:rev="0"/>
            </w14:lightRig>
          </w14:scene3d>
        </w:rPr>
        <w:t>Artículo 4</w:t>
      </w:r>
      <w:r>
        <w:rPr>
          <w:noProof/>
          <w:sz w:val="22"/>
          <w:szCs w:val="22"/>
          <w:lang w:val="es-ES"/>
        </w:rPr>
        <w:tab/>
      </w:r>
      <w:r w:rsidRPr="00563416">
        <w:rPr>
          <w:rFonts w:ascii="Trebuchet MS" w:hAnsi="Trebuchet MS"/>
          <w:noProof/>
        </w:rPr>
        <w:t>Definizioak</w:t>
      </w:r>
      <w:r>
        <w:rPr>
          <w:noProof/>
        </w:rPr>
        <w:tab/>
      </w:r>
      <w:r>
        <w:rPr>
          <w:noProof/>
        </w:rPr>
        <w:fldChar w:fldCharType="begin"/>
      </w:r>
      <w:r>
        <w:rPr>
          <w:noProof/>
        </w:rPr>
        <w:instrText xml:space="preserve"> PAGEREF _Toc446692 \h </w:instrText>
      </w:r>
      <w:r>
        <w:rPr>
          <w:noProof/>
        </w:rPr>
      </w:r>
      <w:r>
        <w:rPr>
          <w:noProof/>
        </w:rPr>
        <w:fldChar w:fldCharType="separate"/>
      </w:r>
      <w:r>
        <w:rPr>
          <w:noProof/>
        </w:rPr>
        <w:t>12</w:t>
      </w:r>
      <w:r>
        <w:rPr>
          <w:noProof/>
        </w:rPr>
        <w:fldChar w:fldCharType="end"/>
      </w:r>
    </w:p>
    <w:p w:rsidR="00F82ED0" w:rsidRDefault="00F82ED0">
      <w:pPr>
        <w:pStyle w:val="TDC4"/>
        <w:tabs>
          <w:tab w:val="left" w:pos="1920"/>
          <w:tab w:val="right" w:leader="dot" w:pos="8494"/>
        </w:tabs>
        <w:rPr>
          <w:noProof/>
          <w:sz w:val="22"/>
          <w:szCs w:val="22"/>
          <w:lang w:val="es-ES"/>
        </w:rPr>
      </w:pPr>
      <w:r w:rsidRPr="00563416">
        <w:rPr>
          <w:rFonts w:ascii="Trebuchet MS" w:hAnsi="Trebuchet MS"/>
          <w:noProof/>
          <w:color w:val="000000"/>
          <w14:scene3d>
            <w14:camera w14:prst="orthographicFront"/>
            <w14:lightRig w14:rig="threePt" w14:dir="t">
              <w14:rot w14:lat="0" w14:lon="0" w14:rev="0"/>
            </w14:lightRig>
          </w14:scene3d>
        </w:rPr>
        <w:t>Artículo 5</w:t>
      </w:r>
      <w:r>
        <w:rPr>
          <w:noProof/>
          <w:sz w:val="22"/>
          <w:szCs w:val="22"/>
          <w:lang w:val="es-ES"/>
        </w:rPr>
        <w:tab/>
      </w:r>
      <w:r w:rsidRPr="00563416">
        <w:rPr>
          <w:rFonts w:ascii="Trebuchet MS" w:hAnsi="Trebuchet MS"/>
          <w:noProof/>
        </w:rPr>
        <w:t>Eginkizun soziala</w:t>
      </w:r>
      <w:r>
        <w:rPr>
          <w:noProof/>
        </w:rPr>
        <w:tab/>
      </w:r>
      <w:r>
        <w:rPr>
          <w:noProof/>
        </w:rPr>
        <w:fldChar w:fldCharType="begin"/>
      </w:r>
      <w:r>
        <w:rPr>
          <w:noProof/>
        </w:rPr>
        <w:instrText xml:space="preserve"> PAGEREF _Toc446693 \h </w:instrText>
      </w:r>
      <w:r>
        <w:rPr>
          <w:noProof/>
        </w:rPr>
      </w:r>
      <w:r>
        <w:rPr>
          <w:noProof/>
        </w:rPr>
        <w:fldChar w:fldCharType="separate"/>
      </w:r>
      <w:r>
        <w:rPr>
          <w:noProof/>
        </w:rPr>
        <w:t>14</w:t>
      </w:r>
      <w:r>
        <w:rPr>
          <w:noProof/>
        </w:rPr>
        <w:fldChar w:fldCharType="end"/>
      </w:r>
    </w:p>
    <w:p w:rsidR="00F82ED0" w:rsidRDefault="00F82ED0">
      <w:pPr>
        <w:pStyle w:val="TDC4"/>
        <w:tabs>
          <w:tab w:val="left" w:pos="1920"/>
          <w:tab w:val="right" w:leader="dot" w:pos="8494"/>
        </w:tabs>
        <w:rPr>
          <w:noProof/>
          <w:sz w:val="22"/>
          <w:szCs w:val="22"/>
          <w:lang w:val="es-ES"/>
        </w:rPr>
      </w:pPr>
      <w:r w:rsidRPr="00563416">
        <w:rPr>
          <w:rFonts w:ascii="Trebuchet MS" w:hAnsi="Trebuchet MS"/>
          <w:noProof/>
          <w:color w:val="000000"/>
          <w14:scene3d>
            <w14:camera w14:prst="orthographicFront"/>
            <w14:lightRig w14:rig="threePt" w14:dir="t">
              <w14:rot w14:lat="0" w14:lon="0" w14:rev="0"/>
            </w14:lightRig>
          </w14:scene3d>
        </w:rPr>
        <w:t>Artículo 6</w:t>
      </w:r>
      <w:r>
        <w:rPr>
          <w:noProof/>
          <w:sz w:val="22"/>
          <w:szCs w:val="22"/>
          <w:lang w:val="es-ES"/>
        </w:rPr>
        <w:tab/>
      </w:r>
      <w:r w:rsidRPr="00563416">
        <w:rPr>
          <w:rFonts w:ascii="Trebuchet MS" w:hAnsi="Trebuchet MS"/>
          <w:noProof/>
        </w:rPr>
        <w:t>Botere publikoen erantzukizunak</w:t>
      </w:r>
      <w:r>
        <w:rPr>
          <w:noProof/>
        </w:rPr>
        <w:tab/>
      </w:r>
      <w:r>
        <w:rPr>
          <w:noProof/>
        </w:rPr>
        <w:fldChar w:fldCharType="begin"/>
      </w:r>
      <w:r>
        <w:rPr>
          <w:noProof/>
        </w:rPr>
        <w:instrText xml:space="preserve"> PAGEREF _Toc446694 \h </w:instrText>
      </w:r>
      <w:r>
        <w:rPr>
          <w:noProof/>
        </w:rPr>
      </w:r>
      <w:r>
        <w:rPr>
          <w:noProof/>
        </w:rPr>
        <w:fldChar w:fldCharType="separate"/>
      </w:r>
      <w:r>
        <w:rPr>
          <w:noProof/>
        </w:rPr>
        <w:t>14</w:t>
      </w:r>
      <w:r>
        <w:rPr>
          <w:noProof/>
        </w:rPr>
        <w:fldChar w:fldCharType="end"/>
      </w:r>
    </w:p>
    <w:p w:rsidR="00F82ED0" w:rsidRDefault="00F82ED0">
      <w:pPr>
        <w:pStyle w:val="TDC4"/>
        <w:tabs>
          <w:tab w:val="left" w:pos="1920"/>
          <w:tab w:val="right" w:leader="dot" w:pos="8494"/>
        </w:tabs>
        <w:rPr>
          <w:noProof/>
          <w:sz w:val="22"/>
          <w:szCs w:val="22"/>
          <w:lang w:val="es-ES"/>
        </w:rPr>
      </w:pPr>
      <w:r w:rsidRPr="00563416">
        <w:rPr>
          <w:rFonts w:ascii="Trebuchet MS" w:hAnsi="Trebuchet MS"/>
          <w:noProof/>
          <w:color w:val="000000"/>
          <w14:scene3d>
            <w14:camera w14:prst="orthographicFront"/>
            <w14:lightRig w14:rig="threePt" w14:dir="t">
              <w14:rot w14:lat="0" w14:lon="0" w14:rev="0"/>
            </w14:lightRig>
          </w14:scene3d>
        </w:rPr>
        <w:t>Artículo 7</w:t>
      </w:r>
      <w:r>
        <w:rPr>
          <w:noProof/>
          <w:sz w:val="22"/>
          <w:szCs w:val="22"/>
          <w:lang w:val="es-ES"/>
        </w:rPr>
        <w:tab/>
      </w:r>
      <w:r w:rsidRPr="00563416">
        <w:rPr>
          <w:rFonts w:ascii="Trebuchet MS" w:hAnsi="Trebuchet MS"/>
          <w:noProof/>
        </w:rPr>
        <w:t>Herritarren eskubideak eta betebeharrak</w:t>
      </w:r>
      <w:r>
        <w:rPr>
          <w:noProof/>
        </w:rPr>
        <w:tab/>
      </w:r>
      <w:r>
        <w:rPr>
          <w:noProof/>
        </w:rPr>
        <w:fldChar w:fldCharType="begin"/>
      </w:r>
      <w:r>
        <w:rPr>
          <w:noProof/>
        </w:rPr>
        <w:instrText xml:space="preserve"> PAGEREF _Toc446695 \h </w:instrText>
      </w:r>
      <w:r>
        <w:rPr>
          <w:noProof/>
        </w:rPr>
      </w:r>
      <w:r>
        <w:rPr>
          <w:noProof/>
        </w:rPr>
        <w:fldChar w:fldCharType="separate"/>
      </w:r>
      <w:r>
        <w:rPr>
          <w:noProof/>
        </w:rPr>
        <w:t>15</w:t>
      </w:r>
      <w:r>
        <w:rPr>
          <w:noProof/>
        </w:rPr>
        <w:fldChar w:fldCharType="end"/>
      </w:r>
    </w:p>
    <w:p w:rsidR="00F82ED0" w:rsidRDefault="00F82ED0">
      <w:pPr>
        <w:pStyle w:val="TDC4"/>
        <w:tabs>
          <w:tab w:val="left" w:pos="1920"/>
          <w:tab w:val="right" w:leader="dot" w:pos="8494"/>
        </w:tabs>
        <w:rPr>
          <w:noProof/>
          <w:sz w:val="22"/>
          <w:szCs w:val="22"/>
          <w:lang w:val="es-ES"/>
        </w:rPr>
      </w:pPr>
      <w:r w:rsidRPr="00563416">
        <w:rPr>
          <w:rFonts w:ascii="Trebuchet MS" w:hAnsi="Trebuchet MS"/>
          <w:noProof/>
          <w:color w:val="000000"/>
          <w14:scene3d>
            <w14:camera w14:prst="orthographicFront"/>
            <w14:lightRig w14:rig="threePt" w14:dir="t">
              <w14:rot w14:lat="0" w14:lon="0" w14:rev="0"/>
            </w14:lightRig>
          </w14:scene3d>
        </w:rPr>
        <w:t>Artículo 8</w:t>
      </w:r>
      <w:r>
        <w:rPr>
          <w:noProof/>
          <w:sz w:val="22"/>
          <w:szCs w:val="22"/>
          <w:lang w:val="es-ES"/>
        </w:rPr>
        <w:tab/>
      </w:r>
      <w:r w:rsidRPr="00563416">
        <w:rPr>
          <w:rFonts w:ascii="Trebuchet MS" w:hAnsi="Trebuchet MS"/>
          <w:noProof/>
        </w:rPr>
        <w:t>Politika sektorialetan integratzea</w:t>
      </w:r>
      <w:r>
        <w:rPr>
          <w:noProof/>
        </w:rPr>
        <w:tab/>
      </w:r>
      <w:r>
        <w:rPr>
          <w:noProof/>
        </w:rPr>
        <w:fldChar w:fldCharType="begin"/>
      </w:r>
      <w:r>
        <w:rPr>
          <w:noProof/>
        </w:rPr>
        <w:instrText xml:space="preserve"> PAGEREF _Toc446696 \h </w:instrText>
      </w:r>
      <w:r>
        <w:rPr>
          <w:noProof/>
        </w:rPr>
      </w:r>
      <w:r>
        <w:rPr>
          <w:noProof/>
        </w:rPr>
        <w:fldChar w:fldCharType="separate"/>
      </w:r>
      <w:r>
        <w:rPr>
          <w:noProof/>
        </w:rPr>
        <w:t>16</w:t>
      </w:r>
      <w:r>
        <w:rPr>
          <w:noProof/>
        </w:rPr>
        <w:fldChar w:fldCharType="end"/>
      </w:r>
    </w:p>
    <w:p w:rsidR="00F82ED0" w:rsidRDefault="00F82ED0">
      <w:pPr>
        <w:pStyle w:val="TDC4"/>
        <w:tabs>
          <w:tab w:val="left" w:pos="1920"/>
          <w:tab w:val="right" w:leader="dot" w:pos="8494"/>
        </w:tabs>
        <w:rPr>
          <w:noProof/>
          <w:sz w:val="22"/>
          <w:szCs w:val="22"/>
          <w:lang w:val="es-ES"/>
        </w:rPr>
      </w:pPr>
      <w:r w:rsidRPr="00563416">
        <w:rPr>
          <w:rFonts w:ascii="Trebuchet MS" w:hAnsi="Trebuchet MS"/>
          <w:noProof/>
          <w:color w:val="000000"/>
          <w14:scene3d>
            <w14:camera w14:prst="orthographicFront"/>
            <w14:lightRig w14:rig="threePt" w14:dir="t">
              <w14:rot w14:lat="0" w14:lon="0" w14:rev="0"/>
            </w14:lightRig>
          </w14:scene3d>
        </w:rPr>
        <w:t>Artículo 9</w:t>
      </w:r>
      <w:r>
        <w:rPr>
          <w:noProof/>
          <w:sz w:val="22"/>
          <w:szCs w:val="22"/>
          <w:lang w:val="es-ES"/>
        </w:rPr>
        <w:tab/>
      </w:r>
      <w:r w:rsidRPr="00563416">
        <w:rPr>
          <w:rFonts w:ascii="Trebuchet MS" w:hAnsi="Trebuchet MS"/>
          <w:noProof/>
        </w:rPr>
        <w:t>Natura-ondarea eta klima-aldaketa</w:t>
      </w:r>
      <w:r>
        <w:rPr>
          <w:noProof/>
        </w:rPr>
        <w:tab/>
      </w:r>
      <w:r>
        <w:rPr>
          <w:noProof/>
        </w:rPr>
        <w:fldChar w:fldCharType="begin"/>
      </w:r>
      <w:r>
        <w:rPr>
          <w:noProof/>
        </w:rPr>
        <w:instrText xml:space="preserve"> PAGEREF _Toc446697 \h </w:instrText>
      </w:r>
      <w:r>
        <w:rPr>
          <w:noProof/>
        </w:rPr>
      </w:r>
      <w:r>
        <w:rPr>
          <w:noProof/>
        </w:rPr>
        <w:fldChar w:fldCharType="separate"/>
      </w:r>
      <w:r>
        <w:rPr>
          <w:noProof/>
        </w:rPr>
        <w:t>16</w:t>
      </w:r>
      <w:r>
        <w:rPr>
          <w:noProof/>
        </w:rPr>
        <w:fldChar w:fldCharType="end"/>
      </w:r>
    </w:p>
    <w:p w:rsidR="00F82ED0" w:rsidRDefault="00F82ED0">
      <w:pPr>
        <w:pStyle w:val="TDC1"/>
        <w:tabs>
          <w:tab w:val="left" w:pos="1440"/>
          <w:tab w:val="right" w:leader="dot" w:pos="8494"/>
        </w:tabs>
        <w:rPr>
          <w:b w:val="0"/>
          <w:caps w:val="0"/>
          <w:noProof/>
          <w:lang w:val="es-ES"/>
        </w:rPr>
      </w:pPr>
      <w:r w:rsidRPr="00563416">
        <w:rPr>
          <w:rFonts w:ascii="Trebuchet MS" w:hAnsi="Trebuchet MS"/>
          <w:noProof/>
        </w:rPr>
        <w:t>Título II.</w:t>
      </w:r>
      <w:r>
        <w:rPr>
          <w:b w:val="0"/>
          <w:caps w:val="0"/>
          <w:noProof/>
          <w:lang w:val="es-ES"/>
        </w:rPr>
        <w:tab/>
      </w:r>
      <w:r w:rsidRPr="00563416">
        <w:rPr>
          <w:rFonts w:ascii="Trebuchet MS" w:hAnsi="Trebuchet MS"/>
          <w:noProof/>
        </w:rPr>
        <w:t>ESKUMEN- ETA ANTOLAMENDU-ARAUBIDEA</w:t>
      </w:r>
      <w:r>
        <w:rPr>
          <w:noProof/>
        </w:rPr>
        <w:tab/>
      </w:r>
      <w:r>
        <w:rPr>
          <w:noProof/>
        </w:rPr>
        <w:fldChar w:fldCharType="begin"/>
      </w:r>
      <w:r>
        <w:rPr>
          <w:noProof/>
        </w:rPr>
        <w:instrText xml:space="preserve"> PAGEREF _Toc446698 \h </w:instrText>
      </w:r>
      <w:r>
        <w:rPr>
          <w:noProof/>
        </w:rPr>
      </w:r>
      <w:r>
        <w:rPr>
          <w:noProof/>
        </w:rPr>
        <w:fldChar w:fldCharType="separate"/>
      </w:r>
      <w:r>
        <w:rPr>
          <w:noProof/>
        </w:rPr>
        <w:t>18</w:t>
      </w:r>
      <w:r>
        <w:rPr>
          <w:noProof/>
        </w:rPr>
        <w:fldChar w:fldCharType="end"/>
      </w:r>
    </w:p>
    <w:p w:rsidR="00F82ED0" w:rsidRDefault="00F82ED0">
      <w:pPr>
        <w:pStyle w:val="TDC4"/>
        <w:tabs>
          <w:tab w:val="left" w:pos="1920"/>
          <w:tab w:val="right" w:leader="dot" w:pos="8494"/>
        </w:tabs>
        <w:rPr>
          <w:noProof/>
          <w:sz w:val="22"/>
          <w:szCs w:val="22"/>
          <w:lang w:val="es-ES"/>
        </w:rPr>
      </w:pPr>
      <w:r w:rsidRPr="00563416">
        <w:rPr>
          <w:rFonts w:ascii="Trebuchet MS" w:hAnsi="Trebuchet MS"/>
          <w:noProof/>
          <w:color w:val="000000"/>
          <w14:scene3d>
            <w14:camera w14:prst="orthographicFront"/>
            <w14:lightRig w14:rig="threePt" w14:dir="t">
              <w14:rot w14:lat="0" w14:lon="0" w14:rev="0"/>
            </w14:lightRig>
          </w14:scene3d>
        </w:rPr>
        <w:t>Artículo 10</w:t>
      </w:r>
      <w:r>
        <w:rPr>
          <w:noProof/>
          <w:sz w:val="22"/>
          <w:szCs w:val="22"/>
          <w:lang w:val="es-ES"/>
        </w:rPr>
        <w:tab/>
      </w:r>
      <w:r w:rsidRPr="00563416">
        <w:rPr>
          <w:rFonts w:ascii="Trebuchet MS" w:hAnsi="Trebuchet MS"/>
          <w:noProof/>
        </w:rPr>
        <w:t>Administrazio publikoen eskumenak</w:t>
      </w:r>
      <w:r>
        <w:rPr>
          <w:noProof/>
        </w:rPr>
        <w:tab/>
      </w:r>
      <w:r>
        <w:rPr>
          <w:noProof/>
        </w:rPr>
        <w:fldChar w:fldCharType="begin"/>
      </w:r>
      <w:r>
        <w:rPr>
          <w:noProof/>
        </w:rPr>
        <w:instrText xml:space="preserve"> PAGEREF _Toc446699 \h </w:instrText>
      </w:r>
      <w:r>
        <w:rPr>
          <w:noProof/>
        </w:rPr>
      </w:r>
      <w:r>
        <w:rPr>
          <w:noProof/>
        </w:rPr>
        <w:fldChar w:fldCharType="separate"/>
      </w:r>
      <w:r>
        <w:rPr>
          <w:noProof/>
        </w:rPr>
        <w:t>18</w:t>
      </w:r>
      <w:r>
        <w:rPr>
          <w:noProof/>
        </w:rPr>
        <w:fldChar w:fldCharType="end"/>
      </w:r>
    </w:p>
    <w:p w:rsidR="00F82ED0" w:rsidRDefault="00F82ED0">
      <w:pPr>
        <w:pStyle w:val="TDC4"/>
        <w:tabs>
          <w:tab w:val="left" w:pos="1920"/>
          <w:tab w:val="right" w:leader="dot" w:pos="8494"/>
        </w:tabs>
        <w:rPr>
          <w:noProof/>
          <w:sz w:val="22"/>
          <w:szCs w:val="22"/>
          <w:lang w:val="es-ES"/>
        </w:rPr>
      </w:pPr>
      <w:r w:rsidRPr="00563416">
        <w:rPr>
          <w:rFonts w:ascii="Trebuchet MS" w:hAnsi="Trebuchet MS"/>
          <w:noProof/>
          <w:color w:val="000000"/>
          <w14:scene3d>
            <w14:camera w14:prst="orthographicFront"/>
            <w14:lightRig w14:rig="threePt" w14:dir="t">
              <w14:rot w14:lat="0" w14:lon="0" w14:rev="0"/>
            </w14:lightRig>
          </w14:scene3d>
        </w:rPr>
        <w:t>Artículo 11</w:t>
      </w:r>
      <w:r>
        <w:rPr>
          <w:noProof/>
          <w:sz w:val="22"/>
          <w:szCs w:val="22"/>
          <w:lang w:val="es-ES"/>
        </w:rPr>
        <w:tab/>
      </w:r>
      <w:r w:rsidRPr="00563416">
        <w:rPr>
          <w:rFonts w:ascii="Trebuchet MS" w:hAnsi="Trebuchet MS"/>
          <w:noProof/>
        </w:rPr>
        <w:t>Administrazioen arteko lankidetzarako mekanismoak</w:t>
      </w:r>
      <w:r>
        <w:rPr>
          <w:noProof/>
        </w:rPr>
        <w:tab/>
      </w:r>
      <w:r>
        <w:rPr>
          <w:noProof/>
        </w:rPr>
        <w:fldChar w:fldCharType="begin"/>
      </w:r>
      <w:r>
        <w:rPr>
          <w:noProof/>
        </w:rPr>
        <w:instrText xml:space="preserve"> PAGEREF _Toc446700 \h </w:instrText>
      </w:r>
      <w:r>
        <w:rPr>
          <w:noProof/>
        </w:rPr>
      </w:r>
      <w:r>
        <w:rPr>
          <w:noProof/>
        </w:rPr>
        <w:fldChar w:fldCharType="separate"/>
      </w:r>
      <w:r>
        <w:rPr>
          <w:noProof/>
        </w:rPr>
        <w:t>18</w:t>
      </w:r>
      <w:r>
        <w:rPr>
          <w:noProof/>
        </w:rPr>
        <w:fldChar w:fldCharType="end"/>
      </w:r>
    </w:p>
    <w:p w:rsidR="00F82ED0" w:rsidRDefault="00F82ED0">
      <w:pPr>
        <w:pStyle w:val="TDC4"/>
        <w:tabs>
          <w:tab w:val="left" w:pos="1920"/>
          <w:tab w:val="right" w:leader="dot" w:pos="8494"/>
        </w:tabs>
        <w:rPr>
          <w:noProof/>
          <w:sz w:val="22"/>
          <w:szCs w:val="22"/>
          <w:lang w:val="es-ES"/>
        </w:rPr>
      </w:pPr>
      <w:r w:rsidRPr="00563416">
        <w:rPr>
          <w:rFonts w:ascii="Trebuchet MS" w:hAnsi="Trebuchet MS"/>
          <w:noProof/>
          <w:color w:val="000000"/>
          <w14:scene3d>
            <w14:camera w14:prst="orthographicFront"/>
            <w14:lightRig w14:rig="threePt" w14:dir="t">
              <w14:rot w14:lat="0" w14:lon="0" w14:rev="0"/>
            </w14:lightRig>
          </w14:scene3d>
        </w:rPr>
        <w:t>Artículo 12</w:t>
      </w:r>
      <w:r>
        <w:rPr>
          <w:noProof/>
          <w:sz w:val="22"/>
          <w:szCs w:val="22"/>
          <w:lang w:val="es-ES"/>
        </w:rPr>
        <w:tab/>
      </w:r>
      <w:r w:rsidRPr="00563416">
        <w:rPr>
          <w:rFonts w:ascii="Trebuchet MS" w:hAnsi="Trebuchet MS"/>
          <w:noProof/>
        </w:rPr>
        <w:t>Ingurumeneko Aholku Batzordea</w:t>
      </w:r>
      <w:r>
        <w:rPr>
          <w:noProof/>
        </w:rPr>
        <w:tab/>
      </w:r>
      <w:r>
        <w:rPr>
          <w:noProof/>
        </w:rPr>
        <w:fldChar w:fldCharType="begin"/>
      </w:r>
      <w:r>
        <w:rPr>
          <w:noProof/>
        </w:rPr>
        <w:instrText xml:space="preserve"> PAGEREF _Toc446701 \h </w:instrText>
      </w:r>
      <w:r>
        <w:rPr>
          <w:noProof/>
        </w:rPr>
      </w:r>
      <w:r>
        <w:rPr>
          <w:noProof/>
        </w:rPr>
        <w:fldChar w:fldCharType="separate"/>
      </w:r>
      <w:r>
        <w:rPr>
          <w:noProof/>
        </w:rPr>
        <w:t>19</w:t>
      </w:r>
      <w:r>
        <w:rPr>
          <w:noProof/>
        </w:rPr>
        <w:fldChar w:fldCharType="end"/>
      </w:r>
    </w:p>
    <w:p w:rsidR="00F82ED0" w:rsidRDefault="00F82ED0">
      <w:pPr>
        <w:pStyle w:val="TDC1"/>
        <w:tabs>
          <w:tab w:val="left" w:pos="1440"/>
          <w:tab w:val="right" w:leader="dot" w:pos="8494"/>
        </w:tabs>
        <w:rPr>
          <w:b w:val="0"/>
          <w:caps w:val="0"/>
          <w:noProof/>
          <w:lang w:val="es-ES"/>
        </w:rPr>
      </w:pPr>
      <w:r w:rsidRPr="00563416">
        <w:rPr>
          <w:rFonts w:ascii="Trebuchet MS" w:hAnsi="Trebuchet MS" w:cs="Calibri"/>
          <w:noProof/>
          <w:color w:val="000000" w:themeColor="text1"/>
        </w:rPr>
        <w:t>Título III.</w:t>
      </w:r>
      <w:r>
        <w:rPr>
          <w:b w:val="0"/>
          <w:caps w:val="0"/>
          <w:noProof/>
          <w:lang w:val="es-ES"/>
        </w:rPr>
        <w:tab/>
      </w:r>
      <w:r w:rsidRPr="00563416">
        <w:rPr>
          <w:rFonts w:ascii="Trebuchet MS" w:hAnsi="Trebuchet MS"/>
          <w:noProof/>
          <w:color w:val="000000" w:themeColor="text1"/>
        </w:rPr>
        <w:t>NATURA-ONDAREA EZAGUTU, PLANIFIKATU ETA BABESTEKO TRESNA OROKORRAK</w:t>
      </w:r>
      <w:r>
        <w:rPr>
          <w:noProof/>
        </w:rPr>
        <w:tab/>
      </w:r>
      <w:r>
        <w:rPr>
          <w:noProof/>
        </w:rPr>
        <w:fldChar w:fldCharType="begin"/>
      </w:r>
      <w:r>
        <w:rPr>
          <w:noProof/>
        </w:rPr>
        <w:instrText xml:space="preserve"> PAGEREF _Toc446702 \h </w:instrText>
      </w:r>
      <w:r>
        <w:rPr>
          <w:noProof/>
        </w:rPr>
      </w:r>
      <w:r>
        <w:rPr>
          <w:noProof/>
        </w:rPr>
        <w:fldChar w:fldCharType="separate"/>
      </w:r>
      <w:r>
        <w:rPr>
          <w:noProof/>
        </w:rPr>
        <w:t>20</w:t>
      </w:r>
      <w:r>
        <w:rPr>
          <w:noProof/>
        </w:rPr>
        <w:fldChar w:fldCharType="end"/>
      </w:r>
    </w:p>
    <w:p w:rsidR="00F82ED0" w:rsidRDefault="00F82ED0">
      <w:pPr>
        <w:pStyle w:val="TDC2"/>
        <w:tabs>
          <w:tab w:val="left" w:pos="1680"/>
          <w:tab w:val="right" w:leader="dot" w:pos="8494"/>
        </w:tabs>
        <w:rPr>
          <w:smallCaps w:val="0"/>
          <w:noProof/>
          <w:lang w:val="es-ES"/>
        </w:rPr>
      </w:pPr>
      <w:r w:rsidRPr="00563416">
        <w:rPr>
          <w:rFonts w:ascii="Trebuchet MS" w:hAnsi="Trebuchet MS"/>
          <w:noProof/>
        </w:rPr>
        <w:t>Capítulo 1</w:t>
      </w:r>
      <w:r>
        <w:rPr>
          <w:smallCaps w:val="0"/>
          <w:noProof/>
          <w:lang w:val="es-ES"/>
        </w:rPr>
        <w:tab/>
      </w:r>
      <w:r w:rsidRPr="00563416">
        <w:rPr>
          <w:rFonts w:ascii="Trebuchet MS" w:hAnsi="Trebuchet MS"/>
          <w:noProof/>
        </w:rPr>
        <w:t>INFORMAZIO-SISTEMAK</w:t>
      </w:r>
      <w:r>
        <w:rPr>
          <w:noProof/>
        </w:rPr>
        <w:tab/>
      </w:r>
      <w:r>
        <w:rPr>
          <w:noProof/>
        </w:rPr>
        <w:fldChar w:fldCharType="begin"/>
      </w:r>
      <w:r>
        <w:rPr>
          <w:noProof/>
        </w:rPr>
        <w:instrText xml:space="preserve"> PAGEREF _Toc446703 \h </w:instrText>
      </w:r>
      <w:r>
        <w:rPr>
          <w:noProof/>
        </w:rPr>
      </w:r>
      <w:r>
        <w:rPr>
          <w:noProof/>
        </w:rPr>
        <w:fldChar w:fldCharType="separate"/>
      </w:r>
      <w:r>
        <w:rPr>
          <w:noProof/>
        </w:rPr>
        <w:t>20</w:t>
      </w:r>
      <w:r>
        <w:rPr>
          <w:noProof/>
        </w:rPr>
        <w:fldChar w:fldCharType="end"/>
      </w:r>
    </w:p>
    <w:p w:rsidR="00F82ED0" w:rsidRDefault="00F82ED0">
      <w:pPr>
        <w:pStyle w:val="TDC4"/>
        <w:tabs>
          <w:tab w:val="left" w:pos="1920"/>
          <w:tab w:val="right" w:leader="dot" w:pos="8494"/>
        </w:tabs>
        <w:rPr>
          <w:noProof/>
          <w:sz w:val="22"/>
          <w:szCs w:val="22"/>
          <w:lang w:val="es-ES"/>
        </w:rPr>
      </w:pPr>
      <w:r w:rsidRPr="00563416">
        <w:rPr>
          <w:rFonts w:ascii="Trebuchet MS" w:hAnsi="Trebuchet MS"/>
          <w:noProof/>
          <w:color w:val="000000"/>
          <w14:scene3d>
            <w14:camera w14:prst="orthographicFront"/>
            <w14:lightRig w14:rig="threePt" w14:dir="t">
              <w14:rot w14:lat="0" w14:lon="0" w14:rev="0"/>
            </w14:lightRig>
          </w14:scene3d>
        </w:rPr>
        <w:t>Artículo 13</w:t>
      </w:r>
      <w:r>
        <w:rPr>
          <w:noProof/>
          <w:sz w:val="22"/>
          <w:szCs w:val="22"/>
          <w:lang w:val="es-ES"/>
        </w:rPr>
        <w:tab/>
      </w:r>
      <w:r w:rsidRPr="00563416">
        <w:rPr>
          <w:rFonts w:ascii="Trebuchet MS" w:hAnsi="Trebuchet MS"/>
          <w:noProof/>
        </w:rPr>
        <w:t>Euskadiko Natura Ondarearen Inbentarioa</w:t>
      </w:r>
      <w:r>
        <w:rPr>
          <w:noProof/>
        </w:rPr>
        <w:tab/>
      </w:r>
      <w:r>
        <w:rPr>
          <w:noProof/>
        </w:rPr>
        <w:fldChar w:fldCharType="begin"/>
      </w:r>
      <w:r>
        <w:rPr>
          <w:noProof/>
        </w:rPr>
        <w:instrText xml:space="preserve"> PAGEREF _Toc446704 \h </w:instrText>
      </w:r>
      <w:r>
        <w:rPr>
          <w:noProof/>
        </w:rPr>
      </w:r>
      <w:r>
        <w:rPr>
          <w:noProof/>
        </w:rPr>
        <w:fldChar w:fldCharType="separate"/>
      </w:r>
      <w:r>
        <w:rPr>
          <w:noProof/>
        </w:rPr>
        <w:t>20</w:t>
      </w:r>
      <w:r>
        <w:rPr>
          <w:noProof/>
        </w:rPr>
        <w:fldChar w:fldCharType="end"/>
      </w:r>
    </w:p>
    <w:p w:rsidR="00F82ED0" w:rsidRDefault="00F82ED0">
      <w:pPr>
        <w:pStyle w:val="TDC4"/>
        <w:tabs>
          <w:tab w:val="left" w:pos="1920"/>
          <w:tab w:val="right" w:leader="dot" w:pos="8494"/>
        </w:tabs>
        <w:rPr>
          <w:noProof/>
          <w:sz w:val="22"/>
          <w:szCs w:val="22"/>
          <w:lang w:val="es-ES"/>
        </w:rPr>
      </w:pPr>
      <w:r w:rsidRPr="00563416">
        <w:rPr>
          <w:rFonts w:ascii="Trebuchet MS" w:hAnsi="Trebuchet MS"/>
          <w:noProof/>
          <w:color w:val="000000"/>
          <w14:scene3d>
            <w14:camera w14:prst="orthographicFront"/>
            <w14:lightRig w14:rig="threePt" w14:dir="t">
              <w14:rot w14:lat="0" w14:lon="0" w14:rev="0"/>
            </w14:lightRig>
          </w14:scene3d>
        </w:rPr>
        <w:t>Artículo 14</w:t>
      </w:r>
      <w:r>
        <w:rPr>
          <w:noProof/>
          <w:sz w:val="22"/>
          <w:szCs w:val="22"/>
          <w:lang w:val="es-ES"/>
        </w:rPr>
        <w:tab/>
      </w:r>
      <w:r w:rsidRPr="00563416">
        <w:rPr>
          <w:rFonts w:ascii="Trebuchet MS" w:hAnsi="Trebuchet MS"/>
          <w:noProof/>
        </w:rPr>
        <w:t>Euskadiko Naturaren Informazio Sistema</w:t>
      </w:r>
      <w:r>
        <w:rPr>
          <w:noProof/>
        </w:rPr>
        <w:tab/>
      </w:r>
      <w:r>
        <w:rPr>
          <w:noProof/>
        </w:rPr>
        <w:fldChar w:fldCharType="begin"/>
      </w:r>
      <w:r>
        <w:rPr>
          <w:noProof/>
        </w:rPr>
        <w:instrText xml:space="preserve"> PAGEREF _Toc446705 \h </w:instrText>
      </w:r>
      <w:r>
        <w:rPr>
          <w:noProof/>
        </w:rPr>
      </w:r>
      <w:r>
        <w:rPr>
          <w:noProof/>
        </w:rPr>
        <w:fldChar w:fldCharType="separate"/>
      </w:r>
      <w:r>
        <w:rPr>
          <w:noProof/>
        </w:rPr>
        <w:t>21</w:t>
      </w:r>
      <w:r>
        <w:rPr>
          <w:noProof/>
        </w:rPr>
        <w:fldChar w:fldCharType="end"/>
      </w:r>
    </w:p>
    <w:p w:rsidR="00F82ED0" w:rsidRDefault="00F82ED0">
      <w:pPr>
        <w:pStyle w:val="TDC4"/>
        <w:tabs>
          <w:tab w:val="left" w:pos="1920"/>
          <w:tab w:val="right" w:leader="dot" w:pos="8494"/>
        </w:tabs>
        <w:rPr>
          <w:noProof/>
          <w:sz w:val="22"/>
          <w:szCs w:val="22"/>
          <w:lang w:val="es-ES"/>
        </w:rPr>
      </w:pPr>
      <w:r w:rsidRPr="00563416">
        <w:rPr>
          <w:rFonts w:ascii="Trebuchet MS" w:hAnsi="Trebuchet MS"/>
          <w:noProof/>
          <w:color w:val="000000"/>
          <w14:scene3d>
            <w14:camera w14:prst="orthographicFront"/>
            <w14:lightRig w14:rig="threePt" w14:dir="t">
              <w14:rot w14:lat="0" w14:lon="0" w14:rev="0"/>
            </w14:lightRig>
          </w14:scene3d>
        </w:rPr>
        <w:t>Artículo 15</w:t>
      </w:r>
      <w:r>
        <w:rPr>
          <w:noProof/>
          <w:sz w:val="22"/>
          <w:szCs w:val="22"/>
          <w:lang w:val="es-ES"/>
        </w:rPr>
        <w:tab/>
      </w:r>
      <w:r w:rsidRPr="00563416">
        <w:rPr>
          <w:rFonts w:ascii="Trebuchet MS" w:hAnsi="Trebuchet MS"/>
          <w:noProof/>
        </w:rPr>
        <w:t>Euskadiko Naturaren Ezagutzeko Sarea</w:t>
      </w:r>
      <w:r>
        <w:rPr>
          <w:noProof/>
        </w:rPr>
        <w:tab/>
      </w:r>
      <w:r>
        <w:rPr>
          <w:noProof/>
        </w:rPr>
        <w:fldChar w:fldCharType="begin"/>
      </w:r>
      <w:r>
        <w:rPr>
          <w:noProof/>
        </w:rPr>
        <w:instrText xml:space="preserve"> PAGEREF _Toc446706 \h </w:instrText>
      </w:r>
      <w:r>
        <w:rPr>
          <w:noProof/>
        </w:rPr>
      </w:r>
      <w:r>
        <w:rPr>
          <w:noProof/>
        </w:rPr>
        <w:fldChar w:fldCharType="separate"/>
      </w:r>
      <w:r>
        <w:rPr>
          <w:noProof/>
        </w:rPr>
        <w:t>21</w:t>
      </w:r>
      <w:r>
        <w:rPr>
          <w:noProof/>
        </w:rPr>
        <w:fldChar w:fldCharType="end"/>
      </w:r>
    </w:p>
    <w:p w:rsidR="00F82ED0" w:rsidRDefault="00F82ED0">
      <w:pPr>
        <w:pStyle w:val="TDC4"/>
        <w:tabs>
          <w:tab w:val="left" w:pos="1920"/>
          <w:tab w:val="right" w:leader="dot" w:pos="8494"/>
        </w:tabs>
        <w:rPr>
          <w:noProof/>
          <w:sz w:val="22"/>
          <w:szCs w:val="22"/>
          <w:lang w:val="es-ES"/>
        </w:rPr>
      </w:pPr>
      <w:r w:rsidRPr="00563416">
        <w:rPr>
          <w:rFonts w:ascii="Trebuchet MS" w:hAnsi="Trebuchet MS"/>
          <w:noProof/>
          <w:color w:val="000000"/>
          <w14:scene3d>
            <w14:camera w14:prst="orthographicFront"/>
            <w14:lightRig w14:rig="threePt" w14:dir="t">
              <w14:rot w14:lat="0" w14:lon="0" w14:rev="0"/>
            </w14:lightRig>
          </w14:scene3d>
        </w:rPr>
        <w:t>Artículo 16</w:t>
      </w:r>
      <w:r>
        <w:rPr>
          <w:noProof/>
          <w:sz w:val="22"/>
          <w:szCs w:val="22"/>
          <w:lang w:val="es-ES"/>
        </w:rPr>
        <w:tab/>
      </w:r>
      <w:r w:rsidRPr="00563416">
        <w:rPr>
          <w:rFonts w:ascii="Trebuchet MS" w:hAnsi="Trebuchet MS"/>
          <w:noProof/>
        </w:rPr>
        <w:t>Euskadiko Natura Ondarearen Egoerari buruzko Inbentarioa</w:t>
      </w:r>
      <w:r>
        <w:rPr>
          <w:noProof/>
        </w:rPr>
        <w:tab/>
      </w:r>
      <w:r>
        <w:rPr>
          <w:noProof/>
        </w:rPr>
        <w:fldChar w:fldCharType="begin"/>
      </w:r>
      <w:r>
        <w:rPr>
          <w:noProof/>
        </w:rPr>
        <w:instrText xml:space="preserve"> PAGEREF _Toc446707 \h </w:instrText>
      </w:r>
      <w:r>
        <w:rPr>
          <w:noProof/>
        </w:rPr>
      </w:r>
      <w:r>
        <w:rPr>
          <w:noProof/>
        </w:rPr>
        <w:fldChar w:fldCharType="separate"/>
      </w:r>
      <w:r>
        <w:rPr>
          <w:noProof/>
        </w:rPr>
        <w:t>22</w:t>
      </w:r>
      <w:r>
        <w:rPr>
          <w:noProof/>
        </w:rPr>
        <w:fldChar w:fldCharType="end"/>
      </w:r>
    </w:p>
    <w:p w:rsidR="00F82ED0" w:rsidRDefault="00F82ED0">
      <w:pPr>
        <w:pStyle w:val="TDC2"/>
        <w:tabs>
          <w:tab w:val="left" w:pos="1680"/>
          <w:tab w:val="right" w:leader="dot" w:pos="8494"/>
        </w:tabs>
        <w:rPr>
          <w:smallCaps w:val="0"/>
          <w:noProof/>
          <w:lang w:val="es-ES"/>
        </w:rPr>
      </w:pPr>
      <w:r w:rsidRPr="00563416">
        <w:rPr>
          <w:rFonts w:ascii="Trebuchet MS" w:hAnsi="Trebuchet MS"/>
          <w:noProof/>
        </w:rPr>
        <w:t>Capítulo 2</w:t>
      </w:r>
      <w:r>
        <w:rPr>
          <w:smallCaps w:val="0"/>
          <w:noProof/>
          <w:lang w:val="es-ES"/>
        </w:rPr>
        <w:tab/>
      </w:r>
      <w:r w:rsidRPr="00563416">
        <w:rPr>
          <w:rFonts w:ascii="Trebuchet MS" w:hAnsi="Trebuchet MS"/>
          <w:noProof/>
        </w:rPr>
        <w:t>NATURA-ONDAREA KONTSERBATZEKO EUSKAL ESTRATEGIA</w:t>
      </w:r>
      <w:r>
        <w:rPr>
          <w:noProof/>
        </w:rPr>
        <w:tab/>
      </w:r>
      <w:r>
        <w:rPr>
          <w:noProof/>
        </w:rPr>
        <w:fldChar w:fldCharType="begin"/>
      </w:r>
      <w:r>
        <w:rPr>
          <w:noProof/>
        </w:rPr>
        <w:instrText xml:space="preserve"> PAGEREF _Toc446708 \h </w:instrText>
      </w:r>
      <w:r>
        <w:rPr>
          <w:noProof/>
        </w:rPr>
      </w:r>
      <w:r>
        <w:rPr>
          <w:noProof/>
        </w:rPr>
        <w:fldChar w:fldCharType="separate"/>
      </w:r>
      <w:r>
        <w:rPr>
          <w:noProof/>
        </w:rPr>
        <w:t>22</w:t>
      </w:r>
      <w:r>
        <w:rPr>
          <w:noProof/>
        </w:rPr>
        <w:fldChar w:fldCharType="end"/>
      </w:r>
    </w:p>
    <w:p w:rsidR="00F82ED0" w:rsidRDefault="00F82ED0">
      <w:pPr>
        <w:pStyle w:val="TDC4"/>
        <w:tabs>
          <w:tab w:val="left" w:pos="1920"/>
          <w:tab w:val="right" w:leader="dot" w:pos="8494"/>
        </w:tabs>
        <w:rPr>
          <w:noProof/>
          <w:sz w:val="22"/>
          <w:szCs w:val="22"/>
          <w:lang w:val="es-ES"/>
        </w:rPr>
      </w:pPr>
      <w:r w:rsidRPr="00563416">
        <w:rPr>
          <w:rFonts w:ascii="Trebuchet MS" w:hAnsi="Trebuchet MS"/>
          <w:noProof/>
          <w:color w:val="000000"/>
          <w14:scene3d>
            <w14:camera w14:prst="orthographicFront"/>
            <w14:lightRig w14:rig="threePt" w14:dir="t">
              <w14:rot w14:lat="0" w14:lon="0" w14:rev="0"/>
            </w14:lightRig>
          </w14:scene3d>
        </w:rPr>
        <w:t>Artículo 17</w:t>
      </w:r>
      <w:r>
        <w:rPr>
          <w:noProof/>
          <w:sz w:val="22"/>
          <w:szCs w:val="22"/>
          <w:lang w:val="es-ES"/>
        </w:rPr>
        <w:tab/>
      </w:r>
      <w:r w:rsidRPr="00563416">
        <w:rPr>
          <w:rFonts w:ascii="Trebuchet MS" w:hAnsi="Trebuchet MS"/>
          <w:noProof/>
        </w:rPr>
        <w:t>Xedea eta edukia</w:t>
      </w:r>
      <w:r>
        <w:rPr>
          <w:noProof/>
        </w:rPr>
        <w:tab/>
      </w:r>
      <w:r>
        <w:rPr>
          <w:noProof/>
        </w:rPr>
        <w:fldChar w:fldCharType="begin"/>
      </w:r>
      <w:r>
        <w:rPr>
          <w:noProof/>
        </w:rPr>
        <w:instrText xml:space="preserve"> PAGEREF _Toc446709 \h </w:instrText>
      </w:r>
      <w:r>
        <w:rPr>
          <w:noProof/>
        </w:rPr>
      </w:r>
      <w:r>
        <w:rPr>
          <w:noProof/>
        </w:rPr>
        <w:fldChar w:fldCharType="separate"/>
      </w:r>
      <w:r>
        <w:rPr>
          <w:noProof/>
        </w:rPr>
        <w:t>22</w:t>
      </w:r>
      <w:r>
        <w:rPr>
          <w:noProof/>
        </w:rPr>
        <w:fldChar w:fldCharType="end"/>
      </w:r>
    </w:p>
    <w:p w:rsidR="00F82ED0" w:rsidRDefault="00F82ED0">
      <w:pPr>
        <w:pStyle w:val="TDC4"/>
        <w:tabs>
          <w:tab w:val="left" w:pos="1920"/>
          <w:tab w:val="right" w:leader="dot" w:pos="8494"/>
        </w:tabs>
        <w:rPr>
          <w:noProof/>
          <w:sz w:val="22"/>
          <w:szCs w:val="22"/>
          <w:lang w:val="es-ES"/>
        </w:rPr>
      </w:pPr>
      <w:r w:rsidRPr="00563416">
        <w:rPr>
          <w:rFonts w:ascii="Trebuchet MS" w:hAnsi="Trebuchet MS"/>
          <w:noProof/>
          <w:color w:val="000000"/>
          <w14:scene3d>
            <w14:camera w14:prst="orthographicFront"/>
            <w14:lightRig w14:rig="threePt" w14:dir="t">
              <w14:rot w14:lat="0" w14:lon="0" w14:rev="0"/>
            </w14:lightRig>
          </w14:scene3d>
        </w:rPr>
        <w:t>Artículo 18</w:t>
      </w:r>
      <w:r>
        <w:rPr>
          <w:noProof/>
          <w:sz w:val="22"/>
          <w:szCs w:val="22"/>
          <w:lang w:val="es-ES"/>
        </w:rPr>
        <w:tab/>
      </w:r>
      <w:r w:rsidRPr="00563416">
        <w:rPr>
          <w:rFonts w:ascii="Trebuchet MS" w:hAnsi="Trebuchet MS"/>
          <w:noProof/>
        </w:rPr>
        <w:t>Lanketa</w:t>
      </w:r>
      <w:r>
        <w:rPr>
          <w:noProof/>
        </w:rPr>
        <w:tab/>
      </w:r>
      <w:r>
        <w:rPr>
          <w:noProof/>
        </w:rPr>
        <w:fldChar w:fldCharType="begin"/>
      </w:r>
      <w:r>
        <w:rPr>
          <w:noProof/>
        </w:rPr>
        <w:instrText xml:space="preserve"> PAGEREF _Toc446710 \h </w:instrText>
      </w:r>
      <w:r>
        <w:rPr>
          <w:noProof/>
        </w:rPr>
      </w:r>
      <w:r>
        <w:rPr>
          <w:noProof/>
        </w:rPr>
        <w:fldChar w:fldCharType="separate"/>
      </w:r>
      <w:r>
        <w:rPr>
          <w:noProof/>
        </w:rPr>
        <w:t>23</w:t>
      </w:r>
      <w:r>
        <w:rPr>
          <w:noProof/>
        </w:rPr>
        <w:fldChar w:fldCharType="end"/>
      </w:r>
    </w:p>
    <w:p w:rsidR="00F82ED0" w:rsidRDefault="00F82ED0">
      <w:pPr>
        <w:pStyle w:val="TDC4"/>
        <w:tabs>
          <w:tab w:val="left" w:pos="1920"/>
          <w:tab w:val="right" w:leader="dot" w:pos="8494"/>
        </w:tabs>
        <w:rPr>
          <w:noProof/>
          <w:sz w:val="22"/>
          <w:szCs w:val="22"/>
          <w:lang w:val="es-ES"/>
        </w:rPr>
      </w:pPr>
      <w:r w:rsidRPr="00563416">
        <w:rPr>
          <w:rFonts w:ascii="Trebuchet MS" w:hAnsi="Trebuchet MS"/>
          <w:noProof/>
          <w:color w:val="000000"/>
          <w14:scene3d>
            <w14:camera w14:prst="orthographicFront"/>
            <w14:lightRig w14:rig="threePt" w14:dir="t">
              <w14:rot w14:lat="0" w14:lon="0" w14:rev="0"/>
            </w14:lightRig>
          </w14:scene3d>
        </w:rPr>
        <w:t>Artículo 19</w:t>
      </w:r>
      <w:r>
        <w:rPr>
          <w:noProof/>
          <w:sz w:val="22"/>
          <w:szCs w:val="22"/>
          <w:lang w:val="es-ES"/>
        </w:rPr>
        <w:tab/>
      </w:r>
      <w:r w:rsidRPr="00563416">
        <w:rPr>
          <w:rFonts w:ascii="Trebuchet MS" w:hAnsi="Trebuchet MS"/>
          <w:noProof/>
        </w:rPr>
        <w:t>Indarraldia eta irismena</w:t>
      </w:r>
      <w:r>
        <w:rPr>
          <w:noProof/>
        </w:rPr>
        <w:tab/>
      </w:r>
      <w:r>
        <w:rPr>
          <w:noProof/>
        </w:rPr>
        <w:fldChar w:fldCharType="begin"/>
      </w:r>
      <w:r>
        <w:rPr>
          <w:noProof/>
        </w:rPr>
        <w:instrText xml:space="preserve"> PAGEREF _Toc446711 \h </w:instrText>
      </w:r>
      <w:r>
        <w:rPr>
          <w:noProof/>
        </w:rPr>
      </w:r>
      <w:r>
        <w:rPr>
          <w:noProof/>
        </w:rPr>
        <w:fldChar w:fldCharType="separate"/>
      </w:r>
      <w:r>
        <w:rPr>
          <w:noProof/>
        </w:rPr>
        <w:t>23</w:t>
      </w:r>
      <w:r>
        <w:rPr>
          <w:noProof/>
        </w:rPr>
        <w:fldChar w:fldCharType="end"/>
      </w:r>
    </w:p>
    <w:p w:rsidR="00F82ED0" w:rsidRDefault="00F82ED0">
      <w:pPr>
        <w:pStyle w:val="TDC2"/>
        <w:tabs>
          <w:tab w:val="left" w:pos="1680"/>
          <w:tab w:val="right" w:leader="dot" w:pos="8494"/>
        </w:tabs>
        <w:rPr>
          <w:smallCaps w:val="0"/>
          <w:noProof/>
          <w:lang w:val="es-ES"/>
        </w:rPr>
      </w:pPr>
      <w:r w:rsidRPr="00563416">
        <w:rPr>
          <w:rFonts w:ascii="Trebuchet MS" w:hAnsi="Trebuchet MS"/>
          <w:noProof/>
        </w:rPr>
        <w:t>Capítulo 3</w:t>
      </w:r>
      <w:r>
        <w:rPr>
          <w:smallCaps w:val="0"/>
          <w:noProof/>
          <w:lang w:val="es-ES"/>
        </w:rPr>
        <w:tab/>
      </w:r>
      <w:r w:rsidRPr="00563416">
        <w:rPr>
          <w:rFonts w:ascii="Trebuchet MS" w:hAnsi="Trebuchet MS"/>
          <w:noProof/>
        </w:rPr>
        <w:t>BALIABIDE NATURALAK ANTOLATZEKO PLANA</w:t>
      </w:r>
      <w:r>
        <w:rPr>
          <w:noProof/>
        </w:rPr>
        <w:tab/>
      </w:r>
      <w:r>
        <w:rPr>
          <w:noProof/>
        </w:rPr>
        <w:fldChar w:fldCharType="begin"/>
      </w:r>
      <w:r>
        <w:rPr>
          <w:noProof/>
        </w:rPr>
        <w:instrText xml:space="preserve"> PAGEREF _Toc446712 \h </w:instrText>
      </w:r>
      <w:r>
        <w:rPr>
          <w:noProof/>
        </w:rPr>
      </w:r>
      <w:r>
        <w:rPr>
          <w:noProof/>
        </w:rPr>
        <w:fldChar w:fldCharType="separate"/>
      </w:r>
      <w:r>
        <w:rPr>
          <w:noProof/>
        </w:rPr>
        <w:t>24</w:t>
      </w:r>
      <w:r>
        <w:rPr>
          <w:noProof/>
        </w:rPr>
        <w:fldChar w:fldCharType="end"/>
      </w:r>
    </w:p>
    <w:p w:rsidR="00F82ED0" w:rsidRDefault="00F82ED0">
      <w:pPr>
        <w:pStyle w:val="TDC4"/>
        <w:tabs>
          <w:tab w:val="left" w:pos="1920"/>
          <w:tab w:val="right" w:leader="dot" w:pos="8494"/>
        </w:tabs>
        <w:rPr>
          <w:noProof/>
          <w:sz w:val="22"/>
          <w:szCs w:val="22"/>
          <w:lang w:val="es-ES"/>
        </w:rPr>
      </w:pPr>
      <w:r w:rsidRPr="00563416">
        <w:rPr>
          <w:rFonts w:ascii="Trebuchet MS" w:hAnsi="Trebuchet MS"/>
          <w:noProof/>
          <w:color w:val="000000"/>
          <w14:scene3d>
            <w14:camera w14:prst="orthographicFront"/>
            <w14:lightRig w14:rig="threePt" w14:dir="t">
              <w14:rot w14:lat="0" w14:lon="0" w14:rev="0"/>
            </w14:lightRig>
          </w14:scene3d>
        </w:rPr>
        <w:t>Artículo 20</w:t>
      </w:r>
      <w:r>
        <w:rPr>
          <w:noProof/>
          <w:sz w:val="22"/>
          <w:szCs w:val="22"/>
          <w:lang w:val="es-ES"/>
        </w:rPr>
        <w:tab/>
      </w:r>
      <w:r w:rsidRPr="00563416">
        <w:rPr>
          <w:rFonts w:ascii="Trebuchet MS" w:hAnsi="Trebuchet MS"/>
          <w:noProof/>
        </w:rPr>
        <w:t>Kontzeptua</w:t>
      </w:r>
      <w:r>
        <w:rPr>
          <w:noProof/>
        </w:rPr>
        <w:tab/>
      </w:r>
      <w:r>
        <w:rPr>
          <w:noProof/>
        </w:rPr>
        <w:fldChar w:fldCharType="begin"/>
      </w:r>
      <w:r>
        <w:rPr>
          <w:noProof/>
        </w:rPr>
        <w:instrText xml:space="preserve"> PAGEREF _Toc446713 \h </w:instrText>
      </w:r>
      <w:r>
        <w:rPr>
          <w:noProof/>
        </w:rPr>
      </w:r>
      <w:r>
        <w:rPr>
          <w:noProof/>
        </w:rPr>
        <w:fldChar w:fldCharType="separate"/>
      </w:r>
      <w:r>
        <w:rPr>
          <w:noProof/>
        </w:rPr>
        <w:t>24</w:t>
      </w:r>
      <w:r>
        <w:rPr>
          <w:noProof/>
        </w:rPr>
        <w:fldChar w:fldCharType="end"/>
      </w:r>
    </w:p>
    <w:p w:rsidR="00F82ED0" w:rsidRDefault="00F82ED0">
      <w:pPr>
        <w:pStyle w:val="TDC4"/>
        <w:tabs>
          <w:tab w:val="left" w:pos="1920"/>
          <w:tab w:val="right" w:leader="dot" w:pos="8494"/>
        </w:tabs>
        <w:rPr>
          <w:noProof/>
          <w:sz w:val="22"/>
          <w:szCs w:val="22"/>
          <w:lang w:val="es-ES"/>
        </w:rPr>
      </w:pPr>
      <w:r w:rsidRPr="00563416">
        <w:rPr>
          <w:rFonts w:ascii="Trebuchet MS" w:hAnsi="Trebuchet MS"/>
          <w:noProof/>
          <w:color w:val="000000"/>
          <w14:scene3d>
            <w14:camera w14:prst="orthographicFront"/>
            <w14:lightRig w14:rig="threePt" w14:dir="t">
              <w14:rot w14:lat="0" w14:lon="0" w14:rev="0"/>
            </w14:lightRig>
          </w14:scene3d>
        </w:rPr>
        <w:t>Artículo 21</w:t>
      </w:r>
      <w:r>
        <w:rPr>
          <w:noProof/>
          <w:sz w:val="22"/>
          <w:szCs w:val="22"/>
          <w:lang w:val="es-ES"/>
        </w:rPr>
        <w:tab/>
      </w:r>
      <w:r w:rsidRPr="00563416">
        <w:rPr>
          <w:rFonts w:ascii="Trebuchet MS" w:hAnsi="Trebuchet MS"/>
          <w:noProof/>
        </w:rPr>
        <w:t>Edukia eta lurralde-eremua</w:t>
      </w:r>
      <w:r>
        <w:rPr>
          <w:noProof/>
        </w:rPr>
        <w:tab/>
      </w:r>
      <w:r>
        <w:rPr>
          <w:noProof/>
        </w:rPr>
        <w:fldChar w:fldCharType="begin"/>
      </w:r>
      <w:r>
        <w:rPr>
          <w:noProof/>
        </w:rPr>
        <w:instrText xml:space="preserve"> PAGEREF _Toc446714 \h </w:instrText>
      </w:r>
      <w:r>
        <w:rPr>
          <w:noProof/>
        </w:rPr>
      </w:r>
      <w:r>
        <w:rPr>
          <w:noProof/>
        </w:rPr>
        <w:fldChar w:fldCharType="separate"/>
      </w:r>
      <w:r>
        <w:rPr>
          <w:noProof/>
        </w:rPr>
        <w:t>24</w:t>
      </w:r>
      <w:r>
        <w:rPr>
          <w:noProof/>
        </w:rPr>
        <w:fldChar w:fldCharType="end"/>
      </w:r>
    </w:p>
    <w:p w:rsidR="00F82ED0" w:rsidRDefault="00F82ED0">
      <w:pPr>
        <w:pStyle w:val="TDC4"/>
        <w:tabs>
          <w:tab w:val="left" w:pos="1920"/>
          <w:tab w:val="right" w:leader="dot" w:pos="8494"/>
        </w:tabs>
        <w:rPr>
          <w:noProof/>
          <w:sz w:val="22"/>
          <w:szCs w:val="22"/>
          <w:lang w:val="es-ES"/>
        </w:rPr>
      </w:pPr>
      <w:r w:rsidRPr="00563416">
        <w:rPr>
          <w:rFonts w:ascii="Trebuchet MS" w:hAnsi="Trebuchet MS"/>
          <w:noProof/>
          <w:color w:val="000000"/>
          <w14:scene3d>
            <w14:camera w14:prst="orthographicFront"/>
            <w14:lightRig w14:rig="threePt" w14:dir="t">
              <w14:rot w14:lat="0" w14:lon="0" w14:rev="0"/>
            </w14:lightRig>
          </w14:scene3d>
        </w:rPr>
        <w:t>Artículo 22</w:t>
      </w:r>
      <w:r>
        <w:rPr>
          <w:noProof/>
          <w:sz w:val="22"/>
          <w:szCs w:val="22"/>
          <w:lang w:val="es-ES"/>
        </w:rPr>
        <w:tab/>
      </w:r>
      <w:r w:rsidRPr="00563416">
        <w:rPr>
          <w:rFonts w:ascii="Trebuchet MS" w:hAnsi="Trebuchet MS"/>
          <w:noProof/>
        </w:rPr>
        <w:t>Indarraldia</w:t>
      </w:r>
      <w:r>
        <w:rPr>
          <w:noProof/>
        </w:rPr>
        <w:tab/>
      </w:r>
      <w:r>
        <w:rPr>
          <w:noProof/>
        </w:rPr>
        <w:fldChar w:fldCharType="begin"/>
      </w:r>
      <w:r>
        <w:rPr>
          <w:noProof/>
        </w:rPr>
        <w:instrText xml:space="preserve"> PAGEREF _Toc446715 \h </w:instrText>
      </w:r>
      <w:r>
        <w:rPr>
          <w:noProof/>
        </w:rPr>
      </w:r>
      <w:r>
        <w:rPr>
          <w:noProof/>
        </w:rPr>
        <w:fldChar w:fldCharType="separate"/>
      </w:r>
      <w:r>
        <w:rPr>
          <w:noProof/>
        </w:rPr>
        <w:t>26</w:t>
      </w:r>
      <w:r>
        <w:rPr>
          <w:noProof/>
        </w:rPr>
        <w:fldChar w:fldCharType="end"/>
      </w:r>
    </w:p>
    <w:p w:rsidR="00F82ED0" w:rsidRDefault="00F82ED0">
      <w:pPr>
        <w:pStyle w:val="TDC4"/>
        <w:tabs>
          <w:tab w:val="left" w:pos="1920"/>
          <w:tab w:val="right" w:leader="dot" w:pos="8494"/>
        </w:tabs>
        <w:rPr>
          <w:noProof/>
          <w:sz w:val="22"/>
          <w:szCs w:val="22"/>
          <w:lang w:val="es-ES"/>
        </w:rPr>
      </w:pPr>
      <w:r w:rsidRPr="00563416">
        <w:rPr>
          <w:rFonts w:ascii="Trebuchet MS" w:hAnsi="Trebuchet MS"/>
          <w:noProof/>
          <w:color w:val="000000"/>
          <w14:scene3d>
            <w14:camera w14:prst="orthographicFront"/>
            <w14:lightRig w14:rig="threePt" w14:dir="t">
              <w14:rot w14:lat="0" w14:lon="0" w14:rev="0"/>
            </w14:lightRig>
          </w14:scene3d>
        </w:rPr>
        <w:t>Artículo 23</w:t>
      </w:r>
      <w:r>
        <w:rPr>
          <w:noProof/>
          <w:sz w:val="22"/>
          <w:szCs w:val="22"/>
          <w:lang w:val="es-ES"/>
        </w:rPr>
        <w:tab/>
      </w:r>
      <w:r w:rsidRPr="00563416">
        <w:rPr>
          <w:rFonts w:ascii="Trebuchet MS" w:hAnsi="Trebuchet MS"/>
          <w:noProof/>
        </w:rPr>
        <w:t>Irismena</w:t>
      </w:r>
      <w:r>
        <w:rPr>
          <w:noProof/>
        </w:rPr>
        <w:tab/>
      </w:r>
      <w:r>
        <w:rPr>
          <w:noProof/>
        </w:rPr>
        <w:fldChar w:fldCharType="begin"/>
      </w:r>
      <w:r>
        <w:rPr>
          <w:noProof/>
        </w:rPr>
        <w:instrText xml:space="preserve"> PAGEREF _Toc446716 \h </w:instrText>
      </w:r>
      <w:r>
        <w:rPr>
          <w:noProof/>
        </w:rPr>
      </w:r>
      <w:r>
        <w:rPr>
          <w:noProof/>
        </w:rPr>
        <w:fldChar w:fldCharType="separate"/>
      </w:r>
      <w:r>
        <w:rPr>
          <w:noProof/>
        </w:rPr>
        <w:t>26</w:t>
      </w:r>
      <w:r>
        <w:rPr>
          <w:noProof/>
        </w:rPr>
        <w:fldChar w:fldCharType="end"/>
      </w:r>
    </w:p>
    <w:p w:rsidR="00F82ED0" w:rsidRDefault="00F82ED0">
      <w:pPr>
        <w:pStyle w:val="TDC4"/>
        <w:tabs>
          <w:tab w:val="left" w:pos="1920"/>
          <w:tab w:val="right" w:leader="dot" w:pos="8494"/>
        </w:tabs>
        <w:rPr>
          <w:noProof/>
          <w:sz w:val="22"/>
          <w:szCs w:val="22"/>
          <w:lang w:val="es-ES"/>
        </w:rPr>
      </w:pPr>
      <w:r w:rsidRPr="00563416">
        <w:rPr>
          <w:rFonts w:ascii="Trebuchet MS" w:hAnsi="Trebuchet MS"/>
          <w:noProof/>
          <w:color w:val="000000"/>
          <w14:scene3d>
            <w14:camera w14:prst="orthographicFront"/>
            <w14:lightRig w14:rig="threePt" w14:dir="t">
              <w14:rot w14:lat="0" w14:lon="0" w14:rev="0"/>
            </w14:lightRig>
          </w14:scene3d>
        </w:rPr>
        <w:t>Artículo 24</w:t>
      </w:r>
      <w:r>
        <w:rPr>
          <w:noProof/>
          <w:sz w:val="22"/>
          <w:szCs w:val="22"/>
          <w:lang w:val="es-ES"/>
        </w:rPr>
        <w:tab/>
      </w:r>
      <w:r w:rsidRPr="00563416">
        <w:rPr>
          <w:rFonts w:ascii="Trebuchet MS" w:hAnsi="Trebuchet MS"/>
          <w:noProof/>
        </w:rPr>
        <w:t>Lantzeko eta onartzeko prozedura</w:t>
      </w:r>
      <w:r>
        <w:rPr>
          <w:noProof/>
        </w:rPr>
        <w:tab/>
      </w:r>
      <w:r>
        <w:rPr>
          <w:noProof/>
        </w:rPr>
        <w:fldChar w:fldCharType="begin"/>
      </w:r>
      <w:r>
        <w:rPr>
          <w:noProof/>
        </w:rPr>
        <w:instrText xml:space="preserve"> PAGEREF _Toc446717 \h </w:instrText>
      </w:r>
      <w:r>
        <w:rPr>
          <w:noProof/>
        </w:rPr>
      </w:r>
      <w:r>
        <w:rPr>
          <w:noProof/>
        </w:rPr>
        <w:fldChar w:fldCharType="separate"/>
      </w:r>
      <w:r>
        <w:rPr>
          <w:noProof/>
        </w:rPr>
        <w:t>27</w:t>
      </w:r>
      <w:r>
        <w:rPr>
          <w:noProof/>
        </w:rPr>
        <w:fldChar w:fldCharType="end"/>
      </w:r>
    </w:p>
    <w:p w:rsidR="00F82ED0" w:rsidRDefault="00F82ED0">
      <w:pPr>
        <w:pStyle w:val="TDC4"/>
        <w:tabs>
          <w:tab w:val="left" w:pos="1920"/>
          <w:tab w:val="right" w:leader="dot" w:pos="8494"/>
        </w:tabs>
        <w:rPr>
          <w:noProof/>
          <w:sz w:val="22"/>
          <w:szCs w:val="22"/>
          <w:lang w:val="es-ES"/>
        </w:rPr>
      </w:pPr>
      <w:r w:rsidRPr="00563416">
        <w:rPr>
          <w:rFonts w:ascii="Trebuchet MS" w:hAnsi="Trebuchet MS"/>
          <w:noProof/>
          <w:color w:val="000000"/>
          <w14:scene3d>
            <w14:camera w14:prst="orthographicFront"/>
            <w14:lightRig w14:rig="threePt" w14:dir="t">
              <w14:rot w14:lat="0" w14:lon="0" w14:rev="0"/>
            </w14:lightRig>
          </w14:scene3d>
        </w:rPr>
        <w:t>Artículo 25</w:t>
      </w:r>
      <w:r>
        <w:rPr>
          <w:noProof/>
          <w:sz w:val="22"/>
          <w:szCs w:val="22"/>
          <w:lang w:val="es-ES"/>
        </w:rPr>
        <w:tab/>
      </w:r>
      <w:r w:rsidRPr="00563416">
        <w:rPr>
          <w:rFonts w:ascii="Trebuchet MS" w:hAnsi="Trebuchet MS"/>
          <w:noProof/>
        </w:rPr>
        <w:t>Kautela-babesa.</w:t>
      </w:r>
      <w:r>
        <w:rPr>
          <w:noProof/>
        </w:rPr>
        <w:tab/>
      </w:r>
      <w:r>
        <w:rPr>
          <w:noProof/>
        </w:rPr>
        <w:fldChar w:fldCharType="begin"/>
      </w:r>
      <w:r>
        <w:rPr>
          <w:noProof/>
        </w:rPr>
        <w:instrText xml:space="preserve"> PAGEREF _Toc446718 \h </w:instrText>
      </w:r>
      <w:r>
        <w:rPr>
          <w:noProof/>
        </w:rPr>
      </w:r>
      <w:r>
        <w:rPr>
          <w:noProof/>
        </w:rPr>
        <w:fldChar w:fldCharType="separate"/>
      </w:r>
      <w:r>
        <w:rPr>
          <w:noProof/>
        </w:rPr>
        <w:t>27</w:t>
      </w:r>
      <w:r>
        <w:rPr>
          <w:noProof/>
        </w:rPr>
        <w:fldChar w:fldCharType="end"/>
      </w:r>
    </w:p>
    <w:p w:rsidR="00F82ED0" w:rsidRDefault="00F82ED0">
      <w:pPr>
        <w:pStyle w:val="TDC2"/>
        <w:tabs>
          <w:tab w:val="left" w:pos="1680"/>
          <w:tab w:val="right" w:leader="dot" w:pos="8494"/>
        </w:tabs>
        <w:rPr>
          <w:smallCaps w:val="0"/>
          <w:noProof/>
          <w:lang w:val="es-ES"/>
        </w:rPr>
      </w:pPr>
      <w:r w:rsidRPr="00563416">
        <w:rPr>
          <w:rFonts w:ascii="Trebuchet MS" w:hAnsi="Trebuchet MS"/>
          <w:noProof/>
        </w:rPr>
        <w:t>Capítulo 4</w:t>
      </w:r>
      <w:r>
        <w:rPr>
          <w:smallCaps w:val="0"/>
          <w:noProof/>
          <w:lang w:val="es-ES"/>
        </w:rPr>
        <w:tab/>
      </w:r>
      <w:r w:rsidRPr="00563416">
        <w:rPr>
          <w:rFonts w:ascii="Trebuchet MS" w:hAnsi="Trebuchet MS"/>
          <w:noProof/>
        </w:rPr>
        <w:t>NATURA-ONDAREA EZAGUTU ETA BABESTEKO BESTELAKO TRESNAK</w:t>
      </w:r>
      <w:r>
        <w:rPr>
          <w:noProof/>
        </w:rPr>
        <w:tab/>
      </w:r>
      <w:r>
        <w:rPr>
          <w:noProof/>
        </w:rPr>
        <w:fldChar w:fldCharType="begin"/>
      </w:r>
      <w:r>
        <w:rPr>
          <w:noProof/>
        </w:rPr>
        <w:instrText xml:space="preserve"> PAGEREF _Toc446719 \h </w:instrText>
      </w:r>
      <w:r>
        <w:rPr>
          <w:noProof/>
        </w:rPr>
      </w:r>
      <w:r>
        <w:rPr>
          <w:noProof/>
        </w:rPr>
        <w:fldChar w:fldCharType="separate"/>
      </w:r>
      <w:r>
        <w:rPr>
          <w:noProof/>
        </w:rPr>
        <w:t>29</w:t>
      </w:r>
      <w:r>
        <w:rPr>
          <w:noProof/>
        </w:rPr>
        <w:fldChar w:fldCharType="end"/>
      </w:r>
    </w:p>
    <w:p w:rsidR="00F82ED0" w:rsidRDefault="00F82ED0">
      <w:pPr>
        <w:pStyle w:val="TDC4"/>
        <w:tabs>
          <w:tab w:val="left" w:pos="1920"/>
          <w:tab w:val="right" w:leader="dot" w:pos="8494"/>
        </w:tabs>
        <w:rPr>
          <w:noProof/>
          <w:sz w:val="22"/>
          <w:szCs w:val="22"/>
          <w:lang w:val="es-ES"/>
        </w:rPr>
      </w:pPr>
      <w:r w:rsidRPr="00563416">
        <w:rPr>
          <w:rFonts w:ascii="Trebuchet MS" w:hAnsi="Trebuchet MS"/>
          <w:noProof/>
          <w:color w:val="000000"/>
          <w14:scene3d>
            <w14:camera w14:prst="orthographicFront"/>
            <w14:lightRig w14:rig="threePt" w14:dir="t">
              <w14:rot w14:lat="0" w14:lon="0" w14:rev="0"/>
            </w14:lightRig>
          </w14:scene3d>
        </w:rPr>
        <w:t>Artículo 26</w:t>
      </w:r>
      <w:r>
        <w:rPr>
          <w:noProof/>
          <w:sz w:val="22"/>
          <w:szCs w:val="22"/>
          <w:lang w:val="es-ES"/>
        </w:rPr>
        <w:tab/>
      </w:r>
      <w:r w:rsidRPr="00563416">
        <w:rPr>
          <w:rFonts w:ascii="Trebuchet MS" w:hAnsi="Trebuchet MS"/>
          <w:noProof/>
        </w:rPr>
        <w:t>Konektagarritasun ekologikoaren plangintza</w:t>
      </w:r>
      <w:r>
        <w:rPr>
          <w:noProof/>
        </w:rPr>
        <w:tab/>
      </w:r>
      <w:r>
        <w:rPr>
          <w:noProof/>
        </w:rPr>
        <w:fldChar w:fldCharType="begin"/>
      </w:r>
      <w:r>
        <w:rPr>
          <w:noProof/>
        </w:rPr>
        <w:instrText xml:space="preserve"> PAGEREF _Toc446720 \h </w:instrText>
      </w:r>
      <w:r>
        <w:rPr>
          <w:noProof/>
        </w:rPr>
      </w:r>
      <w:r>
        <w:rPr>
          <w:noProof/>
        </w:rPr>
        <w:fldChar w:fldCharType="separate"/>
      </w:r>
      <w:r>
        <w:rPr>
          <w:noProof/>
        </w:rPr>
        <w:t>29</w:t>
      </w:r>
      <w:r>
        <w:rPr>
          <w:noProof/>
        </w:rPr>
        <w:fldChar w:fldCharType="end"/>
      </w:r>
    </w:p>
    <w:p w:rsidR="00F82ED0" w:rsidRDefault="00F82ED0">
      <w:pPr>
        <w:pStyle w:val="TDC4"/>
        <w:tabs>
          <w:tab w:val="left" w:pos="1920"/>
          <w:tab w:val="right" w:leader="dot" w:pos="8494"/>
        </w:tabs>
        <w:rPr>
          <w:noProof/>
          <w:sz w:val="22"/>
          <w:szCs w:val="22"/>
          <w:lang w:val="es-ES"/>
        </w:rPr>
      </w:pPr>
      <w:r w:rsidRPr="00563416">
        <w:rPr>
          <w:rFonts w:ascii="Trebuchet MS" w:hAnsi="Trebuchet MS"/>
          <w:noProof/>
          <w:color w:val="000000"/>
          <w14:scene3d>
            <w14:camera w14:prst="orthographicFront"/>
            <w14:lightRig w14:rig="threePt" w14:dir="t">
              <w14:rot w14:lat="0" w14:lon="0" w14:rev="0"/>
            </w14:lightRig>
          </w14:scene3d>
        </w:rPr>
        <w:t>Artículo 27</w:t>
      </w:r>
      <w:r>
        <w:rPr>
          <w:noProof/>
          <w:sz w:val="22"/>
          <w:szCs w:val="22"/>
          <w:lang w:val="es-ES"/>
        </w:rPr>
        <w:tab/>
      </w:r>
      <w:r w:rsidRPr="00563416">
        <w:rPr>
          <w:rFonts w:ascii="Trebuchet MS" w:hAnsi="Trebuchet MS"/>
          <w:noProof/>
        </w:rPr>
        <w:t>Iragazkortasun ekologikoaren neurriak</w:t>
      </w:r>
      <w:r>
        <w:rPr>
          <w:noProof/>
        </w:rPr>
        <w:tab/>
      </w:r>
      <w:r>
        <w:rPr>
          <w:noProof/>
        </w:rPr>
        <w:fldChar w:fldCharType="begin"/>
      </w:r>
      <w:r>
        <w:rPr>
          <w:noProof/>
        </w:rPr>
        <w:instrText xml:space="preserve"> PAGEREF _Toc446722 \h </w:instrText>
      </w:r>
      <w:r>
        <w:rPr>
          <w:noProof/>
        </w:rPr>
      </w:r>
      <w:r>
        <w:rPr>
          <w:noProof/>
        </w:rPr>
        <w:fldChar w:fldCharType="separate"/>
      </w:r>
      <w:r>
        <w:rPr>
          <w:noProof/>
        </w:rPr>
        <w:t>30</w:t>
      </w:r>
      <w:r>
        <w:rPr>
          <w:noProof/>
        </w:rPr>
        <w:fldChar w:fldCharType="end"/>
      </w:r>
    </w:p>
    <w:p w:rsidR="00F82ED0" w:rsidRDefault="00F82ED0">
      <w:pPr>
        <w:pStyle w:val="TDC4"/>
        <w:tabs>
          <w:tab w:val="left" w:pos="1920"/>
          <w:tab w:val="right" w:leader="dot" w:pos="8494"/>
        </w:tabs>
        <w:rPr>
          <w:noProof/>
          <w:sz w:val="22"/>
          <w:szCs w:val="22"/>
          <w:lang w:val="es-ES"/>
        </w:rPr>
      </w:pPr>
      <w:r w:rsidRPr="00563416">
        <w:rPr>
          <w:rFonts w:ascii="Trebuchet MS" w:hAnsi="Trebuchet MS"/>
          <w:noProof/>
          <w:color w:val="000000"/>
          <w14:scene3d>
            <w14:camera w14:prst="orthographicFront"/>
            <w14:lightRig w14:rig="threePt" w14:dir="t">
              <w14:rot w14:lat="0" w14:lon="0" w14:rev="0"/>
            </w14:lightRig>
          </w14:scene3d>
        </w:rPr>
        <w:t>Artículo 2</w:t>
      </w:r>
      <w:r w:rsidR="000610A6">
        <w:rPr>
          <w:rFonts w:ascii="Trebuchet MS" w:hAnsi="Trebuchet MS"/>
          <w:noProof/>
          <w:color w:val="000000"/>
          <w14:scene3d>
            <w14:camera w14:prst="orthographicFront"/>
            <w14:lightRig w14:rig="threePt" w14:dir="t">
              <w14:rot w14:lat="0" w14:lon="0" w14:rev="0"/>
            </w14:lightRig>
          </w14:scene3d>
        </w:rPr>
        <w:t>8</w:t>
      </w:r>
      <w:r>
        <w:rPr>
          <w:noProof/>
          <w:sz w:val="22"/>
          <w:szCs w:val="22"/>
          <w:lang w:val="es-ES"/>
        </w:rPr>
        <w:tab/>
      </w:r>
      <w:r w:rsidRPr="00563416">
        <w:rPr>
          <w:rFonts w:ascii="Trebuchet MS" w:hAnsi="Trebuchet MS"/>
          <w:noProof/>
        </w:rPr>
        <w:t>Lurzorua funtzio natural gisa</w:t>
      </w:r>
      <w:r>
        <w:rPr>
          <w:noProof/>
        </w:rPr>
        <w:tab/>
      </w:r>
      <w:r>
        <w:rPr>
          <w:noProof/>
        </w:rPr>
        <w:fldChar w:fldCharType="begin"/>
      </w:r>
      <w:r>
        <w:rPr>
          <w:noProof/>
        </w:rPr>
        <w:instrText xml:space="preserve"> PAGEREF _Toc446723 \h </w:instrText>
      </w:r>
      <w:r>
        <w:rPr>
          <w:noProof/>
        </w:rPr>
      </w:r>
      <w:r>
        <w:rPr>
          <w:noProof/>
        </w:rPr>
        <w:fldChar w:fldCharType="separate"/>
      </w:r>
      <w:r>
        <w:rPr>
          <w:noProof/>
        </w:rPr>
        <w:t>31</w:t>
      </w:r>
      <w:r>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29</w:t>
      </w:r>
      <w:r w:rsidR="00F82ED0">
        <w:rPr>
          <w:noProof/>
          <w:sz w:val="22"/>
          <w:szCs w:val="22"/>
          <w:lang w:val="es-ES"/>
        </w:rPr>
        <w:tab/>
      </w:r>
      <w:r w:rsidR="00F82ED0" w:rsidRPr="00563416">
        <w:rPr>
          <w:rFonts w:ascii="Trebuchet MS" w:hAnsi="Trebuchet MS"/>
          <w:noProof/>
        </w:rPr>
        <w:t>Karsta eta zuloak.</w:t>
      </w:r>
      <w:r w:rsidR="00F82ED0">
        <w:rPr>
          <w:noProof/>
        </w:rPr>
        <w:tab/>
      </w:r>
      <w:r w:rsidR="00F82ED0">
        <w:rPr>
          <w:noProof/>
        </w:rPr>
        <w:fldChar w:fldCharType="begin"/>
      </w:r>
      <w:r w:rsidR="00F82ED0">
        <w:rPr>
          <w:noProof/>
        </w:rPr>
        <w:instrText xml:space="preserve"> PAGEREF _Toc446724 \h </w:instrText>
      </w:r>
      <w:r w:rsidR="00F82ED0">
        <w:rPr>
          <w:noProof/>
        </w:rPr>
      </w:r>
      <w:r w:rsidR="00F82ED0">
        <w:rPr>
          <w:noProof/>
        </w:rPr>
        <w:fldChar w:fldCharType="separate"/>
      </w:r>
      <w:r w:rsidR="00F82ED0">
        <w:rPr>
          <w:noProof/>
        </w:rPr>
        <w:t>32</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30</w:t>
      </w:r>
      <w:r w:rsidR="00F82ED0">
        <w:rPr>
          <w:noProof/>
          <w:sz w:val="22"/>
          <w:szCs w:val="22"/>
          <w:lang w:val="es-ES"/>
        </w:rPr>
        <w:tab/>
      </w:r>
      <w:r w:rsidR="00F82ED0" w:rsidRPr="00563416">
        <w:rPr>
          <w:rFonts w:ascii="Trebuchet MS" w:hAnsi="Trebuchet MS"/>
          <w:noProof/>
        </w:rPr>
        <w:t>Salbuespenezko kalte- edo arrisku-egoerak</w:t>
      </w:r>
      <w:r w:rsidR="00F82ED0">
        <w:rPr>
          <w:noProof/>
        </w:rPr>
        <w:tab/>
      </w:r>
      <w:r w:rsidR="00F82ED0">
        <w:rPr>
          <w:noProof/>
        </w:rPr>
        <w:fldChar w:fldCharType="begin"/>
      </w:r>
      <w:r w:rsidR="00F82ED0">
        <w:rPr>
          <w:noProof/>
        </w:rPr>
        <w:instrText xml:space="preserve"> PAGEREF _Toc446725 \h </w:instrText>
      </w:r>
      <w:r w:rsidR="00F82ED0">
        <w:rPr>
          <w:noProof/>
        </w:rPr>
      </w:r>
      <w:r w:rsidR="00F82ED0">
        <w:rPr>
          <w:noProof/>
        </w:rPr>
        <w:fldChar w:fldCharType="separate"/>
      </w:r>
      <w:r w:rsidR="00F82ED0">
        <w:rPr>
          <w:noProof/>
        </w:rPr>
        <w:t>33</w:t>
      </w:r>
      <w:r w:rsidR="00F82ED0">
        <w:rPr>
          <w:noProof/>
        </w:rPr>
        <w:fldChar w:fldCharType="end"/>
      </w:r>
    </w:p>
    <w:p w:rsidR="00F82ED0" w:rsidRDefault="00F82ED0">
      <w:pPr>
        <w:pStyle w:val="TDC2"/>
        <w:tabs>
          <w:tab w:val="left" w:pos="1680"/>
          <w:tab w:val="right" w:leader="dot" w:pos="8494"/>
        </w:tabs>
        <w:rPr>
          <w:smallCaps w:val="0"/>
          <w:noProof/>
          <w:lang w:val="es-ES"/>
        </w:rPr>
      </w:pPr>
      <w:r w:rsidRPr="00563416">
        <w:rPr>
          <w:rFonts w:ascii="Trebuchet MS" w:hAnsi="Trebuchet MS"/>
          <w:noProof/>
        </w:rPr>
        <w:t>Capítulo 5</w:t>
      </w:r>
      <w:r>
        <w:rPr>
          <w:smallCaps w:val="0"/>
          <w:noProof/>
          <w:lang w:val="es-ES"/>
        </w:rPr>
        <w:tab/>
      </w:r>
      <w:r w:rsidRPr="00563416">
        <w:rPr>
          <w:rFonts w:ascii="Trebuchet MS" w:hAnsi="Trebuchet MS"/>
          <w:noProof/>
        </w:rPr>
        <w:t>INTERESEKO HABITATAK KONTSERBATZEA</w:t>
      </w:r>
      <w:r>
        <w:rPr>
          <w:noProof/>
        </w:rPr>
        <w:tab/>
      </w:r>
      <w:r>
        <w:rPr>
          <w:noProof/>
        </w:rPr>
        <w:fldChar w:fldCharType="begin"/>
      </w:r>
      <w:r>
        <w:rPr>
          <w:noProof/>
        </w:rPr>
        <w:instrText xml:space="preserve"> PAGEREF _Toc446726 \h </w:instrText>
      </w:r>
      <w:r>
        <w:rPr>
          <w:noProof/>
        </w:rPr>
      </w:r>
      <w:r>
        <w:rPr>
          <w:noProof/>
        </w:rPr>
        <w:fldChar w:fldCharType="separate"/>
      </w:r>
      <w:r>
        <w:rPr>
          <w:noProof/>
        </w:rPr>
        <w:t>33</w:t>
      </w:r>
      <w:r>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31</w:t>
      </w:r>
      <w:r w:rsidR="00F82ED0">
        <w:rPr>
          <w:noProof/>
          <w:sz w:val="22"/>
          <w:szCs w:val="22"/>
          <w:lang w:val="es-ES"/>
        </w:rPr>
        <w:tab/>
      </w:r>
      <w:r w:rsidR="00F82ED0" w:rsidRPr="00563416">
        <w:rPr>
          <w:rFonts w:ascii="Trebuchet MS" w:hAnsi="Trebuchet MS"/>
          <w:noProof/>
        </w:rPr>
        <w:t>Euskadiren intereseko habitat naturalen zerrenda eta desagertzeko arriskuan dauden habitaten katalogoa</w:t>
      </w:r>
      <w:r w:rsidR="00F82ED0">
        <w:rPr>
          <w:noProof/>
        </w:rPr>
        <w:tab/>
      </w:r>
      <w:r w:rsidR="00F82ED0">
        <w:rPr>
          <w:noProof/>
        </w:rPr>
        <w:fldChar w:fldCharType="begin"/>
      </w:r>
      <w:r w:rsidR="00F82ED0">
        <w:rPr>
          <w:noProof/>
        </w:rPr>
        <w:instrText xml:space="preserve"> PAGEREF _Toc446727 \h </w:instrText>
      </w:r>
      <w:r w:rsidR="00F82ED0">
        <w:rPr>
          <w:noProof/>
        </w:rPr>
      </w:r>
      <w:r w:rsidR="00F82ED0">
        <w:rPr>
          <w:noProof/>
        </w:rPr>
        <w:fldChar w:fldCharType="separate"/>
      </w:r>
      <w:r w:rsidR="00F82ED0">
        <w:rPr>
          <w:noProof/>
        </w:rPr>
        <w:t>33</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32</w:t>
      </w:r>
      <w:r w:rsidR="00F82ED0">
        <w:rPr>
          <w:noProof/>
          <w:sz w:val="22"/>
          <w:szCs w:val="22"/>
          <w:lang w:val="es-ES"/>
        </w:rPr>
        <w:tab/>
      </w:r>
      <w:r w:rsidR="00F82ED0" w:rsidRPr="00563416">
        <w:rPr>
          <w:rFonts w:ascii="Trebuchet MS" w:hAnsi="Trebuchet MS"/>
          <w:noProof/>
        </w:rPr>
        <w:t>Ondoreak</w:t>
      </w:r>
      <w:r w:rsidR="00F82ED0">
        <w:rPr>
          <w:noProof/>
        </w:rPr>
        <w:tab/>
      </w:r>
      <w:r w:rsidR="00F82ED0">
        <w:rPr>
          <w:noProof/>
        </w:rPr>
        <w:fldChar w:fldCharType="begin"/>
      </w:r>
      <w:r w:rsidR="00F82ED0">
        <w:rPr>
          <w:noProof/>
        </w:rPr>
        <w:instrText xml:space="preserve"> PAGEREF _Toc446728 \h </w:instrText>
      </w:r>
      <w:r w:rsidR="00F82ED0">
        <w:rPr>
          <w:noProof/>
        </w:rPr>
      </w:r>
      <w:r w:rsidR="00F82ED0">
        <w:rPr>
          <w:noProof/>
        </w:rPr>
        <w:fldChar w:fldCharType="separate"/>
      </w:r>
      <w:r w:rsidR="00F82ED0">
        <w:rPr>
          <w:noProof/>
        </w:rPr>
        <w:t>35</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33</w:t>
      </w:r>
      <w:r w:rsidR="00F82ED0">
        <w:rPr>
          <w:noProof/>
          <w:sz w:val="22"/>
          <w:szCs w:val="22"/>
          <w:lang w:val="es-ES"/>
        </w:rPr>
        <w:tab/>
      </w:r>
      <w:r w:rsidR="00F82ED0" w:rsidRPr="00563416">
        <w:rPr>
          <w:rFonts w:ascii="Trebuchet MS" w:hAnsi="Trebuchet MS"/>
          <w:noProof/>
        </w:rPr>
        <w:t>Habitatak kontserbatu eta leheneratzeko planak</w:t>
      </w:r>
      <w:r w:rsidR="00F82ED0">
        <w:rPr>
          <w:noProof/>
        </w:rPr>
        <w:tab/>
      </w:r>
      <w:r w:rsidR="00F82ED0">
        <w:rPr>
          <w:noProof/>
        </w:rPr>
        <w:fldChar w:fldCharType="begin"/>
      </w:r>
      <w:r w:rsidR="00F82ED0">
        <w:rPr>
          <w:noProof/>
        </w:rPr>
        <w:instrText xml:space="preserve"> PAGEREF _Toc446729 \h </w:instrText>
      </w:r>
      <w:r w:rsidR="00F82ED0">
        <w:rPr>
          <w:noProof/>
        </w:rPr>
      </w:r>
      <w:r w:rsidR="00F82ED0">
        <w:rPr>
          <w:noProof/>
        </w:rPr>
        <w:fldChar w:fldCharType="separate"/>
      </w:r>
      <w:r w:rsidR="00F82ED0">
        <w:rPr>
          <w:noProof/>
        </w:rPr>
        <w:t>35</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34</w:t>
      </w:r>
      <w:r w:rsidR="00F82ED0">
        <w:rPr>
          <w:noProof/>
          <w:sz w:val="22"/>
          <w:szCs w:val="22"/>
          <w:lang w:val="es-ES"/>
        </w:rPr>
        <w:tab/>
      </w:r>
      <w:r w:rsidR="00F82ED0" w:rsidRPr="00563416">
        <w:rPr>
          <w:rFonts w:ascii="Trebuchet MS" w:hAnsi="Trebuchet MS"/>
          <w:noProof/>
        </w:rPr>
        <w:t>Habitaten ezaugarriak</w:t>
      </w:r>
      <w:r w:rsidR="00F82ED0">
        <w:rPr>
          <w:noProof/>
        </w:rPr>
        <w:tab/>
      </w:r>
      <w:r w:rsidR="00F82ED0">
        <w:rPr>
          <w:noProof/>
        </w:rPr>
        <w:fldChar w:fldCharType="begin"/>
      </w:r>
      <w:r w:rsidR="00F82ED0">
        <w:rPr>
          <w:noProof/>
        </w:rPr>
        <w:instrText xml:space="preserve"> PAGEREF _Toc446730 \h </w:instrText>
      </w:r>
      <w:r w:rsidR="00F82ED0">
        <w:rPr>
          <w:noProof/>
        </w:rPr>
      </w:r>
      <w:r w:rsidR="00F82ED0">
        <w:rPr>
          <w:noProof/>
        </w:rPr>
        <w:fldChar w:fldCharType="separate"/>
      </w:r>
      <w:r w:rsidR="00F82ED0">
        <w:rPr>
          <w:noProof/>
        </w:rPr>
        <w:t>35</w:t>
      </w:r>
      <w:r w:rsidR="00F82ED0">
        <w:rPr>
          <w:noProof/>
        </w:rPr>
        <w:fldChar w:fldCharType="end"/>
      </w:r>
    </w:p>
    <w:p w:rsidR="00F82ED0" w:rsidRDefault="00F82ED0">
      <w:pPr>
        <w:pStyle w:val="TDC1"/>
        <w:tabs>
          <w:tab w:val="left" w:pos="1440"/>
          <w:tab w:val="right" w:leader="dot" w:pos="8494"/>
        </w:tabs>
        <w:rPr>
          <w:b w:val="0"/>
          <w:caps w:val="0"/>
          <w:noProof/>
          <w:lang w:val="es-ES"/>
        </w:rPr>
      </w:pPr>
      <w:r w:rsidRPr="00563416">
        <w:rPr>
          <w:rFonts w:ascii="Trebuchet MS" w:hAnsi="Trebuchet MS" w:cs="Calibri"/>
          <w:noProof/>
          <w:color w:val="000000" w:themeColor="text1"/>
        </w:rPr>
        <w:t>Título IV.</w:t>
      </w:r>
      <w:r>
        <w:rPr>
          <w:b w:val="0"/>
          <w:caps w:val="0"/>
          <w:noProof/>
          <w:lang w:val="es-ES"/>
        </w:rPr>
        <w:tab/>
      </w:r>
      <w:r w:rsidRPr="00563416">
        <w:rPr>
          <w:rFonts w:ascii="Trebuchet MS" w:hAnsi="Trebuchet MS"/>
          <w:noProof/>
          <w:color w:val="000000" w:themeColor="text1"/>
        </w:rPr>
        <w:t>NATURAGUNE BABESTUAK</w:t>
      </w:r>
      <w:r>
        <w:rPr>
          <w:noProof/>
        </w:rPr>
        <w:tab/>
      </w:r>
      <w:r>
        <w:rPr>
          <w:noProof/>
        </w:rPr>
        <w:fldChar w:fldCharType="begin"/>
      </w:r>
      <w:r>
        <w:rPr>
          <w:noProof/>
        </w:rPr>
        <w:instrText xml:space="preserve"> PAGEREF _Toc446731 \h </w:instrText>
      </w:r>
      <w:r>
        <w:rPr>
          <w:noProof/>
        </w:rPr>
      </w:r>
      <w:r>
        <w:rPr>
          <w:noProof/>
        </w:rPr>
        <w:fldChar w:fldCharType="separate"/>
      </w:r>
      <w:r>
        <w:rPr>
          <w:noProof/>
        </w:rPr>
        <w:t>37</w:t>
      </w:r>
      <w:r>
        <w:rPr>
          <w:noProof/>
        </w:rPr>
        <w:fldChar w:fldCharType="end"/>
      </w:r>
    </w:p>
    <w:p w:rsidR="00F82ED0" w:rsidRDefault="00F82ED0">
      <w:pPr>
        <w:pStyle w:val="TDC2"/>
        <w:tabs>
          <w:tab w:val="left" w:pos="1680"/>
          <w:tab w:val="right" w:leader="dot" w:pos="8494"/>
        </w:tabs>
        <w:rPr>
          <w:smallCaps w:val="0"/>
          <w:noProof/>
          <w:lang w:val="es-ES"/>
        </w:rPr>
      </w:pPr>
      <w:r w:rsidRPr="00563416">
        <w:rPr>
          <w:rFonts w:ascii="Trebuchet MS" w:hAnsi="Trebuchet MS"/>
          <w:noProof/>
        </w:rPr>
        <w:t>Capítulo 1</w:t>
      </w:r>
      <w:r>
        <w:rPr>
          <w:smallCaps w:val="0"/>
          <w:noProof/>
          <w:lang w:val="es-ES"/>
        </w:rPr>
        <w:tab/>
      </w:r>
      <w:r w:rsidRPr="00563416">
        <w:rPr>
          <w:rFonts w:ascii="Trebuchet MS" w:hAnsi="Trebuchet MS"/>
          <w:noProof/>
        </w:rPr>
        <w:t>XEDAPEN KOMUNAK</w:t>
      </w:r>
      <w:r>
        <w:rPr>
          <w:noProof/>
        </w:rPr>
        <w:tab/>
      </w:r>
      <w:r>
        <w:rPr>
          <w:noProof/>
        </w:rPr>
        <w:fldChar w:fldCharType="begin"/>
      </w:r>
      <w:r>
        <w:rPr>
          <w:noProof/>
        </w:rPr>
        <w:instrText xml:space="preserve"> PAGEREF _Toc446732 \h </w:instrText>
      </w:r>
      <w:r>
        <w:rPr>
          <w:noProof/>
        </w:rPr>
      </w:r>
      <w:r>
        <w:rPr>
          <w:noProof/>
        </w:rPr>
        <w:fldChar w:fldCharType="separate"/>
      </w:r>
      <w:r>
        <w:rPr>
          <w:noProof/>
        </w:rPr>
        <w:t>37</w:t>
      </w:r>
      <w:r>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35</w:t>
      </w:r>
      <w:r w:rsidR="00F82ED0">
        <w:rPr>
          <w:noProof/>
          <w:sz w:val="22"/>
          <w:szCs w:val="22"/>
          <w:lang w:val="es-ES"/>
        </w:rPr>
        <w:tab/>
      </w:r>
      <w:r w:rsidR="00F82ED0" w:rsidRPr="00563416">
        <w:rPr>
          <w:rFonts w:ascii="Trebuchet MS" w:hAnsi="Trebuchet MS"/>
          <w:noProof/>
        </w:rPr>
        <w:t>Kontzeptua</w:t>
      </w:r>
      <w:r w:rsidR="00F82ED0">
        <w:rPr>
          <w:noProof/>
        </w:rPr>
        <w:tab/>
      </w:r>
      <w:r w:rsidR="00F82ED0">
        <w:rPr>
          <w:noProof/>
        </w:rPr>
        <w:fldChar w:fldCharType="begin"/>
      </w:r>
      <w:r w:rsidR="00F82ED0">
        <w:rPr>
          <w:noProof/>
        </w:rPr>
        <w:instrText xml:space="preserve"> PAGEREF _Toc446733 \h </w:instrText>
      </w:r>
      <w:r w:rsidR="00F82ED0">
        <w:rPr>
          <w:noProof/>
        </w:rPr>
      </w:r>
      <w:r w:rsidR="00F82ED0">
        <w:rPr>
          <w:noProof/>
        </w:rPr>
        <w:fldChar w:fldCharType="separate"/>
      </w:r>
      <w:r w:rsidR="00F82ED0">
        <w:rPr>
          <w:noProof/>
        </w:rPr>
        <w:t>37</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36</w:t>
      </w:r>
      <w:r w:rsidR="00F82ED0">
        <w:rPr>
          <w:noProof/>
          <w:sz w:val="22"/>
          <w:szCs w:val="22"/>
          <w:lang w:val="es-ES"/>
        </w:rPr>
        <w:tab/>
      </w:r>
      <w:r w:rsidR="00F82ED0" w:rsidRPr="00563416">
        <w:rPr>
          <w:rFonts w:ascii="Trebuchet MS" w:hAnsi="Trebuchet MS"/>
          <w:noProof/>
        </w:rPr>
        <w:t>Tipologia</w:t>
      </w:r>
      <w:r w:rsidR="00F82ED0">
        <w:rPr>
          <w:noProof/>
        </w:rPr>
        <w:tab/>
      </w:r>
      <w:r w:rsidR="00F82ED0">
        <w:rPr>
          <w:noProof/>
        </w:rPr>
        <w:fldChar w:fldCharType="begin"/>
      </w:r>
      <w:r w:rsidR="00F82ED0">
        <w:rPr>
          <w:noProof/>
        </w:rPr>
        <w:instrText xml:space="preserve"> PAGEREF _Toc446734 \h </w:instrText>
      </w:r>
      <w:r w:rsidR="00F82ED0">
        <w:rPr>
          <w:noProof/>
        </w:rPr>
      </w:r>
      <w:r w:rsidR="00F82ED0">
        <w:rPr>
          <w:noProof/>
        </w:rPr>
        <w:fldChar w:fldCharType="separate"/>
      </w:r>
      <w:r w:rsidR="00F82ED0">
        <w:rPr>
          <w:noProof/>
        </w:rPr>
        <w:t>38</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37</w:t>
      </w:r>
      <w:r w:rsidR="00F82ED0">
        <w:rPr>
          <w:noProof/>
          <w:sz w:val="22"/>
          <w:szCs w:val="22"/>
          <w:lang w:val="es-ES"/>
        </w:rPr>
        <w:tab/>
      </w:r>
      <w:r w:rsidR="00F82ED0" w:rsidRPr="00563416">
        <w:rPr>
          <w:rFonts w:ascii="Trebuchet MS" w:hAnsi="Trebuchet MS"/>
          <w:noProof/>
        </w:rPr>
        <w:t>Kategoriak gainjartzea</w:t>
      </w:r>
      <w:r w:rsidR="00F82ED0">
        <w:rPr>
          <w:noProof/>
        </w:rPr>
        <w:tab/>
      </w:r>
      <w:r w:rsidR="00F82ED0">
        <w:rPr>
          <w:noProof/>
        </w:rPr>
        <w:fldChar w:fldCharType="begin"/>
      </w:r>
      <w:r w:rsidR="00F82ED0">
        <w:rPr>
          <w:noProof/>
        </w:rPr>
        <w:instrText xml:space="preserve"> PAGEREF _Toc446735 \h </w:instrText>
      </w:r>
      <w:r w:rsidR="00F82ED0">
        <w:rPr>
          <w:noProof/>
        </w:rPr>
      </w:r>
      <w:r w:rsidR="00F82ED0">
        <w:rPr>
          <w:noProof/>
        </w:rPr>
        <w:fldChar w:fldCharType="separate"/>
      </w:r>
      <w:r w:rsidR="00F82ED0">
        <w:rPr>
          <w:noProof/>
        </w:rPr>
        <w:t>38</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lastRenderedPageBreak/>
        <w:t>Artículo 38</w:t>
      </w:r>
      <w:r w:rsidR="00F82ED0">
        <w:rPr>
          <w:noProof/>
          <w:sz w:val="22"/>
          <w:szCs w:val="22"/>
          <w:lang w:val="es-ES"/>
        </w:rPr>
        <w:tab/>
      </w:r>
      <w:r w:rsidR="00F82ED0" w:rsidRPr="00563416">
        <w:rPr>
          <w:rFonts w:ascii="Trebuchet MS" w:hAnsi="Trebuchet MS"/>
          <w:noProof/>
        </w:rPr>
        <w:t>Mugaketa eta kartografia</w:t>
      </w:r>
      <w:r w:rsidR="00F82ED0">
        <w:rPr>
          <w:noProof/>
        </w:rPr>
        <w:tab/>
      </w:r>
      <w:r w:rsidR="00F82ED0">
        <w:rPr>
          <w:noProof/>
        </w:rPr>
        <w:fldChar w:fldCharType="begin"/>
      </w:r>
      <w:r w:rsidR="00F82ED0">
        <w:rPr>
          <w:noProof/>
        </w:rPr>
        <w:instrText xml:space="preserve"> PAGEREF _Toc446736 \h </w:instrText>
      </w:r>
      <w:r w:rsidR="00F82ED0">
        <w:rPr>
          <w:noProof/>
        </w:rPr>
      </w:r>
      <w:r w:rsidR="00F82ED0">
        <w:rPr>
          <w:noProof/>
        </w:rPr>
        <w:fldChar w:fldCharType="separate"/>
      </w:r>
      <w:r w:rsidR="00F82ED0">
        <w:rPr>
          <w:noProof/>
        </w:rPr>
        <w:t>39</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39</w:t>
      </w:r>
      <w:r w:rsidR="00F82ED0">
        <w:rPr>
          <w:noProof/>
          <w:sz w:val="22"/>
          <w:szCs w:val="22"/>
          <w:lang w:val="es-ES"/>
        </w:rPr>
        <w:tab/>
      </w:r>
      <w:r w:rsidR="00F82ED0" w:rsidRPr="00563416">
        <w:rPr>
          <w:rFonts w:ascii="Trebuchet MS" w:hAnsi="Trebuchet MS"/>
          <w:noProof/>
        </w:rPr>
        <w:t>Sarbidea eta pasatzea</w:t>
      </w:r>
      <w:r w:rsidR="00F82ED0">
        <w:rPr>
          <w:noProof/>
        </w:rPr>
        <w:tab/>
      </w:r>
      <w:r w:rsidR="00F82ED0">
        <w:rPr>
          <w:noProof/>
        </w:rPr>
        <w:fldChar w:fldCharType="begin"/>
      </w:r>
      <w:r w:rsidR="00F82ED0">
        <w:rPr>
          <w:noProof/>
        </w:rPr>
        <w:instrText xml:space="preserve"> PAGEREF _Toc446737 \h </w:instrText>
      </w:r>
      <w:r w:rsidR="00F82ED0">
        <w:rPr>
          <w:noProof/>
        </w:rPr>
      </w:r>
      <w:r w:rsidR="00F82ED0">
        <w:rPr>
          <w:noProof/>
        </w:rPr>
        <w:fldChar w:fldCharType="separate"/>
      </w:r>
      <w:r w:rsidR="00F82ED0">
        <w:rPr>
          <w:noProof/>
        </w:rPr>
        <w:t>40</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40</w:t>
      </w:r>
      <w:r w:rsidR="00F82ED0">
        <w:rPr>
          <w:noProof/>
          <w:sz w:val="22"/>
          <w:szCs w:val="22"/>
          <w:lang w:val="es-ES"/>
        </w:rPr>
        <w:tab/>
      </w:r>
      <w:r w:rsidR="00F82ED0" w:rsidRPr="00563416">
        <w:rPr>
          <w:rFonts w:ascii="Trebuchet MS" w:hAnsi="Trebuchet MS"/>
          <w:noProof/>
        </w:rPr>
        <w:t>Informazio geografikoa sartzea jabetza-erregistroan</w:t>
      </w:r>
      <w:r w:rsidR="00F82ED0">
        <w:rPr>
          <w:noProof/>
        </w:rPr>
        <w:tab/>
      </w:r>
      <w:r w:rsidR="00F82ED0">
        <w:rPr>
          <w:noProof/>
        </w:rPr>
        <w:fldChar w:fldCharType="begin"/>
      </w:r>
      <w:r w:rsidR="00F82ED0">
        <w:rPr>
          <w:noProof/>
        </w:rPr>
        <w:instrText xml:space="preserve"> PAGEREF _Toc446738 \h </w:instrText>
      </w:r>
      <w:r w:rsidR="00F82ED0">
        <w:rPr>
          <w:noProof/>
        </w:rPr>
      </w:r>
      <w:r w:rsidR="00F82ED0">
        <w:rPr>
          <w:noProof/>
        </w:rPr>
        <w:fldChar w:fldCharType="separate"/>
      </w:r>
      <w:r w:rsidR="00F82ED0">
        <w:rPr>
          <w:noProof/>
        </w:rPr>
        <w:t>40</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41</w:t>
      </w:r>
      <w:r w:rsidR="00F82ED0">
        <w:rPr>
          <w:noProof/>
          <w:sz w:val="22"/>
          <w:szCs w:val="22"/>
          <w:lang w:val="es-ES"/>
        </w:rPr>
        <w:tab/>
      </w:r>
      <w:r w:rsidR="00F82ED0" w:rsidRPr="00563416">
        <w:rPr>
          <w:rFonts w:ascii="Trebuchet MS" w:hAnsi="Trebuchet MS"/>
          <w:noProof/>
        </w:rPr>
        <w:t>Seinale-zortasuna</w:t>
      </w:r>
      <w:r w:rsidR="00F82ED0">
        <w:rPr>
          <w:noProof/>
        </w:rPr>
        <w:tab/>
      </w:r>
      <w:r w:rsidR="00F82ED0">
        <w:rPr>
          <w:noProof/>
        </w:rPr>
        <w:fldChar w:fldCharType="begin"/>
      </w:r>
      <w:r w:rsidR="00F82ED0">
        <w:rPr>
          <w:noProof/>
        </w:rPr>
        <w:instrText xml:space="preserve"> PAGEREF _Toc446739 \h </w:instrText>
      </w:r>
      <w:r w:rsidR="00F82ED0">
        <w:rPr>
          <w:noProof/>
        </w:rPr>
      </w:r>
      <w:r w:rsidR="00F82ED0">
        <w:rPr>
          <w:noProof/>
        </w:rPr>
        <w:fldChar w:fldCharType="separate"/>
      </w:r>
      <w:r w:rsidR="00F82ED0">
        <w:rPr>
          <w:noProof/>
        </w:rPr>
        <w:t>41</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42</w:t>
      </w:r>
      <w:r w:rsidR="00F82ED0">
        <w:rPr>
          <w:noProof/>
          <w:sz w:val="22"/>
          <w:szCs w:val="22"/>
          <w:lang w:val="es-ES"/>
        </w:rPr>
        <w:tab/>
      </w:r>
      <w:r w:rsidR="00F82ED0" w:rsidRPr="00563416">
        <w:rPr>
          <w:rFonts w:ascii="Trebuchet MS" w:hAnsi="Trebuchet MS"/>
          <w:noProof/>
        </w:rPr>
        <w:t>Eroslehentasunerako eta atzera eskuratzeko eskubideak</w:t>
      </w:r>
      <w:r w:rsidR="00F82ED0">
        <w:rPr>
          <w:noProof/>
        </w:rPr>
        <w:tab/>
      </w:r>
      <w:r w:rsidR="00F82ED0">
        <w:rPr>
          <w:noProof/>
        </w:rPr>
        <w:fldChar w:fldCharType="begin"/>
      </w:r>
      <w:r w:rsidR="00F82ED0">
        <w:rPr>
          <w:noProof/>
        </w:rPr>
        <w:instrText xml:space="preserve"> PAGEREF _Toc446740 \h </w:instrText>
      </w:r>
      <w:r w:rsidR="00F82ED0">
        <w:rPr>
          <w:noProof/>
        </w:rPr>
      </w:r>
      <w:r w:rsidR="00F82ED0">
        <w:rPr>
          <w:noProof/>
        </w:rPr>
        <w:fldChar w:fldCharType="separate"/>
      </w:r>
      <w:r w:rsidR="00F82ED0">
        <w:rPr>
          <w:noProof/>
        </w:rPr>
        <w:t>41</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43</w:t>
      </w:r>
      <w:r w:rsidR="00F82ED0">
        <w:rPr>
          <w:noProof/>
          <w:sz w:val="22"/>
          <w:szCs w:val="22"/>
          <w:lang w:val="es-ES"/>
        </w:rPr>
        <w:tab/>
      </w:r>
      <w:r w:rsidR="00F82ED0" w:rsidRPr="00563416">
        <w:rPr>
          <w:rFonts w:ascii="Trebuchet MS" w:hAnsi="Trebuchet MS"/>
          <w:noProof/>
        </w:rPr>
        <w:t>Babes-eremu periferikoak</w:t>
      </w:r>
      <w:r w:rsidR="00F82ED0">
        <w:rPr>
          <w:noProof/>
        </w:rPr>
        <w:tab/>
      </w:r>
      <w:r w:rsidR="00F82ED0">
        <w:rPr>
          <w:noProof/>
        </w:rPr>
        <w:fldChar w:fldCharType="begin"/>
      </w:r>
      <w:r w:rsidR="00F82ED0">
        <w:rPr>
          <w:noProof/>
        </w:rPr>
        <w:instrText xml:space="preserve"> PAGEREF _Toc446741 \h </w:instrText>
      </w:r>
      <w:r w:rsidR="00F82ED0">
        <w:rPr>
          <w:noProof/>
        </w:rPr>
      </w:r>
      <w:r w:rsidR="00F82ED0">
        <w:rPr>
          <w:noProof/>
        </w:rPr>
        <w:fldChar w:fldCharType="separate"/>
      </w:r>
      <w:r w:rsidR="00F82ED0">
        <w:rPr>
          <w:noProof/>
        </w:rPr>
        <w:t>42</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44</w:t>
      </w:r>
      <w:r w:rsidR="00F82ED0">
        <w:rPr>
          <w:noProof/>
          <w:sz w:val="22"/>
          <w:szCs w:val="22"/>
          <w:lang w:val="es-ES"/>
        </w:rPr>
        <w:tab/>
      </w:r>
      <w:r w:rsidR="00F82ED0" w:rsidRPr="00563416">
        <w:rPr>
          <w:rFonts w:ascii="Trebuchet MS" w:hAnsi="Trebuchet MS"/>
          <w:noProof/>
        </w:rPr>
        <w:t>Deitura babestea</w:t>
      </w:r>
      <w:r w:rsidR="00F82ED0">
        <w:rPr>
          <w:noProof/>
        </w:rPr>
        <w:tab/>
      </w:r>
      <w:r w:rsidR="00F82ED0">
        <w:rPr>
          <w:noProof/>
        </w:rPr>
        <w:fldChar w:fldCharType="begin"/>
      </w:r>
      <w:r w:rsidR="00F82ED0">
        <w:rPr>
          <w:noProof/>
        </w:rPr>
        <w:instrText xml:space="preserve"> PAGEREF _Toc446742 \h </w:instrText>
      </w:r>
      <w:r w:rsidR="00F82ED0">
        <w:rPr>
          <w:noProof/>
        </w:rPr>
      </w:r>
      <w:r w:rsidR="00F82ED0">
        <w:rPr>
          <w:noProof/>
        </w:rPr>
        <w:fldChar w:fldCharType="separate"/>
      </w:r>
      <w:r w:rsidR="00F82ED0">
        <w:rPr>
          <w:noProof/>
        </w:rPr>
        <w:t>43</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45</w:t>
      </w:r>
      <w:r w:rsidR="00F82ED0">
        <w:rPr>
          <w:noProof/>
          <w:sz w:val="22"/>
          <w:szCs w:val="22"/>
          <w:lang w:val="es-ES"/>
        </w:rPr>
        <w:tab/>
      </w:r>
      <w:r w:rsidR="00F82ED0" w:rsidRPr="00563416">
        <w:rPr>
          <w:rFonts w:ascii="Trebuchet MS" w:hAnsi="Trebuchet MS"/>
          <w:noProof/>
        </w:rPr>
        <w:t>Erauzte-jarduerak</w:t>
      </w:r>
      <w:r w:rsidR="00F82ED0">
        <w:rPr>
          <w:noProof/>
        </w:rPr>
        <w:tab/>
      </w:r>
      <w:r w:rsidR="00F82ED0">
        <w:rPr>
          <w:noProof/>
        </w:rPr>
        <w:fldChar w:fldCharType="begin"/>
      </w:r>
      <w:r w:rsidR="00F82ED0">
        <w:rPr>
          <w:noProof/>
        </w:rPr>
        <w:instrText xml:space="preserve"> PAGEREF _Toc446743 \h </w:instrText>
      </w:r>
      <w:r w:rsidR="00F82ED0">
        <w:rPr>
          <w:noProof/>
        </w:rPr>
      </w:r>
      <w:r w:rsidR="00F82ED0">
        <w:rPr>
          <w:noProof/>
        </w:rPr>
        <w:fldChar w:fldCharType="separate"/>
      </w:r>
      <w:r w:rsidR="00F82ED0">
        <w:rPr>
          <w:noProof/>
        </w:rPr>
        <w:t>43</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46</w:t>
      </w:r>
      <w:r w:rsidR="00F82ED0">
        <w:rPr>
          <w:noProof/>
          <w:sz w:val="22"/>
          <w:szCs w:val="22"/>
          <w:lang w:val="es-ES"/>
        </w:rPr>
        <w:tab/>
      </w:r>
      <w:r w:rsidR="00F82ED0" w:rsidRPr="00563416">
        <w:rPr>
          <w:rFonts w:ascii="Trebuchet MS" w:hAnsi="Trebuchet MS"/>
          <w:noProof/>
        </w:rPr>
        <w:t>Euskadiko naturagune babestuen sarea</w:t>
      </w:r>
      <w:r w:rsidR="00F82ED0">
        <w:rPr>
          <w:noProof/>
        </w:rPr>
        <w:tab/>
      </w:r>
      <w:r w:rsidR="00F82ED0">
        <w:rPr>
          <w:noProof/>
        </w:rPr>
        <w:fldChar w:fldCharType="begin"/>
      </w:r>
      <w:r w:rsidR="00F82ED0">
        <w:rPr>
          <w:noProof/>
        </w:rPr>
        <w:instrText xml:space="preserve"> PAGEREF _Toc446744 \h </w:instrText>
      </w:r>
      <w:r w:rsidR="00F82ED0">
        <w:rPr>
          <w:noProof/>
        </w:rPr>
      </w:r>
      <w:r w:rsidR="00F82ED0">
        <w:rPr>
          <w:noProof/>
        </w:rPr>
        <w:fldChar w:fldCharType="separate"/>
      </w:r>
      <w:r w:rsidR="00F82ED0">
        <w:rPr>
          <w:noProof/>
        </w:rPr>
        <w:t>43</w:t>
      </w:r>
      <w:r w:rsidR="00F82ED0">
        <w:rPr>
          <w:noProof/>
        </w:rPr>
        <w:fldChar w:fldCharType="end"/>
      </w:r>
    </w:p>
    <w:p w:rsidR="00F82ED0" w:rsidRDefault="00F82ED0">
      <w:pPr>
        <w:pStyle w:val="TDC2"/>
        <w:tabs>
          <w:tab w:val="left" w:pos="1680"/>
          <w:tab w:val="right" w:leader="dot" w:pos="8494"/>
        </w:tabs>
        <w:rPr>
          <w:smallCaps w:val="0"/>
          <w:noProof/>
          <w:lang w:val="es-ES"/>
        </w:rPr>
      </w:pPr>
      <w:r w:rsidRPr="00563416">
        <w:rPr>
          <w:rFonts w:ascii="Trebuchet MS" w:hAnsi="Trebuchet MS"/>
          <w:noProof/>
        </w:rPr>
        <w:t>Capítulo 2</w:t>
      </w:r>
      <w:r>
        <w:rPr>
          <w:smallCaps w:val="0"/>
          <w:noProof/>
          <w:lang w:val="es-ES"/>
        </w:rPr>
        <w:tab/>
      </w:r>
      <w:r w:rsidRPr="00563416">
        <w:rPr>
          <w:rFonts w:ascii="Trebuchet MS" w:hAnsi="Trebuchet MS"/>
          <w:noProof/>
        </w:rPr>
        <w:t>NATURAGUNE BABESTUAK</w:t>
      </w:r>
      <w:r>
        <w:rPr>
          <w:noProof/>
        </w:rPr>
        <w:tab/>
      </w:r>
      <w:r>
        <w:rPr>
          <w:noProof/>
        </w:rPr>
        <w:fldChar w:fldCharType="begin"/>
      </w:r>
      <w:r>
        <w:rPr>
          <w:noProof/>
        </w:rPr>
        <w:instrText xml:space="preserve"> PAGEREF _Toc446745 \h </w:instrText>
      </w:r>
      <w:r>
        <w:rPr>
          <w:noProof/>
        </w:rPr>
      </w:r>
      <w:r>
        <w:rPr>
          <w:noProof/>
        </w:rPr>
        <w:fldChar w:fldCharType="separate"/>
      </w:r>
      <w:r>
        <w:rPr>
          <w:noProof/>
        </w:rPr>
        <w:t>44</w:t>
      </w:r>
      <w:r>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47</w:t>
      </w:r>
      <w:r w:rsidR="00F82ED0">
        <w:rPr>
          <w:noProof/>
          <w:sz w:val="22"/>
          <w:szCs w:val="22"/>
          <w:lang w:val="es-ES"/>
        </w:rPr>
        <w:tab/>
      </w:r>
      <w:r w:rsidR="00F82ED0" w:rsidRPr="00563416">
        <w:rPr>
          <w:rFonts w:ascii="Trebuchet MS" w:hAnsi="Trebuchet MS"/>
          <w:noProof/>
        </w:rPr>
        <w:t>Parke naturalak</w:t>
      </w:r>
      <w:r w:rsidR="00F82ED0">
        <w:rPr>
          <w:noProof/>
        </w:rPr>
        <w:tab/>
      </w:r>
      <w:r w:rsidR="00F82ED0">
        <w:rPr>
          <w:noProof/>
        </w:rPr>
        <w:fldChar w:fldCharType="begin"/>
      </w:r>
      <w:r w:rsidR="00F82ED0">
        <w:rPr>
          <w:noProof/>
        </w:rPr>
        <w:instrText xml:space="preserve"> PAGEREF _Toc446746 \h </w:instrText>
      </w:r>
      <w:r w:rsidR="00F82ED0">
        <w:rPr>
          <w:noProof/>
        </w:rPr>
      </w:r>
      <w:r w:rsidR="00F82ED0">
        <w:rPr>
          <w:noProof/>
        </w:rPr>
        <w:fldChar w:fldCharType="separate"/>
      </w:r>
      <w:r w:rsidR="00F82ED0">
        <w:rPr>
          <w:noProof/>
        </w:rPr>
        <w:t>44</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48</w:t>
      </w:r>
      <w:r w:rsidR="00F82ED0">
        <w:rPr>
          <w:noProof/>
          <w:sz w:val="22"/>
          <w:szCs w:val="22"/>
          <w:lang w:val="es-ES"/>
        </w:rPr>
        <w:tab/>
      </w:r>
      <w:r w:rsidR="00F82ED0" w:rsidRPr="00563416">
        <w:rPr>
          <w:rFonts w:ascii="Trebuchet MS" w:hAnsi="Trebuchet MS"/>
          <w:noProof/>
        </w:rPr>
        <w:t>Erreserba naturala</w:t>
      </w:r>
      <w:r w:rsidR="00F82ED0">
        <w:rPr>
          <w:noProof/>
        </w:rPr>
        <w:tab/>
      </w:r>
      <w:r w:rsidR="00F82ED0">
        <w:rPr>
          <w:noProof/>
        </w:rPr>
        <w:fldChar w:fldCharType="begin"/>
      </w:r>
      <w:r w:rsidR="00F82ED0">
        <w:rPr>
          <w:noProof/>
        </w:rPr>
        <w:instrText xml:space="preserve"> PAGEREF _Toc446747 \h </w:instrText>
      </w:r>
      <w:r w:rsidR="00F82ED0">
        <w:rPr>
          <w:noProof/>
        </w:rPr>
      </w:r>
      <w:r w:rsidR="00F82ED0">
        <w:rPr>
          <w:noProof/>
        </w:rPr>
        <w:fldChar w:fldCharType="separate"/>
      </w:r>
      <w:r w:rsidR="00F82ED0">
        <w:rPr>
          <w:noProof/>
        </w:rPr>
        <w:t>45</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49</w:t>
      </w:r>
      <w:r w:rsidR="00F82ED0">
        <w:rPr>
          <w:noProof/>
          <w:sz w:val="22"/>
          <w:szCs w:val="22"/>
          <w:lang w:val="es-ES"/>
        </w:rPr>
        <w:tab/>
      </w:r>
      <w:r w:rsidR="00F82ED0" w:rsidRPr="00563416">
        <w:rPr>
          <w:rFonts w:ascii="Trebuchet MS" w:hAnsi="Trebuchet MS"/>
          <w:noProof/>
        </w:rPr>
        <w:t>Monumentu naturala</w:t>
      </w:r>
      <w:r w:rsidR="00F82ED0">
        <w:rPr>
          <w:noProof/>
        </w:rPr>
        <w:tab/>
      </w:r>
      <w:r w:rsidR="00F82ED0">
        <w:rPr>
          <w:noProof/>
        </w:rPr>
        <w:fldChar w:fldCharType="begin"/>
      </w:r>
      <w:r w:rsidR="00F82ED0">
        <w:rPr>
          <w:noProof/>
        </w:rPr>
        <w:instrText xml:space="preserve"> PAGEREF _Toc446748 \h </w:instrText>
      </w:r>
      <w:r w:rsidR="00F82ED0">
        <w:rPr>
          <w:noProof/>
        </w:rPr>
      </w:r>
      <w:r w:rsidR="00F82ED0">
        <w:rPr>
          <w:noProof/>
        </w:rPr>
        <w:fldChar w:fldCharType="separate"/>
      </w:r>
      <w:r w:rsidR="00F82ED0">
        <w:rPr>
          <w:noProof/>
        </w:rPr>
        <w:t>46</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50</w:t>
      </w:r>
      <w:r w:rsidR="00F82ED0">
        <w:rPr>
          <w:noProof/>
          <w:sz w:val="22"/>
          <w:szCs w:val="22"/>
          <w:lang w:val="es-ES"/>
        </w:rPr>
        <w:tab/>
      </w:r>
      <w:r w:rsidR="00F82ED0" w:rsidRPr="00563416">
        <w:rPr>
          <w:rFonts w:ascii="Trebuchet MS" w:hAnsi="Trebuchet MS"/>
          <w:noProof/>
        </w:rPr>
        <w:t>Paisaia babestua</w:t>
      </w:r>
      <w:r w:rsidR="00F82ED0">
        <w:rPr>
          <w:noProof/>
        </w:rPr>
        <w:tab/>
      </w:r>
      <w:r w:rsidR="00F82ED0">
        <w:rPr>
          <w:noProof/>
        </w:rPr>
        <w:fldChar w:fldCharType="begin"/>
      </w:r>
      <w:r w:rsidR="00F82ED0">
        <w:rPr>
          <w:noProof/>
        </w:rPr>
        <w:instrText xml:space="preserve"> PAGEREF _Toc446749 \h </w:instrText>
      </w:r>
      <w:r w:rsidR="00F82ED0">
        <w:rPr>
          <w:noProof/>
        </w:rPr>
      </w:r>
      <w:r w:rsidR="00F82ED0">
        <w:rPr>
          <w:noProof/>
        </w:rPr>
        <w:fldChar w:fldCharType="separate"/>
      </w:r>
      <w:r w:rsidR="00F82ED0">
        <w:rPr>
          <w:noProof/>
        </w:rPr>
        <w:t>46</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51</w:t>
      </w:r>
      <w:r w:rsidR="00F82ED0">
        <w:rPr>
          <w:noProof/>
          <w:sz w:val="22"/>
          <w:szCs w:val="22"/>
          <w:lang w:val="es-ES"/>
        </w:rPr>
        <w:tab/>
      </w:r>
      <w:r w:rsidR="00F82ED0" w:rsidRPr="00563416">
        <w:rPr>
          <w:rFonts w:ascii="Trebuchet MS" w:hAnsi="Trebuchet MS"/>
          <w:noProof/>
        </w:rPr>
        <w:t>Deklarazio-prozedura</w:t>
      </w:r>
      <w:r w:rsidR="00F82ED0">
        <w:rPr>
          <w:noProof/>
        </w:rPr>
        <w:tab/>
      </w:r>
      <w:r w:rsidR="00F82ED0">
        <w:rPr>
          <w:noProof/>
        </w:rPr>
        <w:fldChar w:fldCharType="begin"/>
      </w:r>
      <w:r w:rsidR="00F82ED0">
        <w:rPr>
          <w:noProof/>
        </w:rPr>
        <w:instrText xml:space="preserve"> PAGEREF _Toc446750 \h </w:instrText>
      </w:r>
      <w:r w:rsidR="00F82ED0">
        <w:rPr>
          <w:noProof/>
        </w:rPr>
      </w:r>
      <w:r w:rsidR="00F82ED0">
        <w:rPr>
          <w:noProof/>
        </w:rPr>
        <w:fldChar w:fldCharType="separate"/>
      </w:r>
      <w:r w:rsidR="00F82ED0">
        <w:rPr>
          <w:noProof/>
        </w:rPr>
        <w:t>47</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52</w:t>
      </w:r>
      <w:r w:rsidR="00F82ED0">
        <w:rPr>
          <w:noProof/>
          <w:sz w:val="22"/>
          <w:szCs w:val="22"/>
          <w:lang w:val="es-ES"/>
        </w:rPr>
        <w:tab/>
      </w:r>
      <w:r w:rsidR="00F82ED0" w:rsidRPr="00563416">
        <w:rPr>
          <w:rFonts w:ascii="Trebuchet MS" w:hAnsi="Trebuchet MS"/>
          <w:noProof/>
        </w:rPr>
        <w:t>Naturagune babestuak kudeatzea</w:t>
      </w:r>
      <w:r w:rsidR="00F82ED0">
        <w:rPr>
          <w:noProof/>
        </w:rPr>
        <w:tab/>
      </w:r>
      <w:r w:rsidR="00F82ED0">
        <w:rPr>
          <w:noProof/>
        </w:rPr>
        <w:fldChar w:fldCharType="begin"/>
      </w:r>
      <w:r w:rsidR="00F82ED0">
        <w:rPr>
          <w:noProof/>
        </w:rPr>
        <w:instrText xml:space="preserve"> PAGEREF _Toc446751 \h </w:instrText>
      </w:r>
      <w:r w:rsidR="00F82ED0">
        <w:rPr>
          <w:noProof/>
        </w:rPr>
      </w:r>
      <w:r w:rsidR="00F82ED0">
        <w:rPr>
          <w:noProof/>
        </w:rPr>
        <w:fldChar w:fldCharType="separate"/>
      </w:r>
      <w:r w:rsidR="00F82ED0">
        <w:rPr>
          <w:noProof/>
        </w:rPr>
        <w:t>48</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53</w:t>
      </w:r>
      <w:r w:rsidR="00F82ED0">
        <w:rPr>
          <w:noProof/>
          <w:sz w:val="22"/>
          <w:szCs w:val="22"/>
          <w:lang w:val="es-ES"/>
        </w:rPr>
        <w:tab/>
      </w:r>
      <w:r w:rsidR="00F82ED0" w:rsidRPr="00563416">
        <w:rPr>
          <w:rFonts w:ascii="Trebuchet MS" w:hAnsi="Trebuchet MS"/>
          <w:noProof/>
        </w:rPr>
        <w:t>Erabilera eta kudeaketa zuzentzeko planak</w:t>
      </w:r>
      <w:r w:rsidR="00F82ED0">
        <w:rPr>
          <w:noProof/>
        </w:rPr>
        <w:tab/>
      </w:r>
      <w:r w:rsidR="00F82ED0">
        <w:rPr>
          <w:noProof/>
        </w:rPr>
        <w:fldChar w:fldCharType="begin"/>
      </w:r>
      <w:r w:rsidR="00F82ED0">
        <w:rPr>
          <w:noProof/>
        </w:rPr>
        <w:instrText xml:space="preserve"> PAGEREF _Toc446752 \h </w:instrText>
      </w:r>
      <w:r w:rsidR="00F82ED0">
        <w:rPr>
          <w:noProof/>
        </w:rPr>
      </w:r>
      <w:r w:rsidR="00F82ED0">
        <w:rPr>
          <w:noProof/>
        </w:rPr>
        <w:fldChar w:fldCharType="separate"/>
      </w:r>
      <w:r w:rsidR="00F82ED0">
        <w:rPr>
          <w:noProof/>
        </w:rPr>
        <w:t>49</w:t>
      </w:r>
      <w:r w:rsidR="00F82ED0">
        <w:rPr>
          <w:noProof/>
        </w:rPr>
        <w:fldChar w:fldCharType="end"/>
      </w:r>
    </w:p>
    <w:p w:rsidR="00F82ED0" w:rsidRPr="000610A6" w:rsidRDefault="000610A6" w:rsidP="000610A6">
      <w:pPr>
        <w:pStyle w:val="TDC4"/>
        <w:tabs>
          <w:tab w:val="left" w:pos="1920"/>
          <w:tab w:val="right" w:leader="dot" w:pos="8494"/>
        </w:tabs>
        <w:rPr>
          <w:rFonts w:ascii="Trebuchet MS" w:hAnsi="Trebuchet MS"/>
          <w:noProof/>
          <w:color w:val="000000"/>
          <w14:scene3d>
            <w14:camera w14:prst="orthographicFront"/>
            <w14:lightRig w14:rig="threePt" w14:dir="t">
              <w14:rot w14:lat="0" w14:lon="0" w14:rev="0"/>
            </w14:lightRig>
          </w14:scene3d>
        </w:rPr>
      </w:pPr>
      <w:r>
        <w:rPr>
          <w:rFonts w:ascii="Trebuchet MS" w:hAnsi="Trebuchet MS"/>
          <w:noProof/>
          <w:color w:val="000000"/>
          <w14:scene3d>
            <w14:camera w14:prst="orthographicFront"/>
            <w14:lightRig w14:rig="threePt" w14:dir="t">
              <w14:rot w14:lat="0" w14:lon="0" w14:rev="0"/>
            </w14:lightRig>
          </w14:scene3d>
        </w:rPr>
        <w:t>Artículo 54</w:t>
      </w:r>
      <w:r w:rsidR="00F82ED0">
        <w:rPr>
          <w:noProof/>
          <w:sz w:val="22"/>
          <w:szCs w:val="22"/>
          <w:lang w:val="es-ES"/>
        </w:rPr>
        <w:tab/>
      </w:r>
      <w:r w:rsidR="00F82ED0">
        <w:rPr>
          <w:noProof/>
        </w:rPr>
        <w:t>Erabilera eta kudeaketa zuzentzeko planen indarraldia eta osagarritasuna</w:t>
      </w:r>
      <w:r w:rsidR="00F82ED0">
        <w:rPr>
          <w:noProof/>
        </w:rPr>
        <w:tab/>
      </w:r>
      <w:r w:rsidR="00F82ED0">
        <w:rPr>
          <w:noProof/>
        </w:rPr>
        <w:fldChar w:fldCharType="begin"/>
      </w:r>
      <w:r w:rsidR="00F82ED0">
        <w:rPr>
          <w:noProof/>
        </w:rPr>
        <w:instrText xml:space="preserve"> PAGEREF _Toc446753 \h </w:instrText>
      </w:r>
      <w:r w:rsidR="00F82ED0">
        <w:rPr>
          <w:noProof/>
        </w:rPr>
      </w:r>
      <w:r w:rsidR="00F82ED0">
        <w:rPr>
          <w:noProof/>
        </w:rPr>
        <w:fldChar w:fldCharType="separate"/>
      </w:r>
      <w:r w:rsidR="00F82ED0">
        <w:rPr>
          <w:noProof/>
        </w:rPr>
        <w:t>51</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55</w:t>
      </w:r>
      <w:r w:rsidR="00F82ED0">
        <w:rPr>
          <w:noProof/>
          <w:sz w:val="22"/>
          <w:szCs w:val="22"/>
          <w:lang w:val="es-ES"/>
        </w:rPr>
        <w:tab/>
      </w:r>
      <w:r w:rsidR="00F82ED0" w:rsidRPr="00563416">
        <w:rPr>
          <w:rFonts w:ascii="Trebuchet MS" w:hAnsi="Trebuchet MS"/>
          <w:noProof/>
        </w:rPr>
        <w:t>Parke naturalen patronatuak</w:t>
      </w:r>
      <w:r w:rsidR="00F82ED0">
        <w:rPr>
          <w:noProof/>
        </w:rPr>
        <w:tab/>
      </w:r>
      <w:r w:rsidR="00F82ED0">
        <w:rPr>
          <w:noProof/>
        </w:rPr>
        <w:fldChar w:fldCharType="begin"/>
      </w:r>
      <w:r w:rsidR="00F82ED0">
        <w:rPr>
          <w:noProof/>
        </w:rPr>
        <w:instrText xml:space="preserve"> PAGEREF _Toc446754 \h </w:instrText>
      </w:r>
      <w:r w:rsidR="00F82ED0">
        <w:rPr>
          <w:noProof/>
        </w:rPr>
      </w:r>
      <w:r w:rsidR="00F82ED0">
        <w:rPr>
          <w:noProof/>
        </w:rPr>
        <w:fldChar w:fldCharType="separate"/>
      </w:r>
      <w:r w:rsidR="00F82ED0">
        <w:rPr>
          <w:noProof/>
        </w:rPr>
        <w:t>52</w:t>
      </w:r>
      <w:r w:rsidR="00F82ED0">
        <w:rPr>
          <w:noProof/>
        </w:rPr>
        <w:fldChar w:fldCharType="end"/>
      </w:r>
    </w:p>
    <w:p w:rsidR="00F82ED0" w:rsidRDefault="00F82ED0">
      <w:pPr>
        <w:pStyle w:val="TDC2"/>
        <w:tabs>
          <w:tab w:val="left" w:pos="1680"/>
          <w:tab w:val="right" w:leader="dot" w:pos="8494"/>
        </w:tabs>
        <w:rPr>
          <w:smallCaps w:val="0"/>
          <w:noProof/>
          <w:lang w:val="es-ES"/>
        </w:rPr>
      </w:pPr>
      <w:r w:rsidRPr="00563416">
        <w:rPr>
          <w:rFonts w:ascii="Trebuchet MS" w:hAnsi="Trebuchet MS"/>
          <w:noProof/>
        </w:rPr>
        <w:t>Capítulo 3</w:t>
      </w:r>
      <w:r>
        <w:rPr>
          <w:smallCaps w:val="0"/>
          <w:noProof/>
          <w:lang w:val="es-ES"/>
        </w:rPr>
        <w:tab/>
      </w:r>
      <w:r w:rsidRPr="00563416">
        <w:rPr>
          <w:rFonts w:ascii="Trebuchet MS" w:hAnsi="Trebuchet MS"/>
          <w:noProof/>
        </w:rPr>
        <w:t>NATURA 2000 SAREKO NATURAGUNEAK</w:t>
      </w:r>
      <w:r>
        <w:rPr>
          <w:noProof/>
        </w:rPr>
        <w:tab/>
      </w:r>
      <w:r>
        <w:rPr>
          <w:noProof/>
        </w:rPr>
        <w:fldChar w:fldCharType="begin"/>
      </w:r>
      <w:r>
        <w:rPr>
          <w:noProof/>
        </w:rPr>
        <w:instrText xml:space="preserve"> PAGEREF _Toc446755 \h </w:instrText>
      </w:r>
      <w:r>
        <w:rPr>
          <w:noProof/>
        </w:rPr>
      </w:r>
      <w:r>
        <w:rPr>
          <w:noProof/>
        </w:rPr>
        <w:fldChar w:fldCharType="separate"/>
      </w:r>
      <w:r>
        <w:rPr>
          <w:noProof/>
        </w:rPr>
        <w:t>53</w:t>
      </w:r>
      <w:r>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56</w:t>
      </w:r>
      <w:r w:rsidR="00F82ED0">
        <w:rPr>
          <w:noProof/>
          <w:sz w:val="22"/>
          <w:szCs w:val="22"/>
          <w:lang w:val="es-ES"/>
        </w:rPr>
        <w:tab/>
      </w:r>
      <w:r w:rsidR="00F82ED0" w:rsidRPr="00563416">
        <w:rPr>
          <w:rFonts w:ascii="Trebuchet MS" w:hAnsi="Trebuchet MS"/>
          <w:noProof/>
        </w:rPr>
        <w:t>Euskadiko Natura 2000 sarearen osaera</w:t>
      </w:r>
      <w:r w:rsidR="00F82ED0">
        <w:rPr>
          <w:noProof/>
        </w:rPr>
        <w:tab/>
      </w:r>
      <w:r w:rsidR="00F82ED0">
        <w:rPr>
          <w:noProof/>
        </w:rPr>
        <w:fldChar w:fldCharType="begin"/>
      </w:r>
      <w:r w:rsidR="00F82ED0">
        <w:rPr>
          <w:noProof/>
        </w:rPr>
        <w:instrText xml:space="preserve"> PAGEREF _Toc446756 \h </w:instrText>
      </w:r>
      <w:r w:rsidR="00F82ED0">
        <w:rPr>
          <w:noProof/>
        </w:rPr>
      </w:r>
      <w:r w:rsidR="00F82ED0">
        <w:rPr>
          <w:noProof/>
        </w:rPr>
        <w:fldChar w:fldCharType="separate"/>
      </w:r>
      <w:r w:rsidR="00F82ED0">
        <w:rPr>
          <w:noProof/>
        </w:rPr>
        <w:t>53</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57</w:t>
      </w:r>
      <w:r w:rsidR="00F82ED0">
        <w:rPr>
          <w:noProof/>
          <w:sz w:val="22"/>
          <w:szCs w:val="22"/>
          <w:lang w:val="es-ES"/>
        </w:rPr>
        <w:tab/>
      </w:r>
      <w:r w:rsidR="00F82ED0" w:rsidRPr="00563416">
        <w:rPr>
          <w:rFonts w:ascii="Trebuchet MS" w:hAnsi="Trebuchet MS"/>
          <w:noProof/>
        </w:rPr>
        <w:t>Izendatzeko prozedura</w:t>
      </w:r>
      <w:r w:rsidR="00F82ED0">
        <w:rPr>
          <w:noProof/>
        </w:rPr>
        <w:tab/>
      </w:r>
      <w:r w:rsidR="00F82ED0">
        <w:rPr>
          <w:noProof/>
        </w:rPr>
        <w:fldChar w:fldCharType="begin"/>
      </w:r>
      <w:r w:rsidR="00F82ED0">
        <w:rPr>
          <w:noProof/>
        </w:rPr>
        <w:instrText xml:space="preserve"> PAGEREF _Toc446757 \h </w:instrText>
      </w:r>
      <w:r w:rsidR="00F82ED0">
        <w:rPr>
          <w:noProof/>
        </w:rPr>
      </w:r>
      <w:r w:rsidR="00F82ED0">
        <w:rPr>
          <w:noProof/>
        </w:rPr>
        <w:fldChar w:fldCharType="separate"/>
      </w:r>
      <w:r w:rsidR="00F82ED0">
        <w:rPr>
          <w:noProof/>
        </w:rPr>
        <w:t>53</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58</w:t>
      </w:r>
      <w:r w:rsidR="00F82ED0">
        <w:rPr>
          <w:noProof/>
          <w:sz w:val="22"/>
          <w:szCs w:val="22"/>
          <w:lang w:val="es-ES"/>
        </w:rPr>
        <w:tab/>
      </w:r>
      <w:r w:rsidR="00F82ED0" w:rsidRPr="00563416">
        <w:rPr>
          <w:rFonts w:ascii="Trebuchet MS" w:hAnsi="Trebuchet MS"/>
          <w:noProof/>
        </w:rPr>
        <w:t>Natura 2000 sarearen kudeaketa</w:t>
      </w:r>
      <w:r w:rsidR="00F82ED0">
        <w:rPr>
          <w:noProof/>
        </w:rPr>
        <w:tab/>
      </w:r>
      <w:r w:rsidR="00F82ED0">
        <w:rPr>
          <w:noProof/>
        </w:rPr>
        <w:fldChar w:fldCharType="begin"/>
      </w:r>
      <w:r w:rsidR="00F82ED0">
        <w:rPr>
          <w:noProof/>
        </w:rPr>
        <w:instrText xml:space="preserve"> PAGEREF _Toc446758 \h </w:instrText>
      </w:r>
      <w:r w:rsidR="00F82ED0">
        <w:rPr>
          <w:noProof/>
        </w:rPr>
      </w:r>
      <w:r w:rsidR="00F82ED0">
        <w:rPr>
          <w:noProof/>
        </w:rPr>
        <w:fldChar w:fldCharType="separate"/>
      </w:r>
      <w:r w:rsidR="00F82ED0">
        <w:rPr>
          <w:noProof/>
        </w:rPr>
        <w:t>55</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59</w:t>
      </w:r>
      <w:r w:rsidR="00F82ED0">
        <w:rPr>
          <w:noProof/>
          <w:sz w:val="22"/>
          <w:szCs w:val="22"/>
          <w:lang w:val="es-ES"/>
        </w:rPr>
        <w:tab/>
      </w:r>
      <w:r w:rsidR="00F82ED0" w:rsidRPr="00563416">
        <w:rPr>
          <w:rFonts w:ascii="Trebuchet MS" w:hAnsi="Trebuchet MS"/>
          <w:noProof/>
        </w:rPr>
        <w:t>Euskadiko Natura 2000 Sarearen Gida Plana</w:t>
      </w:r>
      <w:r w:rsidR="00F82ED0">
        <w:rPr>
          <w:noProof/>
        </w:rPr>
        <w:tab/>
      </w:r>
      <w:r w:rsidR="00F82ED0">
        <w:rPr>
          <w:noProof/>
        </w:rPr>
        <w:fldChar w:fldCharType="begin"/>
      </w:r>
      <w:r w:rsidR="00F82ED0">
        <w:rPr>
          <w:noProof/>
        </w:rPr>
        <w:instrText xml:space="preserve"> PAGEREF _Toc446759 \h </w:instrText>
      </w:r>
      <w:r w:rsidR="00F82ED0">
        <w:rPr>
          <w:noProof/>
        </w:rPr>
      </w:r>
      <w:r w:rsidR="00F82ED0">
        <w:rPr>
          <w:noProof/>
        </w:rPr>
        <w:fldChar w:fldCharType="separate"/>
      </w:r>
      <w:r w:rsidR="00F82ED0">
        <w:rPr>
          <w:noProof/>
        </w:rPr>
        <w:t>56</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60</w:t>
      </w:r>
      <w:r w:rsidR="00F82ED0">
        <w:rPr>
          <w:noProof/>
          <w:sz w:val="22"/>
          <w:szCs w:val="22"/>
          <w:lang w:val="es-ES"/>
        </w:rPr>
        <w:tab/>
      </w:r>
      <w:r w:rsidR="00F82ED0" w:rsidRPr="00563416">
        <w:rPr>
          <w:rFonts w:ascii="Trebuchet MS" w:hAnsi="Trebuchet MS"/>
          <w:noProof/>
        </w:rPr>
        <w:t>Natura 2000 sareko guneak deskatalogatzea</w:t>
      </w:r>
      <w:r w:rsidR="00F82ED0">
        <w:rPr>
          <w:noProof/>
        </w:rPr>
        <w:tab/>
      </w:r>
      <w:r w:rsidR="00F82ED0">
        <w:rPr>
          <w:noProof/>
        </w:rPr>
        <w:fldChar w:fldCharType="begin"/>
      </w:r>
      <w:r w:rsidR="00F82ED0">
        <w:rPr>
          <w:noProof/>
        </w:rPr>
        <w:instrText xml:space="preserve"> PAGEREF _Toc446760 \h </w:instrText>
      </w:r>
      <w:r w:rsidR="00F82ED0">
        <w:rPr>
          <w:noProof/>
        </w:rPr>
      </w:r>
      <w:r w:rsidR="00F82ED0">
        <w:rPr>
          <w:noProof/>
        </w:rPr>
        <w:fldChar w:fldCharType="separate"/>
      </w:r>
      <w:r w:rsidR="00F82ED0">
        <w:rPr>
          <w:noProof/>
        </w:rPr>
        <w:t>56</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61</w:t>
      </w:r>
      <w:r w:rsidR="00F82ED0">
        <w:rPr>
          <w:noProof/>
          <w:sz w:val="22"/>
          <w:szCs w:val="22"/>
          <w:lang w:val="es-ES"/>
        </w:rPr>
        <w:tab/>
      </w:r>
      <w:r w:rsidR="00F82ED0" w:rsidRPr="00563416">
        <w:rPr>
          <w:rFonts w:ascii="Trebuchet MS" w:hAnsi="Trebuchet MS"/>
          <w:noProof/>
        </w:rPr>
        <w:t>Zaintza eta jarraipena</w:t>
      </w:r>
      <w:r w:rsidR="00F82ED0">
        <w:rPr>
          <w:noProof/>
        </w:rPr>
        <w:tab/>
      </w:r>
      <w:r w:rsidR="00F82ED0">
        <w:rPr>
          <w:noProof/>
        </w:rPr>
        <w:fldChar w:fldCharType="begin"/>
      </w:r>
      <w:r w:rsidR="00F82ED0">
        <w:rPr>
          <w:noProof/>
        </w:rPr>
        <w:instrText xml:space="preserve"> PAGEREF _Toc446761 \h </w:instrText>
      </w:r>
      <w:r w:rsidR="00F82ED0">
        <w:rPr>
          <w:noProof/>
        </w:rPr>
      </w:r>
      <w:r w:rsidR="00F82ED0">
        <w:rPr>
          <w:noProof/>
        </w:rPr>
        <w:fldChar w:fldCharType="separate"/>
      </w:r>
      <w:r w:rsidR="00F82ED0">
        <w:rPr>
          <w:noProof/>
        </w:rPr>
        <w:t>57</w:t>
      </w:r>
      <w:r w:rsidR="00F82ED0">
        <w:rPr>
          <w:noProof/>
        </w:rPr>
        <w:fldChar w:fldCharType="end"/>
      </w:r>
    </w:p>
    <w:p w:rsidR="00F82ED0" w:rsidRDefault="00F82ED0">
      <w:pPr>
        <w:pStyle w:val="TDC2"/>
        <w:tabs>
          <w:tab w:val="left" w:pos="1680"/>
          <w:tab w:val="right" w:leader="dot" w:pos="8494"/>
        </w:tabs>
        <w:rPr>
          <w:smallCaps w:val="0"/>
          <w:noProof/>
          <w:lang w:val="es-ES"/>
        </w:rPr>
      </w:pPr>
      <w:r w:rsidRPr="00563416">
        <w:rPr>
          <w:rFonts w:ascii="Trebuchet MS" w:hAnsi="Trebuchet MS"/>
          <w:noProof/>
        </w:rPr>
        <w:t>Capítulo 4</w:t>
      </w:r>
      <w:r>
        <w:rPr>
          <w:smallCaps w:val="0"/>
          <w:noProof/>
          <w:lang w:val="es-ES"/>
        </w:rPr>
        <w:tab/>
      </w:r>
      <w:r w:rsidRPr="00563416">
        <w:rPr>
          <w:rFonts w:ascii="Trebuchet MS" w:hAnsi="Trebuchet MS"/>
          <w:noProof/>
        </w:rPr>
        <w:t>NATURAGUNE BABESTUAK, NAZIOARTEKO TRESNAK APLIKATUTA</w:t>
      </w:r>
      <w:r>
        <w:rPr>
          <w:noProof/>
        </w:rPr>
        <w:tab/>
      </w:r>
      <w:r>
        <w:rPr>
          <w:noProof/>
        </w:rPr>
        <w:fldChar w:fldCharType="begin"/>
      </w:r>
      <w:r>
        <w:rPr>
          <w:noProof/>
        </w:rPr>
        <w:instrText xml:space="preserve"> PAGEREF _Toc446762 \h </w:instrText>
      </w:r>
      <w:r>
        <w:rPr>
          <w:noProof/>
        </w:rPr>
      </w:r>
      <w:r>
        <w:rPr>
          <w:noProof/>
        </w:rPr>
        <w:fldChar w:fldCharType="separate"/>
      </w:r>
      <w:r>
        <w:rPr>
          <w:noProof/>
        </w:rPr>
        <w:t>57</w:t>
      </w:r>
      <w:r>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62</w:t>
      </w:r>
      <w:r w:rsidR="00F82ED0">
        <w:rPr>
          <w:noProof/>
          <w:sz w:val="22"/>
          <w:szCs w:val="22"/>
          <w:lang w:val="es-ES"/>
        </w:rPr>
        <w:tab/>
      </w:r>
      <w:r w:rsidR="00F82ED0" w:rsidRPr="00563416">
        <w:rPr>
          <w:rFonts w:ascii="Trebuchet MS" w:hAnsi="Trebuchet MS"/>
          <w:noProof/>
        </w:rPr>
        <w:t>Biosferaren erreserbak</w:t>
      </w:r>
      <w:r w:rsidR="00F82ED0">
        <w:rPr>
          <w:noProof/>
        </w:rPr>
        <w:tab/>
      </w:r>
      <w:r w:rsidR="00F82ED0">
        <w:rPr>
          <w:noProof/>
        </w:rPr>
        <w:fldChar w:fldCharType="begin"/>
      </w:r>
      <w:r w:rsidR="00F82ED0">
        <w:rPr>
          <w:noProof/>
        </w:rPr>
        <w:instrText xml:space="preserve"> PAGEREF _Toc446763 \h </w:instrText>
      </w:r>
      <w:r w:rsidR="00F82ED0">
        <w:rPr>
          <w:noProof/>
        </w:rPr>
      </w:r>
      <w:r w:rsidR="00F82ED0">
        <w:rPr>
          <w:noProof/>
        </w:rPr>
        <w:fldChar w:fldCharType="separate"/>
      </w:r>
      <w:r w:rsidR="00F82ED0">
        <w:rPr>
          <w:noProof/>
        </w:rPr>
        <w:t>58</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63</w:t>
      </w:r>
      <w:r w:rsidR="00F82ED0">
        <w:rPr>
          <w:noProof/>
          <w:sz w:val="22"/>
          <w:szCs w:val="22"/>
          <w:lang w:val="es-ES"/>
        </w:rPr>
        <w:tab/>
      </w:r>
      <w:r w:rsidR="00F82ED0" w:rsidRPr="00563416">
        <w:rPr>
          <w:rFonts w:ascii="Trebuchet MS" w:hAnsi="Trebuchet MS"/>
          <w:noProof/>
        </w:rPr>
        <w:t>Geoparkeak</w:t>
      </w:r>
      <w:r w:rsidR="00F82ED0">
        <w:rPr>
          <w:noProof/>
        </w:rPr>
        <w:tab/>
      </w:r>
      <w:r w:rsidR="00F82ED0">
        <w:rPr>
          <w:noProof/>
        </w:rPr>
        <w:fldChar w:fldCharType="begin"/>
      </w:r>
      <w:r w:rsidR="00F82ED0">
        <w:rPr>
          <w:noProof/>
        </w:rPr>
        <w:instrText xml:space="preserve"> PAGEREF _Toc446764 \h </w:instrText>
      </w:r>
      <w:r w:rsidR="00F82ED0">
        <w:rPr>
          <w:noProof/>
        </w:rPr>
      </w:r>
      <w:r w:rsidR="00F82ED0">
        <w:rPr>
          <w:noProof/>
        </w:rPr>
        <w:fldChar w:fldCharType="separate"/>
      </w:r>
      <w:r w:rsidR="00F82ED0">
        <w:rPr>
          <w:noProof/>
        </w:rPr>
        <w:t>58</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64</w:t>
      </w:r>
      <w:r w:rsidR="00F82ED0">
        <w:rPr>
          <w:noProof/>
          <w:sz w:val="22"/>
          <w:szCs w:val="22"/>
          <w:lang w:val="es-ES"/>
        </w:rPr>
        <w:tab/>
      </w:r>
      <w:r w:rsidR="00F82ED0" w:rsidRPr="00563416">
        <w:rPr>
          <w:rFonts w:ascii="Trebuchet MS" w:hAnsi="Trebuchet MS"/>
          <w:noProof/>
        </w:rPr>
        <w:t>Nazioarteko garrantzizko hezeguneak</w:t>
      </w:r>
      <w:r w:rsidR="00F82ED0">
        <w:rPr>
          <w:noProof/>
        </w:rPr>
        <w:tab/>
      </w:r>
      <w:r w:rsidR="00F82ED0">
        <w:rPr>
          <w:noProof/>
        </w:rPr>
        <w:fldChar w:fldCharType="begin"/>
      </w:r>
      <w:r w:rsidR="00F82ED0">
        <w:rPr>
          <w:noProof/>
        </w:rPr>
        <w:instrText xml:space="preserve"> PAGEREF _Toc446765 \h </w:instrText>
      </w:r>
      <w:r w:rsidR="00F82ED0">
        <w:rPr>
          <w:noProof/>
        </w:rPr>
      </w:r>
      <w:r w:rsidR="00F82ED0">
        <w:rPr>
          <w:noProof/>
        </w:rPr>
        <w:fldChar w:fldCharType="separate"/>
      </w:r>
      <w:r w:rsidR="00F82ED0">
        <w:rPr>
          <w:noProof/>
        </w:rPr>
        <w:t>59</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65</w:t>
      </w:r>
      <w:r w:rsidR="00F82ED0">
        <w:rPr>
          <w:noProof/>
          <w:sz w:val="22"/>
          <w:szCs w:val="22"/>
          <w:lang w:val="es-ES"/>
        </w:rPr>
        <w:tab/>
      </w:r>
      <w:r w:rsidR="00F82ED0" w:rsidRPr="00563416">
        <w:rPr>
          <w:rFonts w:ascii="Trebuchet MS" w:hAnsi="Trebuchet MS"/>
          <w:noProof/>
        </w:rPr>
        <w:t>Nazioarteko arauek babestutako bestelako naturaguneak</w:t>
      </w:r>
      <w:r w:rsidR="00F82ED0">
        <w:rPr>
          <w:noProof/>
        </w:rPr>
        <w:tab/>
      </w:r>
      <w:r w:rsidR="00F82ED0">
        <w:rPr>
          <w:noProof/>
        </w:rPr>
        <w:fldChar w:fldCharType="begin"/>
      </w:r>
      <w:r w:rsidR="00F82ED0">
        <w:rPr>
          <w:noProof/>
        </w:rPr>
        <w:instrText xml:space="preserve"> PAGEREF _Toc446766 \h </w:instrText>
      </w:r>
      <w:r w:rsidR="00F82ED0">
        <w:rPr>
          <w:noProof/>
        </w:rPr>
      </w:r>
      <w:r w:rsidR="00F82ED0">
        <w:rPr>
          <w:noProof/>
        </w:rPr>
        <w:fldChar w:fldCharType="separate"/>
      </w:r>
      <w:r w:rsidR="00F82ED0">
        <w:rPr>
          <w:noProof/>
        </w:rPr>
        <w:t>59</w:t>
      </w:r>
      <w:r w:rsidR="00F82ED0">
        <w:rPr>
          <w:noProof/>
        </w:rPr>
        <w:fldChar w:fldCharType="end"/>
      </w:r>
    </w:p>
    <w:p w:rsidR="00F82ED0" w:rsidRDefault="00F82ED0">
      <w:pPr>
        <w:pStyle w:val="TDC1"/>
        <w:tabs>
          <w:tab w:val="left" w:pos="1440"/>
          <w:tab w:val="right" w:leader="dot" w:pos="8494"/>
        </w:tabs>
        <w:rPr>
          <w:b w:val="0"/>
          <w:caps w:val="0"/>
          <w:noProof/>
          <w:lang w:val="es-ES"/>
        </w:rPr>
      </w:pPr>
      <w:r w:rsidRPr="00563416">
        <w:rPr>
          <w:rFonts w:ascii="Trebuchet MS" w:hAnsi="Trebuchet MS" w:cs="Calibri"/>
          <w:noProof/>
          <w:color w:val="000000" w:themeColor="text1"/>
        </w:rPr>
        <w:t>Título V.</w:t>
      </w:r>
      <w:r>
        <w:rPr>
          <w:b w:val="0"/>
          <w:caps w:val="0"/>
          <w:noProof/>
          <w:lang w:val="es-ES"/>
        </w:rPr>
        <w:tab/>
      </w:r>
      <w:r w:rsidRPr="00563416">
        <w:rPr>
          <w:rFonts w:ascii="Trebuchet MS" w:hAnsi="Trebuchet MS"/>
          <w:noProof/>
          <w:color w:val="000000" w:themeColor="text1"/>
        </w:rPr>
        <w:t>BASAFAUNA ETA BASAFLORAKO ESPEZIEAK BABESTEA</w:t>
      </w:r>
      <w:r>
        <w:rPr>
          <w:noProof/>
        </w:rPr>
        <w:tab/>
      </w:r>
      <w:r>
        <w:rPr>
          <w:noProof/>
        </w:rPr>
        <w:fldChar w:fldCharType="begin"/>
      </w:r>
      <w:r>
        <w:rPr>
          <w:noProof/>
        </w:rPr>
        <w:instrText xml:space="preserve"> PAGEREF _Toc446767 \h </w:instrText>
      </w:r>
      <w:r>
        <w:rPr>
          <w:noProof/>
        </w:rPr>
      </w:r>
      <w:r>
        <w:rPr>
          <w:noProof/>
        </w:rPr>
        <w:fldChar w:fldCharType="separate"/>
      </w:r>
      <w:r>
        <w:rPr>
          <w:noProof/>
        </w:rPr>
        <w:t>60</w:t>
      </w:r>
      <w:r>
        <w:rPr>
          <w:noProof/>
        </w:rPr>
        <w:fldChar w:fldCharType="end"/>
      </w:r>
    </w:p>
    <w:p w:rsidR="00F82ED0" w:rsidRDefault="00F82ED0">
      <w:pPr>
        <w:pStyle w:val="TDC2"/>
        <w:tabs>
          <w:tab w:val="left" w:pos="1680"/>
          <w:tab w:val="right" w:leader="dot" w:pos="8494"/>
        </w:tabs>
        <w:rPr>
          <w:smallCaps w:val="0"/>
          <w:noProof/>
          <w:lang w:val="es-ES"/>
        </w:rPr>
      </w:pPr>
      <w:r w:rsidRPr="00563416">
        <w:rPr>
          <w:rFonts w:ascii="Trebuchet MS" w:hAnsi="Trebuchet MS"/>
          <w:noProof/>
        </w:rPr>
        <w:t>Capítulo 1</w:t>
      </w:r>
      <w:r>
        <w:rPr>
          <w:smallCaps w:val="0"/>
          <w:noProof/>
          <w:lang w:val="es-ES"/>
        </w:rPr>
        <w:tab/>
      </w:r>
      <w:r w:rsidRPr="00563416">
        <w:rPr>
          <w:rFonts w:ascii="Trebuchet MS" w:hAnsi="Trebuchet MS"/>
          <w:noProof/>
        </w:rPr>
        <w:t>XEDAPEN KOMUNAK.</w:t>
      </w:r>
      <w:r>
        <w:rPr>
          <w:noProof/>
        </w:rPr>
        <w:tab/>
      </w:r>
      <w:r>
        <w:rPr>
          <w:noProof/>
        </w:rPr>
        <w:fldChar w:fldCharType="begin"/>
      </w:r>
      <w:r>
        <w:rPr>
          <w:noProof/>
        </w:rPr>
        <w:instrText xml:space="preserve"> PAGEREF _Toc446768 \h </w:instrText>
      </w:r>
      <w:r>
        <w:rPr>
          <w:noProof/>
        </w:rPr>
      </w:r>
      <w:r>
        <w:rPr>
          <w:noProof/>
        </w:rPr>
        <w:fldChar w:fldCharType="separate"/>
      </w:r>
      <w:r>
        <w:rPr>
          <w:noProof/>
        </w:rPr>
        <w:t>60</w:t>
      </w:r>
      <w:r>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66</w:t>
      </w:r>
      <w:r w:rsidR="00F82ED0">
        <w:rPr>
          <w:noProof/>
          <w:sz w:val="22"/>
          <w:szCs w:val="22"/>
          <w:lang w:val="es-ES"/>
        </w:rPr>
        <w:tab/>
      </w:r>
      <w:r w:rsidR="00F82ED0" w:rsidRPr="00563416">
        <w:rPr>
          <w:rFonts w:ascii="Trebuchet MS" w:hAnsi="Trebuchet MS"/>
          <w:noProof/>
        </w:rPr>
        <w:t>Printzipio orokorrak</w:t>
      </w:r>
      <w:r w:rsidR="00F82ED0">
        <w:rPr>
          <w:noProof/>
        </w:rPr>
        <w:tab/>
      </w:r>
      <w:r w:rsidR="00F82ED0">
        <w:rPr>
          <w:noProof/>
        </w:rPr>
        <w:fldChar w:fldCharType="begin"/>
      </w:r>
      <w:r w:rsidR="00F82ED0">
        <w:rPr>
          <w:noProof/>
        </w:rPr>
        <w:instrText xml:space="preserve"> PAGEREF _Toc446769 \h </w:instrText>
      </w:r>
      <w:r w:rsidR="00F82ED0">
        <w:rPr>
          <w:noProof/>
        </w:rPr>
      </w:r>
      <w:r w:rsidR="00F82ED0">
        <w:rPr>
          <w:noProof/>
        </w:rPr>
        <w:fldChar w:fldCharType="separate"/>
      </w:r>
      <w:r w:rsidR="00F82ED0">
        <w:rPr>
          <w:noProof/>
        </w:rPr>
        <w:t>60</w:t>
      </w:r>
      <w:r w:rsidR="00F82ED0">
        <w:rPr>
          <w:noProof/>
        </w:rPr>
        <w:fldChar w:fldCharType="end"/>
      </w:r>
    </w:p>
    <w:p w:rsidR="00F82ED0" w:rsidRDefault="00F82ED0">
      <w:pPr>
        <w:pStyle w:val="TDC2"/>
        <w:tabs>
          <w:tab w:val="left" w:pos="1680"/>
          <w:tab w:val="right" w:leader="dot" w:pos="8494"/>
        </w:tabs>
        <w:rPr>
          <w:smallCaps w:val="0"/>
          <w:noProof/>
          <w:lang w:val="es-ES"/>
        </w:rPr>
      </w:pPr>
      <w:r w:rsidRPr="00563416">
        <w:rPr>
          <w:rFonts w:ascii="Trebuchet MS" w:hAnsi="Trebuchet MS"/>
          <w:noProof/>
        </w:rPr>
        <w:t>Capítulo 2</w:t>
      </w:r>
      <w:r>
        <w:rPr>
          <w:smallCaps w:val="0"/>
          <w:noProof/>
          <w:lang w:val="es-ES"/>
        </w:rPr>
        <w:tab/>
      </w:r>
      <w:r w:rsidRPr="00563416">
        <w:rPr>
          <w:rFonts w:ascii="Trebuchet MS" w:hAnsi="Trebuchet MS"/>
          <w:noProof/>
        </w:rPr>
        <w:t>ESPEZIEEN TIPOLOGIA</w:t>
      </w:r>
      <w:r>
        <w:rPr>
          <w:noProof/>
        </w:rPr>
        <w:tab/>
      </w:r>
      <w:r>
        <w:rPr>
          <w:noProof/>
        </w:rPr>
        <w:fldChar w:fldCharType="begin"/>
      </w:r>
      <w:r>
        <w:rPr>
          <w:noProof/>
        </w:rPr>
        <w:instrText xml:space="preserve"> PAGEREF _Toc446770 \h </w:instrText>
      </w:r>
      <w:r>
        <w:rPr>
          <w:noProof/>
        </w:rPr>
      </w:r>
      <w:r>
        <w:rPr>
          <w:noProof/>
        </w:rPr>
        <w:fldChar w:fldCharType="separate"/>
      </w:r>
      <w:r>
        <w:rPr>
          <w:noProof/>
        </w:rPr>
        <w:t>61</w:t>
      </w:r>
      <w:r>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67</w:t>
      </w:r>
      <w:r w:rsidR="00F82ED0">
        <w:rPr>
          <w:noProof/>
          <w:sz w:val="22"/>
          <w:szCs w:val="22"/>
          <w:lang w:val="es-ES"/>
        </w:rPr>
        <w:tab/>
      </w:r>
      <w:r w:rsidR="00F82ED0" w:rsidRPr="00563416">
        <w:rPr>
          <w:rFonts w:ascii="Trebuchet MS" w:hAnsi="Trebuchet MS"/>
          <w:noProof/>
        </w:rPr>
        <w:t>Babes Bereziko Araubidean dauden Basaespezieak</w:t>
      </w:r>
      <w:r w:rsidR="00F82ED0">
        <w:rPr>
          <w:noProof/>
        </w:rPr>
        <w:tab/>
      </w:r>
      <w:r w:rsidR="00F82ED0">
        <w:rPr>
          <w:noProof/>
        </w:rPr>
        <w:fldChar w:fldCharType="begin"/>
      </w:r>
      <w:r w:rsidR="00F82ED0">
        <w:rPr>
          <w:noProof/>
        </w:rPr>
        <w:instrText xml:space="preserve"> PAGEREF _Toc446771 \h </w:instrText>
      </w:r>
      <w:r w:rsidR="00F82ED0">
        <w:rPr>
          <w:noProof/>
        </w:rPr>
      </w:r>
      <w:r w:rsidR="00F82ED0">
        <w:rPr>
          <w:noProof/>
        </w:rPr>
        <w:fldChar w:fldCharType="separate"/>
      </w:r>
      <w:r w:rsidR="00F82ED0">
        <w:rPr>
          <w:noProof/>
        </w:rPr>
        <w:t>61</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68</w:t>
      </w:r>
      <w:r w:rsidR="00F82ED0">
        <w:rPr>
          <w:noProof/>
          <w:sz w:val="22"/>
          <w:szCs w:val="22"/>
          <w:lang w:val="es-ES"/>
        </w:rPr>
        <w:tab/>
      </w:r>
      <w:r w:rsidR="00F82ED0" w:rsidRPr="00563416">
        <w:rPr>
          <w:rFonts w:ascii="Trebuchet MS" w:hAnsi="Trebuchet MS"/>
          <w:noProof/>
        </w:rPr>
        <w:t>Basaespezie mehatxatuak</w:t>
      </w:r>
      <w:r w:rsidR="00F82ED0">
        <w:rPr>
          <w:noProof/>
        </w:rPr>
        <w:tab/>
      </w:r>
      <w:r w:rsidR="00F82ED0">
        <w:rPr>
          <w:noProof/>
        </w:rPr>
        <w:fldChar w:fldCharType="begin"/>
      </w:r>
      <w:r w:rsidR="00F82ED0">
        <w:rPr>
          <w:noProof/>
        </w:rPr>
        <w:instrText xml:space="preserve"> PAGEREF _Toc446772 \h </w:instrText>
      </w:r>
      <w:r w:rsidR="00F82ED0">
        <w:rPr>
          <w:noProof/>
        </w:rPr>
      </w:r>
      <w:r w:rsidR="00F82ED0">
        <w:rPr>
          <w:noProof/>
        </w:rPr>
        <w:fldChar w:fldCharType="separate"/>
      </w:r>
      <w:r w:rsidR="00F82ED0">
        <w:rPr>
          <w:noProof/>
        </w:rPr>
        <w:t>62</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69</w:t>
      </w:r>
      <w:r w:rsidR="00F82ED0">
        <w:rPr>
          <w:noProof/>
          <w:sz w:val="22"/>
          <w:szCs w:val="22"/>
          <w:lang w:val="es-ES"/>
        </w:rPr>
        <w:tab/>
      </w:r>
      <w:r w:rsidR="00F82ED0" w:rsidRPr="00563416">
        <w:rPr>
          <w:rFonts w:ascii="Trebuchet MS" w:hAnsi="Trebuchet MS"/>
          <w:noProof/>
        </w:rPr>
        <w:t>Espezie mehatxatuak babesteko neurriak</w:t>
      </w:r>
      <w:r w:rsidR="00F82ED0">
        <w:rPr>
          <w:noProof/>
        </w:rPr>
        <w:tab/>
      </w:r>
      <w:r w:rsidR="00F82ED0">
        <w:rPr>
          <w:noProof/>
        </w:rPr>
        <w:fldChar w:fldCharType="begin"/>
      </w:r>
      <w:r w:rsidR="00F82ED0">
        <w:rPr>
          <w:noProof/>
        </w:rPr>
        <w:instrText xml:space="preserve"> PAGEREF _Toc446773 \h </w:instrText>
      </w:r>
      <w:r w:rsidR="00F82ED0">
        <w:rPr>
          <w:noProof/>
        </w:rPr>
      </w:r>
      <w:r w:rsidR="00F82ED0">
        <w:rPr>
          <w:noProof/>
        </w:rPr>
        <w:fldChar w:fldCharType="separate"/>
      </w:r>
      <w:r w:rsidR="00F82ED0">
        <w:rPr>
          <w:noProof/>
        </w:rPr>
        <w:t>63</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70</w:t>
      </w:r>
      <w:r w:rsidR="00F82ED0">
        <w:rPr>
          <w:noProof/>
          <w:sz w:val="22"/>
          <w:szCs w:val="22"/>
          <w:lang w:val="es-ES"/>
        </w:rPr>
        <w:tab/>
      </w:r>
      <w:r w:rsidR="00F82ED0" w:rsidRPr="00563416">
        <w:rPr>
          <w:rFonts w:ascii="Trebuchet MS" w:hAnsi="Trebuchet MS"/>
          <w:noProof/>
        </w:rPr>
        <w:t>Espezie autoktono desagertuak</w:t>
      </w:r>
      <w:r w:rsidR="00F82ED0">
        <w:rPr>
          <w:noProof/>
        </w:rPr>
        <w:tab/>
      </w:r>
      <w:r w:rsidR="00F82ED0">
        <w:rPr>
          <w:noProof/>
        </w:rPr>
        <w:fldChar w:fldCharType="begin"/>
      </w:r>
      <w:r w:rsidR="00F82ED0">
        <w:rPr>
          <w:noProof/>
        </w:rPr>
        <w:instrText xml:space="preserve"> PAGEREF _Toc446774 \h </w:instrText>
      </w:r>
      <w:r w:rsidR="00F82ED0">
        <w:rPr>
          <w:noProof/>
        </w:rPr>
      </w:r>
      <w:r w:rsidR="00F82ED0">
        <w:rPr>
          <w:noProof/>
        </w:rPr>
        <w:fldChar w:fldCharType="separate"/>
      </w:r>
      <w:r w:rsidR="00F82ED0">
        <w:rPr>
          <w:noProof/>
        </w:rPr>
        <w:t>64</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71</w:t>
      </w:r>
      <w:r w:rsidR="00F82ED0">
        <w:rPr>
          <w:noProof/>
          <w:sz w:val="22"/>
          <w:szCs w:val="22"/>
          <w:lang w:val="es-ES"/>
        </w:rPr>
        <w:tab/>
      </w:r>
      <w:r w:rsidR="00F82ED0" w:rsidRPr="00563416">
        <w:rPr>
          <w:rFonts w:ascii="Trebuchet MS" w:hAnsi="Trebuchet MS"/>
          <w:noProof/>
        </w:rPr>
        <w:t>Espezie Exotiko Inbaditzaileen Euskal Katalogoa</w:t>
      </w:r>
      <w:r w:rsidR="00F82ED0">
        <w:rPr>
          <w:noProof/>
        </w:rPr>
        <w:tab/>
      </w:r>
      <w:r w:rsidR="00F82ED0">
        <w:rPr>
          <w:noProof/>
        </w:rPr>
        <w:fldChar w:fldCharType="begin"/>
      </w:r>
      <w:r w:rsidR="00F82ED0">
        <w:rPr>
          <w:noProof/>
        </w:rPr>
        <w:instrText xml:space="preserve"> PAGEREF _Toc446775 \h </w:instrText>
      </w:r>
      <w:r w:rsidR="00F82ED0">
        <w:rPr>
          <w:noProof/>
        </w:rPr>
      </w:r>
      <w:r w:rsidR="00F82ED0">
        <w:rPr>
          <w:noProof/>
        </w:rPr>
        <w:fldChar w:fldCharType="separate"/>
      </w:r>
      <w:r w:rsidR="00F82ED0">
        <w:rPr>
          <w:noProof/>
        </w:rPr>
        <w:t>65</w:t>
      </w:r>
      <w:r w:rsidR="00F82ED0">
        <w:rPr>
          <w:noProof/>
        </w:rPr>
        <w:fldChar w:fldCharType="end"/>
      </w:r>
    </w:p>
    <w:p w:rsidR="00F82ED0" w:rsidRDefault="00F82ED0">
      <w:pPr>
        <w:pStyle w:val="TDC2"/>
        <w:tabs>
          <w:tab w:val="left" w:pos="1680"/>
          <w:tab w:val="right" w:leader="dot" w:pos="8494"/>
        </w:tabs>
        <w:rPr>
          <w:smallCaps w:val="0"/>
          <w:noProof/>
          <w:lang w:val="es-ES"/>
        </w:rPr>
      </w:pPr>
      <w:r w:rsidRPr="00563416">
        <w:rPr>
          <w:rFonts w:ascii="Trebuchet MS" w:hAnsi="Trebuchet MS"/>
          <w:noProof/>
        </w:rPr>
        <w:t>Capítulo 3</w:t>
      </w:r>
      <w:r>
        <w:rPr>
          <w:smallCaps w:val="0"/>
          <w:noProof/>
          <w:lang w:val="es-ES"/>
        </w:rPr>
        <w:tab/>
      </w:r>
      <w:r w:rsidRPr="00563416">
        <w:rPr>
          <w:rFonts w:ascii="Trebuchet MS" w:hAnsi="Trebuchet MS"/>
          <w:noProof/>
        </w:rPr>
        <w:t>DEBEKUAK ETA SALBUESPENAK</w:t>
      </w:r>
      <w:r>
        <w:rPr>
          <w:noProof/>
        </w:rPr>
        <w:tab/>
      </w:r>
      <w:r>
        <w:rPr>
          <w:noProof/>
        </w:rPr>
        <w:fldChar w:fldCharType="begin"/>
      </w:r>
      <w:r>
        <w:rPr>
          <w:noProof/>
        </w:rPr>
        <w:instrText xml:space="preserve"> PAGEREF _Toc446776 \h </w:instrText>
      </w:r>
      <w:r>
        <w:rPr>
          <w:noProof/>
        </w:rPr>
      </w:r>
      <w:r>
        <w:rPr>
          <w:noProof/>
        </w:rPr>
        <w:fldChar w:fldCharType="separate"/>
      </w:r>
      <w:r>
        <w:rPr>
          <w:noProof/>
        </w:rPr>
        <w:t>66</w:t>
      </w:r>
      <w:r>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72</w:t>
      </w:r>
      <w:r w:rsidR="00F82ED0">
        <w:rPr>
          <w:noProof/>
          <w:sz w:val="22"/>
          <w:szCs w:val="22"/>
          <w:lang w:val="es-ES"/>
        </w:rPr>
        <w:tab/>
      </w:r>
      <w:r w:rsidR="00F82ED0" w:rsidRPr="00563416">
        <w:rPr>
          <w:rFonts w:ascii="Trebuchet MS" w:hAnsi="Trebuchet MS"/>
          <w:noProof/>
        </w:rPr>
        <w:t>Basafaunako espezieei dagozkien debeku orokorrak</w:t>
      </w:r>
      <w:r w:rsidR="00F82ED0">
        <w:rPr>
          <w:noProof/>
        </w:rPr>
        <w:tab/>
      </w:r>
      <w:r w:rsidR="00F82ED0">
        <w:rPr>
          <w:noProof/>
        </w:rPr>
        <w:fldChar w:fldCharType="begin"/>
      </w:r>
      <w:r w:rsidR="00F82ED0">
        <w:rPr>
          <w:noProof/>
        </w:rPr>
        <w:instrText xml:space="preserve"> PAGEREF _Toc446777 \h </w:instrText>
      </w:r>
      <w:r w:rsidR="00F82ED0">
        <w:rPr>
          <w:noProof/>
        </w:rPr>
      </w:r>
      <w:r w:rsidR="00F82ED0">
        <w:rPr>
          <w:noProof/>
        </w:rPr>
        <w:fldChar w:fldCharType="separate"/>
      </w:r>
      <w:r w:rsidR="00F82ED0">
        <w:rPr>
          <w:noProof/>
        </w:rPr>
        <w:t>66</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73</w:t>
      </w:r>
      <w:r w:rsidR="00F82ED0">
        <w:rPr>
          <w:noProof/>
          <w:sz w:val="22"/>
          <w:szCs w:val="22"/>
          <w:lang w:val="es-ES"/>
        </w:rPr>
        <w:tab/>
      </w:r>
      <w:r w:rsidR="00F82ED0" w:rsidRPr="00563416">
        <w:rPr>
          <w:rFonts w:ascii="Trebuchet MS" w:hAnsi="Trebuchet MS"/>
          <w:noProof/>
        </w:rPr>
        <w:t>Babes Bereziko Araubidean dauden Basaespezieen Euskal Zerrendan sartutako espezieei ezartzen zaizkien debekuak</w:t>
      </w:r>
      <w:r w:rsidR="00F82ED0">
        <w:rPr>
          <w:noProof/>
        </w:rPr>
        <w:tab/>
      </w:r>
      <w:r w:rsidR="00F82ED0">
        <w:rPr>
          <w:noProof/>
        </w:rPr>
        <w:fldChar w:fldCharType="begin"/>
      </w:r>
      <w:r w:rsidR="00F82ED0">
        <w:rPr>
          <w:noProof/>
        </w:rPr>
        <w:instrText xml:space="preserve"> PAGEREF _Toc446778 \h </w:instrText>
      </w:r>
      <w:r w:rsidR="00F82ED0">
        <w:rPr>
          <w:noProof/>
        </w:rPr>
      </w:r>
      <w:r w:rsidR="00F82ED0">
        <w:rPr>
          <w:noProof/>
        </w:rPr>
        <w:fldChar w:fldCharType="separate"/>
      </w:r>
      <w:r w:rsidR="00F82ED0">
        <w:rPr>
          <w:noProof/>
        </w:rPr>
        <w:t>67</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74</w:t>
      </w:r>
      <w:r w:rsidR="00F82ED0">
        <w:rPr>
          <w:noProof/>
          <w:sz w:val="22"/>
          <w:szCs w:val="22"/>
          <w:lang w:val="es-ES"/>
        </w:rPr>
        <w:tab/>
      </w:r>
      <w:r w:rsidR="00F82ED0" w:rsidRPr="00563416">
        <w:rPr>
          <w:rFonts w:ascii="Trebuchet MS" w:hAnsi="Trebuchet MS"/>
          <w:noProof/>
        </w:rPr>
        <w:t>Salbuespenak</w:t>
      </w:r>
      <w:r w:rsidR="00F82ED0">
        <w:rPr>
          <w:noProof/>
        </w:rPr>
        <w:tab/>
      </w:r>
      <w:r w:rsidR="00F82ED0">
        <w:rPr>
          <w:noProof/>
        </w:rPr>
        <w:fldChar w:fldCharType="begin"/>
      </w:r>
      <w:r w:rsidR="00F82ED0">
        <w:rPr>
          <w:noProof/>
        </w:rPr>
        <w:instrText xml:space="preserve"> PAGEREF _Toc446779 \h </w:instrText>
      </w:r>
      <w:r w:rsidR="00F82ED0">
        <w:rPr>
          <w:noProof/>
        </w:rPr>
      </w:r>
      <w:r w:rsidR="00F82ED0">
        <w:rPr>
          <w:noProof/>
        </w:rPr>
        <w:fldChar w:fldCharType="separate"/>
      </w:r>
      <w:r w:rsidR="00F82ED0">
        <w:rPr>
          <w:noProof/>
        </w:rPr>
        <w:t>68</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75</w:t>
      </w:r>
      <w:r w:rsidR="00F82ED0">
        <w:rPr>
          <w:noProof/>
          <w:sz w:val="22"/>
          <w:szCs w:val="22"/>
          <w:lang w:val="es-ES"/>
        </w:rPr>
        <w:tab/>
      </w:r>
      <w:r w:rsidR="00F82ED0" w:rsidRPr="00563416">
        <w:rPr>
          <w:rFonts w:ascii="Trebuchet MS" w:hAnsi="Trebuchet MS"/>
          <w:noProof/>
        </w:rPr>
        <w:t>Salbuespenak baimentzeko betekizunak eta prozedura</w:t>
      </w:r>
      <w:r w:rsidR="00F82ED0">
        <w:rPr>
          <w:noProof/>
        </w:rPr>
        <w:tab/>
      </w:r>
      <w:r w:rsidR="00F82ED0">
        <w:rPr>
          <w:noProof/>
        </w:rPr>
        <w:fldChar w:fldCharType="begin"/>
      </w:r>
      <w:r w:rsidR="00F82ED0">
        <w:rPr>
          <w:noProof/>
        </w:rPr>
        <w:instrText xml:space="preserve"> PAGEREF _Toc446780 \h </w:instrText>
      </w:r>
      <w:r w:rsidR="00F82ED0">
        <w:rPr>
          <w:noProof/>
        </w:rPr>
      </w:r>
      <w:r w:rsidR="00F82ED0">
        <w:rPr>
          <w:noProof/>
        </w:rPr>
        <w:fldChar w:fldCharType="separate"/>
      </w:r>
      <w:r w:rsidR="00F82ED0">
        <w:rPr>
          <w:noProof/>
        </w:rPr>
        <w:t>69</w:t>
      </w:r>
      <w:r w:rsidR="00F82ED0">
        <w:rPr>
          <w:noProof/>
        </w:rPr>
        <w:fldChar w:fldCharType="end"/>
      </w:r>
    </w:p>
    <w:p w:rsidR="00F82ED0" w:rsidRDefault="00F82ED0">
      <w:pPr>
        <w:pStyle w:val="TDC2"/>
        <w:tabs>
          <w:tab w:val="left" w:pos="1680"/>
          <w:tab w:val="right" w:leader="dot" w:pos="8494"/>
        </w:tabs>
        <w:rPr>
          <w:smallCaps w:val="0"/>
          <w:noProof/>
          <w:lang w:val="es-ES"/>
        </w:rPr>
      </w:pPr>
      <w:r w:rsidRPr="00563416">
        <w:rPr>
          <w:rFonts w:ascii="Trebuchet MS" w:hAnsi="Trebuchet MS"/>
          <w:noProof/>
        </w:rPr>
        <w:t>Capítulo 4</w:t>
      </w:r>
      <w:r>
        <w:rPr>
          <w:smallCaps w:val="0"/>
          <w:noProof/>
          <w:lang w:val="es-ES"/>
        </w:rPr>
        <w:tab/>
      </w:r>
      <w:r w:rsidRPr="00563416">
        <w:rPr>
          <w:rFonts w:ascii="Trebuchet MS" w:hAnsi="Trebuchet MS"/>
          <w:noProof/>
        </w:rPr>
        <w:t>BABESERAKO NEURRI GEHIGARRIAK</w:t>
      </w:r>
      <w:r>
        <w:rPr>
          <w:noProof/>
        </w:rPr>
        <w:tab/>
      </w:r>
      <w:r>
        <w:rPr>
          <w:noProof/>
        </w:rPr>
        <w:fldChar w:fldCharType="begin"/>
      </w:r>
      <w:r>
        <w:rPr>
          <w:noProof/>
        </w:rPr>
        <w:instrText xml:space="preserve"> PAGEREF _Toc446781 \h </w:instrText>
      </w:r>
      <w:r>
        <w:rPr>
          <w:noProof/>
        </w:rPr>
      </w:r>
      <w:r>
        <w:rPr>
          <w:noProof/>
        </w:rPr>
        <w:fldChar w:fldCharType="separate"/>
      </w:r>
      <w:r>
        <w:rPr>
          <w:noProof/>
        </w:rPr>
        <w:t>70</w:t>
      </w:r>
      <w:r>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76</w:t>
      </w:r>
      <w:r w:rsidR="00F82ED0">
        <w:rPr>
          <w:noProof/>
          <w:sz w:val="22"/>
          <w:szCs w:val="22"/>
          <w:lang w:val="es-ES"/>
        </w:rPr>
        <w:tab/>
      </w:r>
      <w:r w:rsidR="00F82ED0" w:rsidRPr="00563416">
        <w:rPr>
          <w:rFonts w:ascii="Trebuchet MS" w:hAnsi="Trebuchet MS"/>
          <w:noProof/>
        </w:rPr>
        <w:t>Espezieen babesa, ehiza eta arrantzari dagokionez</w:t>
      </w:r>
      <w:r w:rsidR="00F82ED0">
        <w:rPr>
          <w:noProof/>
        </w:rPr>
        <w:tab/>
      </w:r>
      <w:r w:rsidR="00F82ED0">
        <w:rPr>
          <w:noProof/>
        </w:rPr>
        <w:fldChar w:fldCharType="begin"/>
      </w:r>
      <w:r w:rsidR="00F82ED0">
        <w:rPr>
          <w:noProof/>
        </w:rPr>
        <w:instrText xml:space="preserve"> PAGEREF _Toc446782 \h </w:instrText>
      </w:r>
      <w:r w:rsidR="00F82ED0">
        <w:rPr>
          <w:noProof/>
        </w:rPr>
      </w:r>
      <w:r w:rsidR="00F82ED0">
        <w:rPr>
          <w:noProof/>
        </w:rPr>
        <w:fldChar w:fldCharType="separate"/>
      </w:r>
      <w:r w:rsidR="00F82ED0">
        <w:rPr>
          <w:noProof/>
        </w:rPr>
        <w:t>70</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77</w:t>
      </w:r>
      <w:r w:rsidR="00F82ED0">
        <w:rPr>
          <w:noProof/>
          <w:sz w:val="22"/>
          <w:szCs w:val="22"/>
          <w:lang w:val="es-ES"/>
        </w:rPr>
        <w:tab/>
      </w:r>
      <w:r w:rsidR="00F82ED0" w:rsidRPr="00563416">
        <w:rPr>
          <w:rFonts w:ascii="Trebuchet MS" w:hAnsi="Trebuchet MS"/>
          <w:noProof/>
        </w:rPr>
        <w:t>Basafauna berreskuratzeko zentroak eta germoplasma-bankuak</w:t>
      </w:r>
      <w:r w:rsidR="00F82ED0">
        <w:rPr>
          <w:noProof/>
        </w:rPr>
        <w:tab/>
      </w:r>
      <w:r w:rsidR="00F82ED0">
        <w:rPr>
          <w:noProof/>
        </w:rPr>
        <w:fldChar w:fldCharType="begin"/>
      </w:r>
      <w:r w:rsidR="00F82ED0">
        <w:rPr>
          <w:noProof/>
        </w:rPr>
        <w:instrText xml:space="preserve"> PAGEREF _Toc446783 \h </w:instrText>
      </w:r>
      <w:r w:rsidR="00F82ED0">
        <w:rPr>
          <w:noProof/>
        </w:rPr>
      </w:r>
      <w:r w:rsidR="00F82ED0">
        <w:rPr>
          <w:noProof/>
        </w:rPr>
        <w:fldChar w:fldCharType="separate"/>
      </w:r>
      <w:r w:rsidR="00F82ED0">
        <w:rPr>
          <w:noProof/>
        </w:rPr>
        <w:t>71</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78</w:t>
      </w:r>
      <w:r w:rsidR="00F82ED0">
        <w:rPr>
          <w:noProof/>
          <w:sz w:val="22"/>
          <w:szCs w:val="22"/>
          <w:lang w:val="es-ES"/>
        </w:rPr>
        <w:tab/>
      </w:r>
      <w:r w:rsidR="00F82ED0" w:rsidRPr="00563416">
        <w:rPr>
          <w:rFonts w:ascii="Trebuchet MS" w:hAnsi="Trebuchet MS"/>
          <w:noProof/>
        </w:rPr>
        <w:t>Basafaunako espezieak gatibu haztea</w:t>
      </w:r>
      <w:r w:rsidR="00F82ED0">
        <w:rPr>
          <w:noProof/>
        </w:rPr>
        <w:tab/>
      </w:r>
      <w:r w:rsidR="00F82ED0">
        <w:rPr>
          <w:noProof/>
        </w:rPr>
        <w:fldChar w:fldCharType="begin"/>
      </w:r>
      <w:r w:rsidR="00F82ED0">
        <w:rPr>
          <w:noProof/>
        </w:rPr>
        <w:instrText xml:space="preserve"> PAGEREF _Toc446784 \h </w:instrText>
      </w:r>
      <w:r w:rsidR="00F82ED0">
        <w:rPr>
          <w:noProof/>
        </w:rPr>
      </w:r>
      <w:r w:rsidR="00F82ED0">
        <w:rPr>
          <w:noProof/>
        </w:rPr>
        <w:fldChar w:fldCharType="separate"/>
      </w:r>
      <w:r w:rsidR="00F82ED0">
        <w:rPr>
          <w:noProof/>
        </w:rPr>
        <w:t>72</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79</w:t>
      </w:r>
      <w:r w:rsidR="00F82ED0">
        <w:rPr>
          <w:noProof/>
          <w:sz w:val="22"/>
          <w:szCs w:val="22"/>
          <w:lang w:val="es-ES"/>
        </w:rPr>
        <w:tab/>
      </w:r>
      <w:r w:rsidR="00F82ED0" w:rsidRPr="00563416">
        <w:rPr>
          <w:rFonts w:ascii="Trebuchet MS" w:hAnsi="Trebuchet MS"/>
          <w:noProof/>
        </w:rPr>
        <w:t>Espezieak sartzea, berriz sartzea edo indartzea</w:t>
      </w:r>
      <w:r w:rsidR="00F82ED0">
        <w:rPr>
          <w:noProof/>
        </w:rPr>
        <w:tab/>
      </w:r>
      <w:r w:rsidR="00F82ED0">
        <w:rPr>
          <w:noProof/>
        </w:rPr>
        <w:fldChar w:fldCharType="begin"/>
      </w:r>
      <w:r w:rsidR="00F82ED0">
        <w:rPr>
          <w:noProof/>
        </w:rPr>
        <w:instrText xml:space="preserve"> PAGEREF _Toc446785 \h </w:instrText>
      </w:r>
      <w:r w:rsidR="00F82ED0">
        <w:rPr>
          <w:noProof/>
        </w:rPr>
      </w:r>
      <w:r w:rsidR="00F82ED0">
        <w:rPr>
          <w:noProof/>
        </w:rPr>
        <w:fldChar w:fldCharType="separate"/>
      </w:r>
      <w:r w:rsidR="00F82ED0">
        <w:rPr>
          <w:noProof/>
        </w:rPr>
        <w:t>73</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80</w:t>
      </w:r>
      <w:r w:rsidR="00F82ED0">
        <w:rPr>
          <w:noProof/>
          <w:sz w:val="22"/>
          <w:szCs w:val="22"/>
          <w:lang w:val="es-ES"/>
        </w:rPr>
        <w:tab/>
      </w:r>
      <w:r w:rsidR="00F82ED0" w:rsidRPr="00563416">
        <w:rPr>
          <w:rFonts w:ascii="Trebuchet MS" w:hAnsi="Trebuchet MS"/>
          <w:noProof/>
        </w:rPr>
        <w:t>Material genetikoaren bankuen erregistroa</w:t>
      </w:r>
      <w:r w:rsidR="00F82ED0">
        <w:rPr>
          <w:noProof/>
        </w:rPr>
        <w:tab/>
      </w:r>
      <w:r w:rsidR="00F82ED0">
        <w:rPr>
          <w:noProof/>
        </w:rPr>
        <w:fldChar w:fldCharType="begin"/>
      </w:r>
      <w:r w:rsidR="00F82ED0">
        <w:rPr>
          <w:noProof/>
        </w:rPr>
        <w:instrText xml:space="preserve"> PAGEREF _Toc446786 \h </w:instrText>
      </w:r>
      <w:r w:rsidR="00F82ED0">
        <w:rPr>
          <w:noProof/>
        </w:rPr>
      </w:r>
      <w:r w:rsidR="00F82ED0">
        <w:rPr>
          <w:noProof/>
        </w:rPr>
        <w:fldChar w:fldCharType="separate"/>
      </w:r>
      <w:r w:rsidR="00F82ED0">
        <w:rPr>
          <w:noProof/>
        </w:rPr>
        <w:t>74</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81</w:t>
      </w:r>
      <w:r w:rsidR="00F82ED0">
        <w:rPr>
          <w:noProof/>
          <w:sz w:val="22"/>
          <w:szCs w:val="22"/>
          <w:lang w:val="es-ES"/>
        </w:rPr>
        <w:tab/>
      </w:r>
      <w:r w:rsidR="00F82ED0" w:rsidRPr="00563416">
        <w:rPr>
          <w:rFonts w:ascii="Trebuchet MS" w:hAnsi="Trebuchet MS"/>
          <w:noProof/>
        </w:rPr>
        <w:t>Taxidermia</w:t>
      </w:r>
      <w:r w:rsidR="00F82ED0">
        <w:rPr>
          <w:noProof/>
        </w:rPr>
        <w:tab/>
      </w:r>
      <w:r w:rsidR="00F82ED0">
        <w:rPr>
          <w:noProof/>
        </w:rPr>
        <w:fldChar w:fldCharType="begin"/>
      </w:r>
      <w:r w:rsidR="00F82ED0">
        <w:rPr>
          <w:noProof/>
        </w:rPr>
        <w:instrText xml:space="preserve"> PAGEREF _Toc446787 \h </w:instrText>
      </w:r>
      <w:r w:rsidR="00F82ED0">
        <w:rPr>
          <w:noProof/>
        </w:rPr>
      </w:r>
      <w:r w:rsidR="00F82ED0">
        <w:rPr>
          <w:noProof/>
        </w:rPr>
        <w:fldChar w:fldCharType="separate"/>
      </w:r>
      <w:r w:rsidR="00F82ED0">
        <w:rPr>
          <w:noProof/>
        </w:rPr>
        <w:t>74</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82</w:t>
      </w:r>
      <w:r w:rsidR="00F82ED0">
        <w:rPr>
          <w:noProof/>
          <w:sz w:val="22"/>
          <w:szCs w:val="22"/>
          <w:lang w:val="es-ES"/>
        </w:rPr>
        <w:tab/>
      </w:r>
      <w:r w:rsidR="00F82ED0" w:rsidRPr="00563416">
        <w:rPr>
          <w:rFonts w:ascii="Trebuchet MS" w:hAnsi="Trebuchet MS"/>
          <w:noProof/>
        </w:rPr>
        <w:t>Aprobetxamenduak</w:t>
      </w:r>
      <w:r w:rsidR="00F82ED0">
        <w:rPr>
          <w:noProof/>
        </w:rPr>
        <w:tab/>
      </w:r>
      <w:r w:rsidR="00F82ED0">
        <w:rPr>
          <w:noProof/>
        </w:rPr>
        <w:fldChar w:fldCharType="begin"/>
      </w:r>
      <w:r w:rsidR="00F82ED0">
        <w:rPr>
          <w:noProof/>
        </w:rPr>
        <w:instrText xml:space="preserve"> PAGEREF _Toc446788 \h </w:instrText>
      </w:r>
      <w:r w:rsidR="00F82ED0">
        <w:rPr>
          <w:noProof/>
        </w:rPr>
      </w:r>
      <w:r w:rsidR="00F82ED0">
        <w:rPr>
          <w:noProof/>
        </w:rPr>
        <w:fldChar w:fldCharType="separate"/>
      </w:r>
      <w:r w:rsidR="00F82ED0">
        <w:rPr>
          <w:noProof/>
        </w:rPr>
        <w:t>75</w:t>
      </w:r>
      <w:r w:rsidR="00F82ED0">
        <w:rPr>
          <w:noProof/>
        </w:rPr>
        <w:fldChar w:fldCharType="end"/>
      </w:r>
    </w:p>
    <w:p w:rsidR="00F82ED0" w:rsidRDefault="00F82ED0">
      <w:pPr>
        <w:pStyle w:val="TDC1"/>
        <w:tabs>
          <w:tab w:val="left" w:pos="1440"/>
          <w:tab w:val="right" w:leader="dot" w:pos="8494"/>
        </w:tabs>
        <w:rPr>
          <w:b w:val="0"/>
          <w:caps w:val="0"/>
          <w:noProof/>
          <w:lang w:val="es-ES"/>
        </w:rPr>
      </w:pPr>
      <w:r w:rsidRPr="00563416">
        <w:rPr>
          <w:rFonts w:ascii="Trebuchet MS" w:hAnsi="Trebuchet MS" w:cs="Calibri"/>
          <w:noProof/>
          <w:color w:val="000000" w:themeColor="text1"/>
        </w:rPr>
        <w:lastRenderedPageBreak/>
        <w:t>Título VI.</w:t>
      </w:r>
      <w:r>
        <w:rPr>
          <w:b w:val="0"/>
          <w:caps w:val="0"/>
          <w:noProof/>
          <w:lang w:val="es-ES"/>
        </w:rPr>
        <w:tab/>
      </w:r>
      <w:r w:rsidRPr="00563416">
        <w:rPr>
          <w:rFonts w:ascii="Trebuchet MS" w:hAnsi="Trebuchet MS"/>
          <w:noProof/>
          <w:color w:val="000000" w:themeColor="text1"/>
        </w:rPr>
        <w:t>NATURA-ONDAREA KONTSERBATZEKO SUSTAPEN-, EKONOMIA- ETA FINANTZA-NEURRIAK</w:t>
      </w:r>
      <w:r>
        <w:rPr>
          <w:noProof/>
        </w:rPr>
        <w:tab/>
      </w:r>
      <w:r>
        <w:rPr>
          <w:noProof/>
        </w:rPr>
        <w:fldChar w:fldCharType="begin"/>
      </w:r>
      <w:r>
        <w:rPr>
          <w:noProof/>
        </w:rPr>
        <w:instrText xml:space="preserve"> PAGEREF _Toc446789 \h </w:instrText>
      </w:r>
      <w:r>
        <w:rPr>
          <w:noProof/>
        </w:rPr>
      </w:r>
      <w:r>
        <w:rPr>
          <w:noProof/>
        </w:rPr>
        <w:fldChar w:fldCharType="separate"/>
      </w:r>
      <w:r>
        <w:rPr>
          <w:noProof/>
        </w:rPr>
        <w:t>76</w:t>
      </w:r>
      <w:r>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83</w:t>
      </w:r>
      <w:r w:rsidR="00F82ED0">
        <w:rPr>
          <w:noProof/>
          <w:sz w:val="22"/>
          <w:szCs w:val="22"/>
          <w:lang w:val="es-ES"/>
        </w:rPr>
        <w:tab/>
      </w:r>
      <w:r w:rsidR="00F82ED0" w:rsidRPr="00563416">
        <w:rPr>
          <w:rFonts w:ascii="Trebuchet MS" w:hAnsi="Trebuchet MS"/>
          <w:noProof/>
        </w:rPr>
        <w:t>Natura-ondarea kontserbatzeko finantza-iturriak</w:t>
      </w:r>
      <w:r w:rsidR="00F82ED0">
        <w:rPr>
          <w:noProof/>
        </w:rPr>
        <w:tab/>
      </w:r>
      <w:r w:rsidR="00F82ED0">
        <w:rPr>
          <w:noProof/>
        </w:rPr>
        <w:fldChar w:fldCharType="begin"/>
      </w:r>
      <w:r w:rsidR="00F82ED0">
        <w:rPr>
          <w:noProof/>
        </w:rPr>
        <w:instrText xml:space="preserve"> PAGEREF _Toc446790 \h </w:instrText>
      </w:r>
      <w:r w:rsidR="00F82ED0">
        <w:rPr>
          <w:noProof/>
        </w:rPr>
      </w:r>
      <w:r w:rsidR="00F82ED0">
        <w:rPr>
          <w:noProof/>
        </w:rPr>
        <w:fldChar w:fldCharType="separate"/>
      </w:r>
      <w:r w:rsidR="00F82ED0">
        <w:rPr>
          <w:noProof/>
        </w:rPr>
        <w:t>76</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84</w:t>
      </w:r>
      <w:r w:rsidR="00F82ED0">
        <w:rPr>
          <w:noProof/>
          <w:sz w:val="22"/>
          <w:szCs w:val="22"/>
          <w:lang w:val="es-ES"/>
        </w:rPr>
        <w:tab/>
      </w:r>
      <w:r w:rsidR="00F82ED0" w:rsidRPr="00563416">
        <w:rPr>
          <w:rFonts w:ascii="Trebuchet MS" w:hAnsi="Trebuchet MS"/>
          <w:noProof/>
        </w:rPr>
        <w:t>Natura Ondarea Kontserbatzeko Euskal Funts Publikoa</w:t>
      </w:r>
      <w:r w:rsidR="00F82ED0">
        <w:rPr>
          <w:noProof/>
        </w:rPr>
        <w:tab/>
      </w:r>
      <w:r w:rsidR="00F82ED0">
        <w:rPr>
          <w:noProof/>
        </w:rPr>
        <w:fldChar w:fldCharType="begin"/>
      </w:r>
      <w:r w:rsidR="00F82ED0">
        <w:rPr>
          <w:noProof/>
        </w:rPr>
        <w:instrText xml:space="preserve"> PAGEREF _Toc446791 \h </w:instrText>
      </w:r>
      <w:r w:rsidR="00F82ED0">
        <w:rPr>
          <w:noProof/>
        </w:rPr>
      </w:r>
      <w:r w:rsidR="00F82ED0">
        <w:rPr>
          <w:noProof/>
        </w:rPr>
        <w:fldChar w:fldCharType="separate"/>
      </w:r>
      <w:r w:rsidR="00F82ED0">
        <w:rPr>
          <w:noProof/>
        </w:rPr>
        <w:t>76</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85</w:t>
      </w:r>
      <w:r w:rsidR="00F82ED0">
        <w:rPr>
          <w:noProof/>
          <w:sz w:val="22"/>
          <w:szCs w:val="22"/>
          <w:lang w:val="es-ES"/>
        </w:rPr>
        <w:tab/>
      </w:r>
      <w:r w:rsidR="00F82ED0" w:rsidRPr="00563416">
        <w:rPr>
          <w:rFonts w:ascii="Trebuchet MS" w:hAnsi="Trebuchet MS"/>
          <w:noProof/>
        </w:rPr>
        <w:t>Eragin sozioekonomikoko esparruak</w:t>
      </w:r>
      <w:r w:rsidR="00F82ED0">
        <w:rPr>
          <w:noProof/>
        </w:rPr>
        <w:tab/>
      </w:r>
      <w:r w:rsidR="00F82ED0">
        <w:rPr>
          <w:noProof/>
        </w:rPr>
        <w:fldChar w:fldCharType="begin"/>
      </w:r>
      <w:r w:rsidR="00F82ED0">
        <w:rPr>
          <w:noProof/>
        </w:rPr>
        <w:instrText xml:space="preserve"> PAGEREF _Toc446792 \h </w:instrText>
      </w:r>
      <w:r w:rsidR="00F82ED0">
        <w:rPr>
          <w:noProof/>
        </w:rPr>
      </w:r>
      <w:r w:rsidR="00F82ED0">
        <w:rPr>
          <w:noProof/>
        </w:rPr>
        <w:fldChar w:fldCharType="separate"/>
      </w:r>
      <w:r w:rsidR="00F82ED0">
        <w:rPr>
          <w:noProof/>
        </w:rPr>
        <w:t>78</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86</w:t>
      </w:r>
      <w:r w:rsidR="00F82ED0">
        <w:rPr>
          <w:noProof/>
          <w:sz w:val="22"/>
          <w:szCs w:val="22"/>
          <w:lang w:val="es-ES"/>
        </w:rPr>
        <w:tab/>
      </w:r>
      <w:r w:rsidR="00F82ED0" w:rsidRPr="00563416">
        <w:rPr>
          <w:rFonts w:ascii="Trebuchet MS" w:hAnsi="Trebuchet MS"/>
          <w:noProof/>
        </w:rPr>
        <w:t>Garapen sozioekonomikorako programak</w:t>
      </w:r>
      <w:r w:rsidR="00F82ED0">
        <w:rPr>
          <w:noProof/>
        </w:rPr>
        <w:tab/>
      </w:r>
      <w:r w:rsidR="00F82ED0">
        <w:rPr>
          <w:noProof/>
        </w:rPr>
        <w:fldChar w:fldCharType="begin"/>
      </w:r>
      <w:r w:rsidR="00F82ED0">
        <w:rPr>
          <w:noProof/>
        </w:rPr>
        <w:instrText xml:space="preserve"> PAGEREF _Toc446793 \h </w:instrText>
      </w:r>
      <w:r w:rsidR="00F82ED0">
        <w:rPr>
          <w:noProof/>
        </w:rPr>
      </w:r>
      <w:r w:rsidR="00F82ED0">
        <w:rPr>
          <w:noProof/>
        </w:rPr>
        <w:fldChar w:fldCharType="separate"/>
      </w:r>
      <w:r w:rsidR="00F82ED0">
        <w:rPr>
          <w:noProof/>
        </w:rPr>
        <w:t>78</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87</w:t>
      </w:r>
      <w:r w:rsidR="00F82ED0">
        <w:rPr>
          <w:noProof/>
          <w:sz w:val="22"/>
          <w:szCs w:val="22"/>
          <w:lang w:val="es-ES"/>
        </w:rPr>
        <w:tab/>
      </w:r>
      <w:r w:rsidR="00F82ED0" w:rsidRPr="00563416">
        <w:rPr>
          <w:rFonts w:ascii="Trebuchet MS" w:hAnsi="Trebuchet MS"/>
          <w:noProof/>
        </w:rPr>
        <w:t>Kalte-ordainen araubidea</w:t>
      </w:r>
      <w:r w:rsidR="00F82ED0">
        <w:rPr>
          <w:noProof/>
        </w:rPr>
        <w:tab/>
      </w:r>
      <w:r w:rsidR="00F82ED0">
        <w:rPr>
          <w:noProof/>
        </w:rPr>
        <w:fldChar w:fldCharType="begin"/>
      </w:r>
      <w:r w:rsidR="00F82ED0">
        <w:rPr>
          <w:noProof/>
        </w:rPr>
        <w:instrText xml:space="preserve"> PAGEREF _Toc446794 \h </w:instrText>
      </w:r>
      <w:r w:rsidR="00F82ED0">
        <w:rPr>
          <w:noProof/>
        </w:rPr>
      </w:r>
      <w:r w:rsidR="00F82ED0">
        <w:rPr>
          <w:noProof/>
        </w:rPr>
        <w:fldChar w:fldCharType="separate"/>
      </w:r>
      <w:r w:rsidR="00F82ED0">
        <w:rPr>
          <w:noProof/>
        </w:rPr>
        <w:t>79</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88</w:t>
      </w:r>
      <w:r w:rsidR="00F82ED0">
        <w:rPr>
          <w:noProof/>
          <w:sz w:val="22"/>
          <w:szCs w:val="22"/>
          <w:lang w:val="es-ES"/>
        </w:rPr>
        <w:tab/>
      </w:r>
      <w:r w:rsidR="00F82ED0" w:rsidRPr="00563416">
        <w:rPr>
          <w:rFonts w:ascii="Trebuchet MS" w:hAnsi="Trebuchet MS"/>
          <w:noProof/>
        </w:rPr>
        <w:t>Lurraldearen zaintza eta natura-ondarearen babesa sustatzea</w:t>
      </w:r>
      <w:r w:rsidR="00F82ED0">
        <w:rPr>
          <w:noProof/>
        </w:rPr>
        <w:tab/>
      </w:r>
      <w:r w:rsidR="00F82ED0">
        <w:rPr>
          <w:noProof/>
        </w:rPr>
        <w:fldChar w:fldCharType="begin"/>
      </w:r>
      <w:r w:rsidR="00F82ED0">
        <w:rPr>
          <w:noProof/>
        </w:rPr>
        <w:instrText xml:space="preserve"> PAGEREF _Toc446795 \h </w:instrText>
      </w:r>
      <w:r w:rsidR="00F82ED0">
        <w:rPr>
          <w:noProof/>
        </w:rPr>
      </w:r>
      <w:r w:rsidR="00F82ED0">
        <w:rPr>
          <w:noProof/>
        </w:rPr>
        <w:fldChar w:fldCharType="separate"/>
      </w:r>
      <w:r w:rsidR="00F82ED0">
        <w:rPr>
          <w:noProof/>
        </w:rPr>
        <w:t>79</w:t>
      </w:r>
      <w:r w:rsidR="00F82ED0">
        <w:rPr>
          <w:noProof/>
        </w:rPr>
        <w:fldChar w:fldCharType="end"/>
      </w:r>
    </w:p>
    <w:p w:rsidR="00F82ED0" w:rsidRPr="000610A6" w:rsidRDefault="000610A6" w:rsidP="000610A6">
      <w:pPr>
        <w:pStyle w:val="TDC4"/>
        <w:tabs>
          <w:tab w:val="left" w:pos="1920"/>
          <w:tab w:val="right" w:leader="dot" w:pos="8494"/>
        </w:tabs>
        <w:rPr>
          <w:rFonts w:ascii="Trebuchet MS" w:hAnsi="Trebuchet MS"/>
          <w:noProof/>
          <w:color w:val="000000"/>
          <w14:scene3d>
            <w14:camera w14:prst="orthographicFront"/>
            <w14:lightRig w14:rig="threePt" w14:dir="t">
              <w14:rot w14:lat="0" w14:lon="0" w14:rev="0"/>
            </w14:lightRig>
          </w14:scene3d>
        </w:rPr>
      </w:pPr>
      <w:r>
        <w:rPr>
          <w:rFonts w:ascii="Trebuchet MS" w:hAnsi="Trebuchet MS"/>
          <w:noProof/>
          <w:color w:val="000000"/>
          <w14:scene3d>
            <w14:camera w14:prst="orthographicFront"/>
            <w14:lightRig w14:rig="threePt" w14:dir="t">
              <w14:rot w14:lat="0" w14:lon="0" w14:rev="0"/>
            </w14:lightRig>
          </w14:scene3d>
        </w:rPr>
        <w:t>Artículo 89</w:t>
      </w:r>
      <w:r w:rsidR="00F82ED0">
        <w:rPr>
          <w:noProof/>
          <w:sz w:val="22"/>
          <w:szCs w:val="22"/>
          <w:lang w:val="es-ES"/>
        </w:rPr>
        <w:tab/>
      </w:r>
      <w:r w:rsidR="00F82ED0" w:rsidRPr="00563416">
        <w:rPr>
          <w:rFonts w:ascii="Trebuchet MS" w:hAnsi="Trebuchet MS"/>
          <w:noProof/>
        </w:rPr>
        <w:t>Akordioak jabe pribatuekin, natura-ondarea babesteko</w:t>
      </w:r>
      <w:r w:rsidR="00F82ED0">
        <w:rPr>
          <w:noProof/>
        </w:rPr>
        <w:tab/>
      </w:r>
      <w:r w:rsidR="00F82ED0">
        <w:rPr>
          <w:noProof/>
        </w:rPr>
        <w:fldChar w:fldCharType="begin"/>
      </w:r>
      <w:r w:rsidR="00F82ED0">
        <w:rPr>
          <w:noProof/>
        </w:rPr>
        <w:instrText xml:space="preserve"> PAGEREF _Toc446796 \h </w:instrText>
      </w:r>
      <w:r w:rsidR="00F82ED0">
        <w:rPr>
          <w:noProof/>
        </w:rPr>
      </w:r>
      <w:r w:rsidR="00F82ED0">
        <w:rPr>
          <w:noProof/>
        </w:rPr>
        <w:fldChar w:fldCharType="separate"/>
      </w:r>
      <w:r w:rsidR="00F82ED0">
        <w:rPr>
          <w:noProof/>
        </w:rPr>
        <w:t>80</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90</w:t>
      </w:r>
      <w:r w:rsidR="00F82ED0">
        <w:rPr>
          <w:noProof/>
          <w:sz w:val="22"/>
          <w:szCs w:val="22"/>
          <w:lang w:val="es-ES"/>
        </w:rPr>
        <w:tab/>
      </w:r>
      <w:r w:rsidR="00F82ED0" w:rsidRPr="00563416">
        <w:rPr>
          <w:rFonts w:ascii="Trebuchet MS" w:hAnsi="Trebuchet MS"/>
          <w:noProof/>
        </w:rPr>
        <w:t>Neurri fiskalak</w:t>
      </w:r>
      <w:r w:rsidR="00F82ED0">
        <w:rPr>
          <w:noProof/>
        </w:rPr>
        <w:tab/>
      </w:r>
      <w:r w:rsidR="00F82ED0">
        <w:rPr>
          <w:noProof/>
        </w:rPr>
        <w:fldChar w:fldCharType="begin"/>
      </w:r>
      <w:r w:rsidR="00F82ED0">
        <w:rPr>
          <w:noProof/>
        </w:rPr>
        <w:instrText xml:space="preserve"> PAGEREF _Toc446797 \h </w:instrText>
      </w:r>
      <w:r w:rsidR="00F82ED0">
        <w:rPr>
          <w:noProof/>
        </w:rPr>
      </w:r>
      <w:r w:rsidR="00F82ED0">
        <w:rPr>
          <w:noProof/>
        </w:rPr>
        <w:fldChar w:fldCharType="separate"/>
      </w:r>
      <w:r w:rsidR="00F82ED0">
        <w:rPr>
          <w:noProof/>
        </w:rPr>
        <w:t>81</w:t>
      </w:r>
      <w:r w:rsidR="00F82ED0">
        <w:rPr>
          <w:noProof/>
        </w:rPr>
        <w:fldChar w:fldCharType="end"/>
      </w:r>
    </w:p>
    <w:p w:rsidR="00F82ED0" w:rsidRDefault="00F82ED0">
      <w:pPr>
        <w:pStyle w:val="TDC1"/>
        <w:tabs>
          <w:tab w:val="left" w:pos="1440"/>
          <w:tab w:val="right" w:leader="dot" w:pos="8494"/>
        </w:tabs>
        <w:rPr>
          <w:b w:val="0"/>
          <w:caps w:val="0"/>
          <w:noProof/>
          <w:lang w:val="es-ES"/>
        </w:rPr>
      </w:pPr>
      <w:r w:rsidRPr="00563416">
        <w:rPr>
          <w:rFonts w:ascii="Trebuchet MS" w:hAnsi="Trebuchet MS" w:cs="Calibri"/>
          <w:noProof/>
          <w:color w:val="000000" w:themeColor="text1"/>
        </w:rPr>
        <w:t>Título VII.</w:t>
      </w:r>
      <w:r>
        <w:rPr>
          <w:b w:val="0"/>
          <w:caps w:val="0"/>
          <w:noProof/>
          <w:lang w:val="es-ES"/>
        </w:rPr>
        <w:tab/>
      </w:r>
      <w:r w:rsidRPr="00563416">
        <w:rPr>
          <w:rFonts w:ascii="Trebuchet MS" w:hAnsi="Trebuchet MS"/>
          <w:noProof/>
          <w:color w:val="000000" w:themeColor="text1"/>
        </w:rPr>
        <w:t>ZAINTZA, IKUSKAPENA ETA ZEHAPEN-ARAUBIDEA</w:t>
      </w:r>
      <w:r>
        <w:rPr>
          <w:noProof/>
        </w:rPr>
        <w:tab/>
      </w:r>
      <w:r>
        <w:rPr>
          <w:noProof/>
        </w:rPr>
        <w:fldChar w:fldCharType="begin"/>
      </w:r>
      <w:r>
        <w:rPr>
          <w:noProof/>
        </w:rPr>
        <w:instrText xml:space="preserve"> PAGEREF _Toc446798 \h </w:instrText>
      </w:r>
      <w:r>
        <w:rPr>
          <w:noProof/>
        </w:rPr>
      </w:r>
      <w:r>
        <w:rPr>
          <w:noProof/>
        </w:rPr>
        <w:fldChar w:fldCharType="separate"/>
      </w:r>
      <w:r>
        <w:rPr>
          <w:noProof/>
        </w:rPr>
        <w:t>82</w:t>
      </w:r>
      <w:r>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91</w:t>
      </w:r>
      <w:r w:rsidR="00F82ED0">
        <w:rPr>
          <w:noProof/>
          <w:sz w:val="22"/>
          <w:szCs w:val="22"/>
          <w:lang w:val="es-ES"/>
        </w:rPr>
        <w:tab/>
      </w:r>
      <w:r w:rsidR="00F82ED0" w:rsidRPr="00563416">
        <w:rPr>
          <w:rFonts w:ascii="Trebuchet MS" w:hAnsi="Trebuchet MS"/>
          <w:noProof/>
        </w:rPr>
        <w:t>Ikuskatzaileak</w:t>
      </w:r>
      <w:r w:rsidR="00F82ED0">
        <w:rPr>
          <w:noProof/>
        </w:rPr>
        <w:tab/>
      </w:r>
      <w:r w:rsidR="00F82ED0">
        <w:rPr>
          <w:noProof/>
        </w:rPr>
        <w:fldChar w:fldCharType="begin"/>
      </w:r>
      <w:r w:rsidR="00F82ED0">
        <w:rPr>
          <w:noProof/>
        </w:rPr>
        <w:instrText xml:space="preserve"> PAGEREF _Toc446799 \h </w:instrText>
      </w:r>
      <w:r w:rsidR="00F82ED0">
        <w:rPr>
          <w:noProof/>
        </w:rPr>
      </w:r>
      <w:r w:rsidR="00F82ED0">
        <w:rPr>
          <w:noProof/>
        </w:rPr>
        <w:fldChar w:fldCharType="separate"/>
      </w:r>
      <w:r w:rsidR="00F82ED0">
        <w:rPr>
          <w:noProof/>
        </w:rPr>
        <w:t>82</w:t>
      </w:r>
      <w:r w:rsidR="00F82ED0">
        <w:rPr>
          <w:noProof/>
        </w:rPr>
        <w:fldChar w:fldCharType="end"/>
      </w:r>
    </w:p>
    <w:p w:rsidR="00F82ED0" w:rsidRDefault="00F82ED0">
      <w:pPr>
        <w:pStyle w:val="TDC4"/>
        <w:tabs>
          <w:tab w:val="left" w:pos="1920"/>
          <w:tab w:val="right" w:leader="dot" w:pos="8494"/>
        </w:tabs>
        <w:rPr>
          <w:noProof/>
          <w:sz w:val="22"/>
          <w:szCs w:val="22"/>
          <w:lang w:val="es-ES"/>
        </w:rPr>
      </w:pPr>
      <w:r w:rsidRPr="00563416">
        <w:rPr>
          <w:rFonts w:ascii="Trebuchet MS" w:hAnsi="Trebuchet MS"/>
          <w:noProof/>
          <w:color w:val="000000"/>
          <w14:scene3d>
            <w14:camera w14:prst="orthographicFront"/>
            <w14:lightRig w14:rig="threePt" w14:dir="t">
              <w14:rot w14:lat="0" w14:lon="0" w14:rev="0"/>
            </w14:lightRig>
          </w14:scene3d>
        </w:rPr>
        <w:t>Artícu</w:t>
      </w:r>
      <w:r w:rsidR="000610A6">
        <w:rPr>
          <w:rFonts w:ascii="Trebuchet MS" w:hAnsi="Trebuchet MS"/>
          <w:noProof/>
          <w:color w:val="000000"/>
          <w14:scene3d>
            <w14:camera w14:prst="orthographicFront"/>
            <w14:lightRig w14:rig="threePt" w14:dir="t">
              <w14:rot w14:lat="0" w14:lon="0" w14:rev="0"/>
            </w14:lightRig>
          </w14:scene3d>
        </w:rPr>
        <w:t>lo 92</w:t>
      </w:r>
      <w:r>
        <w:rPr>
          <w:noProof/>
          <w:sz w:val="22"/>
          <w:szCs w:val="22"/>
          <w:lang w:val="es-ES"/>
        </w:rPr>
        <w:tab/>
      </w:r>
      <w:r w:rsidRPr="00563416">
        <w:rPr>
          <w:rFonts w:ascii="Trebuchet MS" w:hAnsi="Trebuchet MS"/>
          <w:noProof/>
        </w:rPr>
        <w:t>Eginkizunak</w:t>
      </w:r>
      <w:r>
        <w:rPr>
          <w:noProof/>
        </w:rPr>
        <w:tab/>
      </w:r>
      <w:r>
        <w:rPr>
          <w:noProof/>
        </w:rPr>
        <w:fldChar w:fldCharType="begin"/>
      </w:r>
      <w:r>
        <w:rPr>
          <w:noProof/>
        </w:rPr>
        <w:instrText xml:space="preserve"> PAGEREF _Toc446800 \h </w:instrText>
      </w:r>
      <w:r>
        <w:rPr>
          <w:noProof/>
        </w:rPr>
      </w:r>
      <w:r>
        <w:rPr>
          <w:noProof/>
        </w:rPr>
        <w:fldChar w:fldCharType="separate"/>
      </w:r>
      <w:r>
        <w:rPr>
          <w:noProof/>
        </w:rPr>
        <w:t>82</w:t>
      </w:r>
      <w:r>
        <w:rPr>
          <w:noProof/>
        </w:rPr>
        <w:fldChar w:fldCharType="end"/>
      </w:r>
    </w:p>
    <w:p w:rsidR="00F82ED0" w:rsidRPr="000610A6" w:rsidRDefault="000610A6" w:rsidP="000610A6">
      <w:pPr>
        <w:pStyle w:val="TDC4"/>
        <w:tabs>
          <w:tab w:val="left" w:pos="1920"/>
          <w:tab w:val="right" w:leader="dot" w:pos="8494"/>
        </w:tabs>
        <w:rPr>
          <w:rFonts w:ascii="Trebuchet MS" w:hAnsi="Trebuchet MS"/>
          <w:noProof/>
          <w:color w:val="000000"/>
          <w14:scene3d>
            <w14:camera w14:prst="orthographicFront"/>
            <w14:lightRig w14:rig="threePt" w14:dir="t">
              <w14:rot w14:lat="0" w14:lon="0" w14:rev="0"/>
            </w14:lightRig>
          </w14:scene3d>
        </w:rPr>
      </w:pPr>
      <w:r>
        <w:rPr>
          <w:rFonts w:ascii="Trebuchet MS" w:hAnsi="Trebuchet MS"/>
          <w:noProof/>
          <w:color w:val="000000"/>
          <w14:scene3d>
            <w14:camera w14:prst="orthographicFront"/>
            <w14:lightRig w14:rig="threePt" w14:dir="t">
              <w14:rot w14:lat="0" w14:lon="0" w14:rev="0"/>
            </w14:lightRig>
          </w14:scene3d>
        </w:rPr>
        <w:t>Artículo 93</w:t>
      </w:r>
      <w:r w:rsidR="00F82ED0">
        <w:rPr>
          <w:noProof/>
          <w:sz w:val="22"/>
          <w:szCs w:val="22"/>
          <w:lang w:val="es-ES"/>
        </w:rPr>
        <w:tab/>
      </w:r>
      <w:r w:rsidR="00F82ED0" w:rsidRPr="00563416">
        <w:rPr>
          <w:rFonts w:ascii="Trebuchet MS" w:hAnsi="Trebuchet MS"/>
          <w:noProof/>
        </w:rPr>
        <w:t>Administrazioaren erantzukizuna</w:t>
      </w:r>
      <w:r w:rsidR="00F82ED0">
        <w:rPr>
          <w:noProof/>
        </w:rPr>
        <w:tab/>
      </w:r>
      <w:r w:rsidR="00F82ED0">
        <w:rPr>
          <w:noProof/>
        </w:rPr>
        <w:fldChar w:fldCharType="begin"/>
      </w:r>
      <w:r w:rsidR="00F82ED0">
        <w:rPr>
          <w:noProof/>
        </w:rPr>
        <w:instrText xml:space="preserve"> PAGEREF _Toc446801 \h </w:instrText>
      </w:r>
      <w:r w:rsidR="00F82ED0">
        <w:rPr>
          <w:noProof/>
        </w:rPr>
      </w:r>
      <w:r w:rsidR="00F82ED0">
        <w:rPr>
          <w:noProof/>
        </w:rPr>
        <w:fldChar w:fldCharType="separate"/>
      </w:r>
      <w:r w:rsidR="00F82ED0">
        <w:rPr>
          <w:noProof/>
        </w:rPr>
        <w:t>83</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94</w:t>
      </w:r>
      <w:r w:rsidR="00F82ED0">
        <w:rPr>
          <w:noProof/>
          <w:sz w:val="22"/>
          <w:szCs w:val="22"/>
          <w:lang w:val="es-ES"/>
        </w:rPr>
        <w:tab/>
      </w:r>
      <w:r w:rsidR="00F82ED0" w:rsidRPr="00563416">
        <w:rPr>
          <w:rFonts w:ascii="Trebuchet MS" w:hAnsi="Trebuchet MS"/>
          <w:noProof/>
        </w:rPr>
        <w:t>Arau-hausteen tipifikazioa</w:t>
      </w:r>
      <w:r w:rsidR="00F82ED0">
        <w:rPr>
          <w:noProof/>
        </w:rPr>
        <w:tab/>
      </w:r>
      <w:r w:rsidR="00F82ED0">
        <w:rPr>
          <w:noProof/>
        </w:rPr>
        <w:fldChar w:fldCharType="begin"/>
      </w:r>
      <w:r w:rsidR="00F82ED0">
        <w:rPr>
          <w:noProof/>
        </w:rPr>
        <w:instrText xml:space="preserve"> PAGEREF _Toc446802 \h </w:instrText>
      </w:r>
      <w:r w:rsidR="00F82ED0">
        <w:rPr>
          <w:noProof/>
        </w:rPr>
      </w:r>
      <w:r w:rsidR="00F82ED0">
        <w:rPr>
          <w:noProof/>
        </w:rPr>
        <w:fldChar w:fldCharType="separate"/>
      </w:r>
      <w:r w:rsidR="00F82ED0">
        <w:rPr>
          <w:noProof/>
        </w:rPr>
        <w:t>84</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95</w:t>
      </w:r>
      <w:r w:rsidR="00F82ED0">
        <w:rPr>
          <w:noProof/>
          <w:sz w:val="22"/>
          <w:szCs w:val="22"/>
          <w:lang w:val="es-ES"/>
        </w:rPr>
        <w:tab/>
      </w:r>
      <w:r w:rsidR="00F82ED0" w:rsidRPr="00563416">
        <w:rPr>
          <w:rFonts w:ascii="Trebuchet MS" w:hAnsi="Trebuchet MS"/>
          <w:noProof/>
        </w:rPr>
        <w:t>Zehapenen zenbatekoa</w:t>
      </w:r>
      <w:r w:rsidR="00F82ED0">
        <w:rPr>
          <w:noProof/>
        </w:rPr>
        <w:tab/>
      </w:r>
      <w:r w:rsidR="00F82ED0">
        <w:rPr>
          <w:noProof/>
        </w:rPr>
        <w:fldChar w:fldCharType="begin"/>
      </w:r>
      <w:r w:rsidR="00F82ED0">
        <w:rPr>
          <w:noProof/>
        </w:rPr>
        <w:instrText xml:space="preserve"> PAGEREF _Toc446803 \h </w:instrText>
      </w:r>
      <w:r w:rsidR="00F82ED0">
        <w:rPr>
          <w:noProof/>
        </w:rPr>
      </w:r>
      <w:r w:rsidR="00F82ED0">
        <w:rPr>
          <w:noProof/>
        </w:rPr>
        <w:fldChar w:fldCharType="separate"/>
      </w:r>
      <w:r w:rsidR="00F82ED0">
        <w:rPr>
          <w:noProof/>
        </w:rPr>
        <w:t>89</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96</w:t>
      </w:r>
      <w:r w:rsidR="00F82ED0">
        <w:rPr>
          <w:noProof/>
          <w:sz w:val="22"/>
          <w:szCs w:val="22"/>
          <w:lang w:val="es-ES"/>
        </w:rPr>
        <w:tab/>
      </w:r>
      <w:r w:rsidR="00F82ED0" w:rsidRPr="00563416">
        <w:rPr>
          <w:rFonts w:ascii="Trebuchet MS" w:hAnsi="Trebuchet MS"/>
          <w:noProof/>
        </w:rPr>
        <w:t>Arau-hauste eta zehapenen mailaketa eta zehaztapena</w:t>
      </w:r>
      <w:r w:rsidR="00F82ED0">
        <w:rPr>
          <w:noProof/>
        </w:rPr>
        <w:tab/>
      </w:r>
      <w:r w:rsidR="00F82ED0">
        <w:rPr>
          <w:noProof/>
        </w:rPr>
        <w:fldChar w:fldCharType="begin"/>
      </w:r>
      <w:r w:rsidR="00F82ED0">
        <w:rPr>
          <w:noProof/>
        </w:rPr>
        <w:instrText xml:space="preserve"> PAGEREF _Toc446804 \h </w:instrText>
      </w:r>
      <w:r w:rsidR="00F82ED0">
        <w:rPr>
          <w:noProof/>
        </w:rPr>
      </w:r>
      <w:r w:rsidR="00F82ED0">
        <w:rPr>
          <w:noProof/>
        </w:rPr>
        <w:fldChar w:fldCharType="separate"/>
      </w:r>
      <w:r w:rsidR="00F82ED0">
        <w:rPr>
          <w:noProof/>
        </w:rPr>
        <w:t>90</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97</w:t>
      </w:r>
      <w:r w:rsidR="00F82ED0">
        <w:rPr>
          <w:noProof/>
          <w:sz w:val="22"/>
          <w:szCs w:val="22"/>
          <w:lang w:val="es-ES"/>
        </w:rPr>
        <w:tab/>
      </w:r>
      <w:r w:rsidR="00F82ED0" w:rsidRPr="00563416">
        <w:rPr>
          <w:rFonts w:ascii="Trebuchet MS" w:hAnsi="Trebuchet MS"/>
          <w:noProof/>
        </w:rPr>
        <w:t>Arau-hauste eta zehapenen preskripzioa</w:t>
      </w:r>
      <w:r w:rsidR="00F82ED0">
        <w:rPr>
          <w:noProof/>
        </w:rPr>
        <w:tab/>
      </w:r>
      <w:r w:rsidR="00F82ED0">
        <w:rPr>
          <w:noProof/>
        </w:rPr>
        <w:fldChar w:fldCharType="begin"/>
      </w:r>
      <w:r w:rsidR="00F82ED0">
        <w:rPr>
          <w:noProof/>
        </w:rPr>
        <w:instrText xml:space="preserve"> PAGEREF _Toc446805 \h </w:instrText>
      </w:r>
      <w:r w:rsidR="00F82ED0">
        <w:rPr>
          <w:noProof/>
        </w:rPr>
      </w:r>
      <w:r w:rsidR="00F82ED0">
        <w:rPr>
          <w:noProof/>
        </w:rPr>
        <w:fldChar w:fldCharType="separate"/>
      </w:r>
      <w:r w:rsidR="00F82ED0">
        <w:rPr>
          <w:noProof/>
        </w:rPr>
        <w:t>90</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98</w:t>
      </w:r>
      <w:r w:rsidR="00F82ED0">
        <w:rPr>
          <w:noProof/>
          <w:sz w:val="22"/>
          <w:szCs w:val="22"/>
          <w:lang w:val="es-ES"/>
        </w:rPr>
        <w:tab/>
      </w:r>
      <w:r w:rsidR="00F82ED0" w:rsidRPr="00563416">
        <w:rPr>
          <w:rFonts w:ascii="Trebuchet MS" w:hAnsi="Trebuchet MS"/>
          <w:noProof/>
        </w:rPr>
        <w:t>Leheneratzea eta kalte-ordaina</w:t>
      </w:r>
      <w:r w:rsidR="00F82ED0">
        <w:rPr>
          <w:noProof/>
        </w:rPr>
        <w:tab/>
      </w:r>
      <w:r w:rsidR="00F82ED0">
        <w:rPr>
          <w:noProof/>
        </w:rPr>
        <w:fldChar w:fldCharType="begin"/>
      </w:r>
      <w:r w:rsidR="00F82ED0">
        <w:rPr>
          <w:noProof/>
        </w:rPr>
        <w:instrText xml:space="preserve"> PAGEREF _Toc446806 \h </w:instrText>
      </w:r>
      <w:r w:rsidR="00F82ED0">
        <w:rPr>
          <w:noProof/>
        </w:rPr>
      </w:r>
      <w:r w:rsidR="00F82ED0">
        <w:rPr>
          <w:noProof/>
        </w:rPr>
        <w:fldChar w:fldCharType="separate"/>
      </w:r>
      <w:r w:rsidR="00F82ED0">
        <w:rPr>
          <w:noProof/>
        </w:rPr>
        <w:t>91</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99</w:t>
      </w:r>
      <w:r w:rsidR="00F82ED0">
        <w:rPr>
          <w:noProof/>
          <w:sz w:val="22"/>
          <w:szCs w:val="22"/>
          <w:lang w:val="es-ES"/>
        </w:rPr>
        <w:tab/>
      </w:r>
      <w:r w:rsidR="00F82ED0" w:rsidRPr="00563416">
        <w:rPr>
          <w:rFonts w:ascii="Trebuchet MS" w:hAnsi="Trebuchet MS"/>
          <w:noProof/>
        </w:rPr>
        <w:t>Eskumena</w:t>
      </w:r>
      <w:r w:rsidR="00F82ED0">
        <w:rPr>
          <w:noProof/>
        </w:rPr>
        <w:tab/>
      </w:r>
      <w:r w:rsidR="00F82ED0">
        <w:rPr>
          <w:noProof/>
        </w:rPr>
        <w:fldChar w:fldCharType="begin"/>
      </w:r>
      <w:r w:rsidR="00F82ED0">
        <w:rPr>
          <w:noProof/>
        </w:rPr>
        <w:instrText xml:space="preserve"> PAGEREF _Toc446807 \h </w:instrText>
      </w:r>
      <w:r w:rsidR="00F82ED0">
        <w:rPr>
          <w:noProof/>
        </w:rPr>
      </w:r>
      <w:r w:rsidR="00F82ED0">
        <w:rPr>
          <w:noProof/>
        </w:rPr>
        <w:fldChar w:fldCharType="separate"/>
      </w:r>
      <w:r w:rsidR="00F82ED0">
        <w:rPr>
          <w:noProof/>
        </w:rPr>
        <w:t>91</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100</w:t>
      </w:r>
      <w:r w:rsidR="00F82ED0">
        <w:rPr>
          <w:noProof/>
          <w:sz w:val="22"/>
          <w:szCs w:val="22"/>
          <w:lang w:val="es-ES"/>
        </w:rPr>
        <w:tab/>
      </w:r>
      <w:r w:rsidR="00F82ED0" w:rsidRPr="00563416">
        <w:rPr>
          <w:rFonts w:ascii="Trebuchet MS" w:hAnsi="Trebuchet MS"/>
          <w:noProof/>
        </w:rPr>
        <w:t>Zehapenen jakinarazpena</w:t>
      </w:r>
      <w:r w:rsidR="00F82ED0">
        <w:rPr>
          <w:noProof/>
        </w:rPr>
        <w:tab/>
      </w:r>
      <w:r w:rsidR="00F82ED0">
        <w:rPr>
          <w:noProof/>
        </w:rPr>
        <w:fldChar w:fldCharType="begin"/>
      </w:r>
      <w:r w:rsidR="00F82ED0">
        <w:rPr>
          <w:noProof/>
        </w:rPr>
        <w:instrText xml:space="preserve"> PAGEREF _Toc446808 \h </w:instrText>
      </w:r>
      <w:r w:rsidR="00F82ED0">
        <w:rPr>
          <w:noProof/>
        </w:rPr>
      </w:r>
      <w:r w:rsidR="00F82ED0">
        <w:rPr>
          <w:noProof/>
        </w:rPr>
        <w:fldChar w:fldCharType="separate"/>
      </w:r>
      <w:r w:rsidR="00F82ED0">
        <w:rPr>
          <w:noProof/>
        </w:rPr>
        <w:t>91</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101</w:t>
      </w:r>
      <w:r w:rsidR="00F82ED0">
        <w:rPr>
          <w:noProof/>
          <w:sz w:val="22"/>
          <w:szCs w:val="22"/>
          <w:lang w:val="es-ES"/>
        </w:rPr>
        <w:tab/>
      </w:r>
      <w:r w:rsidR="00F82ED0" w:rsidRPr="00563416">
        <w:rPr>
          <w:rFonts w:ascii="Trebuchet MS" w:hAnsi="Trebuchet MS"/>
          <w:noProof/>
        </w:rPr>
        <w:t>Konkurrentzia jurisdikzio penalarekin</w:t>
      </w:r>
      <w:r w:rsidR="00F82ED0">
        <w:rPr>
          <w:noProof/>
        </w:rPr>
        <w:tab/>
      </w:r>
      <w:r w:rsidR="00F82ED0">
        <w:rPr>
          <w:noProof/>
        </w:rPr>
        <w:fldChar w:fldCharType="begin"/>
      </w:r>
      <w:r w:rsidR="00F82ED0">
        <w:rPr>
          <w:noProof/>
        </w:rPr>
        <w:instrText xml:space="preserve"> PAGEREF _Toc446809 \h </w:instrText>
      </w:r>
      <w:r w:rsidR="00F82ED0">
        <w:rPr>
          <w:noProof/>
        </w:rPr>
      </w:r>
      <w:r w:rsidR="00F82ED0">
        <w:rPr>
          <w:noProof/>
        </w:rPr>
        <w:fldChar w:fldCharType="separate"/>
      </w:r>
      <w:r w:rsidR="00F82ED0">
        <w:rPr>
          <w:noProof/>
        </w:rPr>
        <w:t>92</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102</w:t>
      </w:r>
      <w:r w:rsidR="00F82ED0">
        <w:rPr>
          <w:noProof/>
          <w:sz w:val="22"/>
          <w:szCs w:val="22"/>
          <w:lang w:val="es-ES"/>
        </w:rPr>
        <w:tab/>
      </w:r>
      <w:r w:rsidR="00F82ED0" w:rsidRPr="00563416">
        <w:rPr>
          <w:rFonts w:ascii="Trebuchet MS" w:hAnsi="Trebuchet MS"/>
          <w:noProof/>
        </w:rPr>
        <w:t>Hertsapen-isunak</w:t>
      </w:r>
      <w:r w:rsidR="00F82ED0">
        <w:rPr>
          <w:noProof/>
        </w:rPr>
        <w:tab/>
      </w:r>
      <w:r w:rsidR="00F82ED0">
        <w:rPr>
          <w:noProof/>
        </w:rPr>
        <w:fldChar w:fldCharType="begin"/>
      </w:r>
      <w:r w:rsidR="00F82ED0">
        <w:rPr>
          <w:noProof/>
        </w:rPr>
        <w:instrText xml:space="preserve"> PAGEREF _Toc446810 \h </w:instrText>
      </w:r>
      <w:r w:rsidR="00F82ED0">
        <w:rPr>
          <w:noProof/>
        </w:rPr>
      </w:r>
      <w:r w:rsidR="00F82ED0">
        <w:rPr>
          <w:noProof/>
        </w:rPr>
        <w:fldChar w:fldCharType="separate"/>
      </w:r>
      <w:r w:rsidR="00F82ED0">
        <w:rPr>
          <w:noProof/>
        </w:rPr>
        <w:t>92</w:t>
      </w:r>
      <w:r w:rsidR="00F82ED0">
        <w:rPr>
          <w:noProof/>
        </w:rPr>
        <w:fldChar w:fldCharType="end"/>
      </w:r>
    </w:p>
    <w:p w:rsidR="00F82ED0" w:rsidRDefault="000610A6">
      <w:pPr>
        <w:pStyle w:val="TDC4"/>
        <w:tabs>
          <w:tab w:val="left" w:pos="1920"/>
          <w:tab w:val="right" w:leader="dot" w:pos="8494"/>
        </w:tabs>
        <w:rPr>
          <w:noProof/>
          <w:sz w:val="22"/>
          <w:szCs w:val="22"/>
          <w:lang w:val="es-ES"/>
        </w:rPr>
      </w:pPr>
      <w:r>
        <w:rPr>
          <w:rFonts w:ascii="Trebuchet MS" w:hAnsi="Trebuchet MS"/>
          <w:noProof/>
          <w:color w:val="000000"/>
          <w14:scene3d>
            <w14:camera w14:prst="orthographicFront"/>
            <w14:lightRig w14:rig="threePt" w14:dir="t">
              <w14:rot w14:lat="0" w14:lon="0" w14:rev="0"/>
            </w14:lightRig>
          </w14:scene3d>
        </w:rPr>
        <w:t>Artículo 103</w:t>
      </w:r>
      <w:r w:rsidR="00F82ED0">
        <w:rPr>
          <w:noProof/>
          <w:sz w:val="22"/>
          <w:szCs w:val="22"/>
          <w:lang w:val="es-ES"/>
        </w:rPr>
        <w:tab/>
      </w:r>
      <w:r w:rsidR="00F82ED0" w:rsidRPr="00563416">
        <w:rPr>
          <w:rFonts w:ascii="Trebuchet MS" w:hAnsi="Trebuchet MS"/>
          <w:noProof/>
        </w:rPr>
        <w:t>Ehiza, arrantza eta mendietako arau-hausteak</w:t>
      </w:r>
      <w:r w:rsidR="00F82ED0">
        <w:rPr>
          <w:noProof/>
        </w:rPr>
        <w:tab/>
      </w:r>
      <w:r w:rsidR="00F82ED0">
        <w:rPr>
          <w:noProof/>
        </w:rPr>
        <w:fldChar w:fldCharType="begin"/>
      </w:r>
      <w:r w:rsidR="00F82ED0">
        <w:rPr>
          <w:noProof/>
        </w:rPr>
        <w:instrText xml:space="preserve"> PAGEREF _Toc446811 \h </w:instrText>
      </w:r>
      <w:r w:rsidR="00F82ED0">
        <w:rPr>
          <w:noProof/>
        </w:rPr>
      </w:r>
      <w:r w:rsidR="00F82ED0">
        <w:rPr>
          <w:noProof/>
        </w:rPr>
        <w:fldChar w:fldCharType="separate"/>
      </w:r>
      <w:r w:rsidR="00F82ED0">
        <w:rPr>
          <w:noProof/>
        </w:rPr>
        <w:t>93</w:t>
      </w:r>
      <w:r w:rsidR="00F82ED0">
        <w:rPr>
          <w:noProof/>
        </w:rPr>
        <w:fldChar w:fldCharType="end"/>
      </w:r>
    </w:p>
    <w:p w:rsidR="00F82ED0" w:rsidRDefault="00F82ED0">
      <w:pPr>
        <w:pStyle w:val="TDC1"/>
        <w:tabs>
          <w:tab w:val="right" w:leader="dot" w:pos="8494"/>
        </w:tabs>
        <w:rPr>
          <w:b w:val="0"/>
          <w:caps w:val="0"/>
          <w:noProof/>
          <w:lang w:val="es-ES"/>
        </w:rPr>
      </w:pPr>
      <w:r w:rsidRPr="00563416">
        <w:rPr>
          <w:rFonts w:ascii="Trebuchet MS" w:hAnsi="Trebuchet MS"/>
          <w:noProof/>
          <w:color w:val="000000" w:themeColor="text1"/>
        </w:rPr>
        <w:t>XEDAPEN GEHIGARRIAK</w:t>
      </w:r>
      <w:r>
        <w:rPr>
          <w:noProof/>
        </w:rPr>
        <w:tab/>
      </w:r>
      <w:r>
        <w:rPr>
          <w:noProof/>
        </w:rPr>
        <w:fldChar w:fldCharType="begin"/>
      </w:r>
      <w:r>
        <w:rPr>
          <w:noProof/>
        </w:rPr>
        <w:instrText xml:space="preserve"> PAGEREF _Toc446812 \h </w:instrText>
      </w:r>
      <w:r>
        <w:rPr>
          <w:noProof/>
        </w:rPr>
      </w:r>
      <w:r>
        <w:rPr>
          <w:noProof/>
        </w:rPr>
        <w:fldChar w:fldCharType="separate"/>
      </w:r>
      <w:r>
        <w:rPr>
          <w:noProof/>
        </w:rPr>
        <w:t>94</w:t>
      </w:r>
      <w:r>
        <w:rPr>
          <w:noProof/>
        </w:rPr>
        <w:fldChar w:fldCharType="end"/>
      </w:r>
    </w:p>
    <w:p w:rsidR="00F82ED0" w:rsidRDefault="00F82ED0">
      <w:pPr>
        <w:pStyle w:val="TDC4"/>
        <w:tabs>
          <w:tab w:val="right" w:leader="dot" w:pos="8494"/>
        </w:tabs>
        <w:rPr>
          <w:noProof/>
          <w:sz w:val="22"/>
          <w:szCs w:val="22"/>
          <w:lang w:val="es-ES"/>
        </w:rPr>
      </w:pPr>
      <w:r w:rsidRPr="00563416">
        <w:rPr>
          <w:rFonts w:ascii="Trebuchet MS" w:hAnsi="Trebuchet MS"/>
          <w:noProof/>
        </w:rPr>
        <w:t>Lehenengo xedapen gehigarria. Biotopo babestuen araubidea</w:t>
      </w:r>
      <w:r>
        <w:rPr>
          <w:noProof/>
        </w:rPr>
        <w:tab/>
      </w:r>
      <w:r>
        <w:rPr>
          <w:noProof/>
        </w:rPr>
        <w:fldChar w:fldCharType="begin"/>
      </w:r>
      <w:r>
        <w:rPr>
          <w:noProof/>
        </w:rPr>
        <w:instrText xml:space="preserve"> PAGEREF _Toc446813 \h </w:instrText>
      </w:r>
      <w:r>
        <w:rPr>
          <w:noProof/>
        </w:rPr>
      </w:r>
      <w:r>
        <w:rPr>
          <w:noProof/>
        </w:rPr>
        <w:fldChar w:fldCharType="separate"/>
      </w:r>
      <w:r>
        <w:rPr>
          <w:noProof/>
        </w:rPr>
        <w:t>94</w:t>
      </w:r>
      <w:r>
        <w:rPr>
          <w:noProof/>
        </w:rPr>
        <w:fldChar w:fldCharType="end"/>
      </w:r>
    </w:p>
    <w:p w:rsidR="00F82ED0" w:rsidRDefault="00F82ED0">
      <w:pPr>
        <w:pStyle w:val="TDC4"/>
        <w:tabs>
          <w:tab w:val="right" w:leader="dot" w:pos="8494"/>
        </w:tabs>
        <w:rPr>
          <w:noProof/>
          <w:sz w:val="22"/>
          <w:szCs w:val="22"/>
          <w:lang w:val="es-ES"/>
        </w:rPr>
      </w:pPr>
      <w:r w:rsidRPr="00563416">
        <w:rPr>
          <w:rFonts w:ascii="Trebuchet MS" w:hAnsi="Trebuchet MS"/>
          <w:noProof/>
        </w:rPr>
        <w:t>Bigarren xedapen gehigarria. Aparteko zuhaitzen araubidea</w:t>
      </w:r>
      <w:r>
        <w:rPr>
          <w:noProof/>
        </w:rPr>
        <w:tab/>
      </w:r>
      <w:r>
        <w:rPr>
          <w:noProof/>
        </w:rPr>
        <w:fldChar w:fldCharType="begin"/>
      </w:r>
      <w:r>
        <w:rPr>
          <w:noProof/>
        </w:rPr>
        <w:instrText xml:space="preserve"> PAGEREF _Toc446814 \h </w:instrText>
      </w:r>
      <w:r>
        <w:rPr>
          <w:noProof/>
        </w:rPr>
      </w:r>
      <w:r>
        <w:rPr>
          <w:noProof/>
        </w:rPr>
        <w:fldChar w:fldCharType="separate"/>
      </w:r>
      <w:r>
        <w:rPr>
          <w:noProof/>
        </w:rPr>
        <w:t>94</w:t>
      </w:r>
      <w:r>
        <w:rPr>
          <w:noProof/>
        </w:rPr>
        <w:fldChar w:fldCharType="end"/>
      </w:r>
    </w:p>
    <w:p w:rsidR="00F82ED0" w:rsidRDefault="00F82ED0">
      <w:pPr>
        <w:pStyle w:val="TDC4"/>
        <w:tabs>
          <w:tab w:val="right" w:leader="dot" w:pos="8494"/>
        </w:tabs>
        <w:rPr>
          <w:noProof/>
          <w:sz w:val="22"/>
          <w:szCs w:val="22"/>
          <w:lang w:val="es-ES"/>
        </w:rPr>
      </w:pPr>
      <w:r w:rsidRPr="00563416">
        <w:rPr>
          <w:rFonts w:ascii="Trebuchet MS" w:hAnsi="Trebuchet MS"/>
          <w:noProof/>
        </w:rPr>
        <w:t>Hirugarren xedapen gehigarria. Oztopoen eraispena</w:t>
      </w:r>
      <w:r>
        <w:rPr>
          <w:noProof/>
        </w:rPr>
        <w:tab/>
      </w:r>
      <w:r>
        <w:rPr>
          <w:noProof/>
        </w:rPr>
        <w:fldChar w:fldCharType="begin"/>
      </w:r>
      <w:r>
        <w:rPr>
          <w:noProof/>
        </w:rPr>
        <w:instrText xml:space="preserve"> PAGEREF _Toc446815 \h </w:instrText>
      </w:r>
      <w:r>
        <w:rPr>
          <w:noProof/>
        </w:rPr>
      </w:r>
      <w:r>
        <w:rPr>
          <w:noProof/>
        </w:rPr>
        <w:fldChar w:fldCharType="separate"/>
      </w:r>
      <w:r>
        <w:rPr>
          <w:noProof/>
        </w:rPr>
        <w:t>94</w:t>
      </w:r>
      <w:r>
        <w:rPr>
          <w:noProof/>
        </w:rPr>
        <w:fldChar w:fldCharType="end"/>
      </w:r>
    </w:p>
    <w:p w:rsidR="00F82ED0" w:rsidRDefault="00F82ED0">
      <w:pPr>
        <w:pStyle w:val="TDC4"/>
        <w:tabs>
          <w:tab w:val="right" w:leader="dot" w:pos="8494"/>
        </w:tabs>
        <w:rPr>
          <w:noProof/>
          <w:sz w:val="22"/>
          <w:szCs w:val="22"/>
          <w:lang w:val="es-ES"/>
        </w:rPr>
      </w:pPr>
      <w:r w:rsidRPr="00563416">
        <w:rPr>
          <w:rFonts w:ascii="Trebuchet MS" w:hAnsi="Trebuchet MS"/>
          <w:noProof/>
        </w:rPr>
        <w:t>Laugarren xedapen gehigarria. Ehizari buruzko martxoaren 17ko 2/2011 Legea aldatzea</w:t>
      </w:r>
      <w:r>
        <w:rPr>
          <w:noProof/>
        </w:rPr>
        <w:tab/>
      </w:r>
      <w:r>
        <w:rPr>
          <w:noProof/>
        </w:rPr>
        <w:fldChar w:fldCharType="begin"/>
      </w:r>
      <w:r>
        <w:rPr>
          <w:noProof/>
        </w:rPr>
        <w:instrText xml:space="preserve"> PAGEREF _Toc446816 \h </w:instrText>
      </w:r>
      <w:r>
        <w:rPr>
          <w:noProof/>
        </w:rPr>
      </w:r>
      <w:r>
        <w:rPr>
          <w:noProof/>
        </w:rPr>
        <w:fldChar w:fldCharType="separate"/>
      </w:r>
      <w:r>
        <w:rPr>
          <w:noProof/>
        </w:rPr>
        <w:t>95</w:t>
      </w:r>
      <w:r>
        <w:rPr>
          <w:noProof/>
        </w:rPr>
        <w:fldChar w:fldCharType="end"/>
      </w:r>
    </w:p>
    <w:p w:rsidR="00F82ED0" w:rsidRDefault="00F82ED0">
      <w:pPr>
        <w:pStyle w:val="TDC4"/>
        <w:tabs>
          <w:tab w:val="right" w:leader="dot" w:pos="8494"/>
        </w:tabs>
        <w:rPr>
          <w:noProof/>
          <w:sz w:val="22"/>
          <w:szCs w:val="22"/>
          <w:lang w:val="es-ES"/>
        </w:rPr>
      </w:pPr>
      <w:r w:rsidRPr="00563416">
        <w:rPr>
          <w:rFonts w:ascii="Trebuchet MS" w:hAnsi="Trebuchet MS"/>
          <w:noProof/>
        </w:rPr>
        <w:t>Bosgarren xedapen gehigarria. Natura-intereseko eremuak</w:t>
      </w:r>
      <w:r>
        <w:rPr>
          <w:noProof/>
        </w:rPr>
        <w:tab/>
      </w:r>
      <w:r>
        <w:rPr>
          <w:noProof/>
        </w:rPr>
        <w:fldChar w:fldCharType="begin"/>
      </w:r>
      <w:r>
        <w:rPr>
          <w:noProof/>
        </w:rPr>
        <w:instrText xml:space="preserve"> PAGEREF _Toc446817 \h </w:instrText>
      </w:r>
      <w:r>
        <w:rPr>
          <w:noProof/>
        </w:rPr>
      </w:r>
      <w:r>
        <w:rPr>
          <w:noProof/>
        </w:rPr>
        <w:fldChar w:fldCharType="separate"/>
      </w:r>
      <w:r>
        <w:rPr>
          <w:noProof/>
        </w:rPr>
        <w:t>95</w:t>
      </w:r>
      <w:r>
        <w:rPr>
          <w:noProof/>
        </w:rPr>
        <w:fldChar w:fldCharType="end"/>
      </w:r>
    </w:p>
    <w:p w:rsidR="00F82ED0" w:rsidRDefault="00F82ED0">
      <w:pPr>
        <w:pStyle w:val="TDC1"/>
        <w:tabs>
          <w:tab w:val="right" w:leader="dot" w:pos="8494"/>
        </w:tabs>
        <w:rPr>
          <w:b w:val="0"/>
          <w:caps w:val="0"/>
          <w:noProof/>
          <w:lang w:val="es-ES"/>
        </w:rPr>
      </w:pPr>
      <w:r w:rsidRPr="00563416">
        <w:rPr>
          <w:rFonts w:ascii="Trebuchet MS" w:hAnsi="Trebuchet MS"/>
          <w:noProof/>
          <w:color w:val="000000" w:themeColor="text1"/>
        </w:rPr>
        <w:t>XEDAPEN IRAGANKORRAK</w:t>
      </w:r>
      <w:r>
        <w:rPr>
          <w:noProof/>
        </w:rPr>
        <w:tab/>
      </w:r>
      <w:r>
        <w:rPr>
          <w:noProof/>
        </w:rPr>
        <w:fldChar w:fldCharType="begin"/>
      </w:r>
      <w:r>
        <w:rPr>
          <w:noProof/>
        </w:rPr>
        <w:instrText xml:space="preserve"> PAGEREF _Toc446818 \h </w:instrText>
      </w:r>
      <w:r>
        <w:rPr>
          <w:noProof/>
        </w:rPr>
      </w:r>
      <w:r>
        <w:rPr>
          <w:noProof/>
        </w:rPr>
        <w:fldChar w:fldCharType="separate"/>
      </w:r>
      <w:r>
        <w:rPr>
          <w:noProof/>
        </w:rPr>
        <w:t>96</w:t>
      </w:r>
      <w:r>
        <w:rPr>
          <w:noProof/>
        </w:rPr>
        <w:fldChar w:fldCharType="end"/>
      </w:r>
    </w:p>
    <w:p w:rsidR="00F82ED0" w:rsidRDefault="00F82ED0">
      <w:pPr>
        <w:pStyle w:val="TDC4"/>
        <w:tabs>
          <w:tab w:val="right" w:leader="dot" w:pos="8494"/>
        </w:tabs>
        <w:rPr>
          <w:noProof/>
          <w:sz w:val="22"/>
          <w:szCs w:val="22"/>
          <w:lang w:val="es-ES"/>
        </w:rPr>
      </w:pPr>
      <w:r w:rsidRPr="00563416">
        <w:rPr>
          <w:rFonts w:ascii="Trebuchet MS" w:hAnsi="Trebuchet MS"/>
          <w:noProof/>
        </w:rPr>
        <w:t>Lehenengo xedapen iragankorra. Atribuzioak Foru Aldundiei</w:t>
      </w:r>
      <w:r>
        <w:rPr>
          <w:noProof/>
        </w:rPr>
        <w:tab/>
      </w:r>
      <w:r>
        <w:rPr>
          <w:noProof/>
        </w:rPr>
        <w:fldChar w:fldCharType="begin"/>
      </w:r>
      <w:r>
        <w:rPr>
          <w:noProof/>
        </w:rPr>
        <w:instrText xml:space="preserve"> PAGEREF _Toc446819 \h </w:instrText>
      </w:r>
      <w:r>
        <w:rPr>
          <w:noProof/>
        </w:rPr>
      </w:r>
      <w:r>
        <w:rPr>
          <w:noProof/>
        </w:rPr>
        <w:fldChar w:fldCharType="separate"/>
      </w:r>
      <w:r>
        <w:rPr>
          <w:noProof/>
        </w:rPr>
        <w:t>96</w:t>
      </w:r>
      <w:r>
        <w:rPr>
          <w:noProof/>
        </w:rPr>
        <w:fldChar w:fldCharType="end"/>
      </w:r>
    </w:p>
    <w:p w:rsidR="00F82ED0" w:rsidRPr="000610A6" w:rsidRDefault="00F82ED0">
      <w:pPr>
        <w:pStyle w:val="TDC4"/>
        <w:tabs>
          <w:tab w:val="right" w:leader="dot" w:pos="8494"/>
        </w:tabs>
        <w:rPr>
          <w:noProof/>
          <w:sz w:val="22"/>
          <w:szCs w:val="22"/>
        </w:rPr>
      </w:pPr>
      <w:r w:rsidRPr="00563416">
        <w:rPr>
          <w:rFonts w:ascii="Trebuchet MS" w:hAnsi="Trebuchet MS"/>
          <w:noProof/>
        </w:rPr>
        <w:t>Bigarren xedapen iragankorra. Baso-masak eta zuhaitz-kanopiak areagotzea hiriguneetan</w:t>
      </w:r>
      <w:r>
        <w:rPr>
          <w:noProof/>
        </w:rPr>
        <w:tab/>
      </w:r>
      <w:r>
        <w:rPr>
          <w:noProof/>
        </w:rPr>
        <w:fldChar w:fldCharType="begin"/>
      </w:r>
      <w:r>
        <w:rPr>
          <w:noProof/>
        </w:rPr>
        <w:instrText xml:space="preserve"> PAGEREF _Toc446820 \h </w:instrText>
      </w:r>
      <w:r>
        <w:rPr>
          <w:noProof/>
        </w:rPr>
      </w:r>
      <w:r>
        <w:rPr>
          <w:noProof/>
        </w:rPr>
        <w:fldChar w:fldCharType="separate"/>
      </w:r>
      <w:r>
        <w:rPr>
          <w:noProof/>
        </w:rPr>
        <w:t>96</w:t>
      </w:r>
      <w:r>
        <w:rPr>
          <w:noProof/>
        </w:rPr>
        <w:fldChar w:fldCharType="end"/>
      </w:r>
    </w:p>
    <w:p w:rsidR="00F82ED0" w:rsidRPr="000610A6" w:rsidRDefault="00F82ED0">
      <w:pPr>
        <w:pStyle w:val="TDC4"/>
        <w:tabs>
          <w:tab w:val="right" w:leader="dot" w:pos="8494"/>
        </w:tabs>
        <w:rPr>
          <w:noProof/>
          <w:sz w:val="22"/>
          <w:szCs w:val="22"/>
        </w:rPr>
      </w:pPr>
      <w:r w:rsidRPr="00563416">
        <w:rPr>
          <w:rFonts w:ascii="Trebuchet MS" w:hAnsi="Trebuchet MS"/>
          <w:noProof/>
        </w:rPr>
        <w:t>Hirugarren xedapen iragankorra. Izapidetze-planak egiteko prozedurak</w:t>
      </w:r>
      <w:r>
        <w:rPr>
          <w:noProof/>
        </w:rPr>
        <w:tab/>
      </w:r>
      <w:r>
        <w:rPr>
          <w:noProof/>
        </w:rPr>
        <w:fldChar w:fldCharType="begin"/>
      </w:r>
      <w:r>
        <w:rPr>
          <w:noProof/>
        </w:rPr>
        <w:instrText xml:space="preserve"> PAGEREF _Toc446821 \h </w:instrText>
      </w:r>
      <w:r>
        <w:rPr>
          <w:noProof/>
        </w:rPr>
      </w:r>
      <w:r>
        <w:rPr>
          <w:noProof/>
        </w:rPr>
        <w:fldChar w:fldCharType="separate"/>
      </w:r>
      <w:r>
        <w:rPr>
          <w:noProof/>
        </w:rPr>
        <w:t>96</w:t>
      </w:r>
      <w:r>
        <w:rPr>
          <w:noProof/>
        </w:rPr>
        <w:fldChar w:fldCharType="end"/>
      </w:r>
    </w:p>
    <w:p w:rsidR="00F82ED0" w:rsidRDefault="00F82ED0">
      <w:pPr>
        <w:pStyle w:val="TDC4"/>
        <w:tabs>
          <w:tab w:val="right" w:leader="dot" w:pos="8494"/>
        </w:tabs>
        <w:rPr>
          <w:noProof/>
          <w:sz w:val="22"/>
          <w:szCs w:val="22"/>
          <w:lang w:val="es-ES"/>
        </w:rPr>
      </w:pPr>
      <w:r w:rsidRPr="00563416">
        <w:rPr>
          <w:rFonts w:ascii="Trebuchet MS" w:hAnsi="Trebuchet MS"/>
          <w:noProof/>
        </w:rPr>
        <w:t>Laugarren xedapen iragankorra. Itxinako mendigunea babesteko araubidea</w:t>
      </w:r>
      <w:r>
        <w:rPr>
          <w:noProof/>
        </w:rPr>
        <w:tab/>
      </w:r>
      <w:r>
        <w:rPr>
          <w:noProof/>
        </w:rPr>
        <w:fldChar w:fldCharType="begin"/>
      </w:r>
      <w:r>
        <w:rPr>
          <w:noProof/>
        </w:rPr>
        <w:instrText xml:space="preserve"> PAGEREF _Toc446822 \h </w:instrText>
      </w:r>
      <w:r>
        <w:rPr>
          <w:noProof/>
        </w:rPr>
      </w:r>
      <w:r>
        <w:rPr>
          <w:noProof/>
        </w:rPr>
        <w:fldChar w:fldCharType="separate"/>
      </w:r>
      <w:r>
        <w:rPr>
          <w:noProof/>
        </w:rPr>
        <w:t>96</w:t>
      </w:r>
      <w:r>
        <w:rPr>
          <w:noProof/>
        </w:rPr>
        <w:fldChar w:fldCharType="end"/>
      </w:r>
    </w:p>
    <w:p w:rsidR="00F82ED0" w:rsidRDefault="00F82ED0">
      <w:pPr>
        <w:pStyle w:val="TDC4"/>
        <w:tabs>
          <w:tab w:val="right" w:leader="dot" w:pos="8494"/>
        </w:tabs>
        <w:rPr>
          <w:noProof/>
          <w:sz w:val="22"/>
          <w:szCs w:val="22"/>
          <w:lang w:val="es-ES"/>
        </w:rPr>
      </w:pPr>
      <w:r w:rsidRPr="00563416">
        <w:rPr>
          <w:rFonts w:ascii="Trebuchet MS" w:hAnsi="Trebuchet MS"/>
          <w:noProof/>
        </w:rPr>
        <w:t>Bosgarren xedapen iragankorra. Igarobide ekologikoen Euskal Katalogoa</w:t>
      </w:r>
      <w:r>
        <w:rPr>
          <w:noProof/>
        </w:rPr>
        <w:tab/>
      </w:r>
      <w:r>
        <w:rPr>
          <w:noProof/>
        </w:rPr>
        <w:fldChar w:fldCharType="begin"/>
      </w:r>
      <w:r>
        <w:rPr>
          <w:noProof/>
        </w:rPr>
        <w:instrText xml:space="preserve"> PAGEREF _Toc446823 \h </w:instrText>
      </w:r>
      <w:r>
        <w:rPr>
          <w:noProof/>
        </w:rPr>
      </w:r>
      <w:r>
        <w:rPr>
          <w:noProof/>
        </w:rPr>
        <w:fldChar w:fldCharType="separate"/>
      </w:r>
      <w:r>
        <w:rPr>
          <w:noProof/>
        </w:rPr>
        <w:t>97</w:t>
      </w:r>
      <w:r>
        <w:rPr>
          <w:noProof/>
        </w:rPr>
        <w:fldChar w:fldCharType="end"/>
      </w:r>
    </w:p>
    <w:p w:rsidR="00F82ED0" w:rsidRDefault="00F82ED0">
      <w:pPr>
        <w:pStyle w:val="TDC4"/>
        <w:tabs>
          <w:tab w:val="right" w:leader="dot" w:pos="8494"/>
        </w:tabs>
        <w:rPr>
          <w:noProof/>
          <w:sz w:val="22"/>
          <w:szCs w:val="22"/>
          <w:lang w:val="es-ES"/>
        </w:rPr>
      </w:pPr>
      <w:r w:rsidRPr="00563416">
        <w:rPr>
          <w:rFonts w:ascii="Trebuchet MS" w:hAnsi="Trebuchet MS"/>
          <w:noProof/>
        </w:rPr>
        <w:t>Seigarren xedapen iragankorra. Izapidetzen ari diren zehapen-prozedurak</w:t>
      </w:r>
      <w:r>
        <w:rPr>
          <w:noProof/>
        </w:rPr>
        <w:tab/>
      </w:r>
      <w:r>
        <w:rPr>
          <w:noProof/>
        </w:rPr>
        <w:fldChar w:fldCharType="begin"/>
      </w:r>
      <w:r>
        <w:rPr>
          <w:noProof/>
        </w:rPr>
        <w:instrText xml:space="preserve"> PAGEREF _Toc446824 \h </w:instrText>
      </w:r>
      <w:r>
        <w:rPr>
          <w:noProof/>
        </w:rPr>
      </w:r>
      <w:r>
        <w:rPr>
          <w:noProof/>
        </w:rPr>
        <w:fldChar w:fldCharType="separate"/>
      </w:r>
      <w:r>
        <w:rPr>
          <w:noProof/>
        </w:rPr>
        <w:t>97</w:t>
      </w:r>
      <w:r>
        <w:rPr>
          <w:noProof/>
        </w:rPr>
        <w:fldChar w:fldCharType="end"/>
      </w:r>
    </w:p>
    <w:p w:rsidR="00F82ED0" w:rsidRDefault="00F82ED0">
      <w:pPr>
        <w:pStyle w:val="TDC4"/>
        <w:tabs>
          <w:tab w:val="right" w:leader="dot" w:pos="8494"/>
        </w:tabs>
        <w:rPr>
          <w:noProof/>
          <w:sz w:val="22"/>
          <w:szCs w:val="22"/>
          <w:lang w:val="es-ES"/>
        </w:rPr>
      </w:pPr>
      <w:r w:rsidRPr="00563416">
        <w:rPr>
          <w:rFonts w:ascii="Trebuchet MS" w:hAnsi="Trebuchet MS"/>
          <w:noProof/>
        </w:rPr>
        <w:t>Zazpigarren xedapen iragankorra. Espezie mehatxatuen kategoriak egokitzea</w:t>
      </w:r>
      <w:r>
        <w:rPr>
          <w:noProof/>
        </w:rPr>
        <w:tab/>
      </w:r>
      <w:r>
        <w:rPr>
          <w:noProof/>
        </w:rPr>
        <w:fldChar w:fldCharType="begin"/>
      </w:r>
      <w:r>
        <w:rPr>
          <w:noProof/>
        </w:rPr>
        <w:instrText xml:space="preserve"> PAGEREF _Toc446825 \h </w:instrText>
      </w:r>
      <w:r>
        <w:rPr>
          <w:noProof/>
        </w:rPr>
      </w:r>
      <w:r>
        <w:rPr>
          <w:noProof/>
        </w:rPr>
        <w:fldChar w:fldCharType="separate"/>
      </w:r>
      <w:r>
        <w:rPr>
          <w:noProof/>
        </w:rPr>
        <w:t>97</w:t>
      </w:r>
      <w:r>
        <w:rPr>
          <w:noProof/>
        </w:rPr>
        <w:fldChar w:fldCharType="end"/>
      </w:r>
    </w:p>
    <w:p w:rsidR="00F82ED0" w:rsidRDefault="00F82ED0">
      <w:pPr>
        <w:pStyle w:val="TDC4"/>
        <w:tabs>
          <w:tab w:val="right" w:leader="dot" w:pos="8494"/>
        </w:tabs>
        <w:rPr>
          <w:noProof/>
          <w:sz w:val="22"/>
          <w:szCs w:val="22"/>
          <w:lang w:val="es-ES"/>
        </w:rPr>
      </w:pPr>
      <w:r w:rsidRPr="00563416">
        <w:rPr>
          <w:rFonts w:ascii="Trebuchet MS" w:hAnsi="Trebuchet MS"/>
          <w:noProof/>
        </w:rPr>
        <w:t>Zortzigarren xedapen iragankorra. Naturzaintza-Natura Kontserbatzeko Aholku Kontseilua</w:t>
      </w:r>
      <w:r>
        <w:rPr>
          <w:noProof/>
        </w:rPr>
        <w:tab/>
      </w:r>
      <w:r>
        <w:rPr>
          <w:noProof/>
        </w:rPr>
        <w:fldChar w:fldCharType="begin"/>
      </w:r>
      <w:r>
        <w:rPr>
          <w:noProof/>
        </w:rPr>
        <w:instrText xml:space="preserve"> PAGEREF _Toc446826 \h </w:instrText>
      </w:r>
      <w:r>
        <w:rPr>
          <w:noProof/>
        </w:rPr>
      </w:r>
      <w:r>
        <w:rPr>
          <w:noProof/>
        </w:rPr>
        <w:fldChar w:fldCharType="separate"/>
      </w:r>
      <w:r>
        <w:rPr>
          <w:noProof/>
        </w:rPr>
        <w:t>97</w:t>
      </w:r>
      <w:r>
        <w:rPr>
          <w:noProof/>
        </w:rPr>
        <w:fldChar w:fldCharType="end"/>
      </w:r>
    </w:p>
    <w:p w:rsidR="00F82ED0" w:rsidRDefault="00F82ED0">
      <w:pPr>
        <w:pStyle w:val="TDC4"/>
        <w:tabs>
          <w:tab w:val="right" w:leader="dot" w:pos="8494"/>
        </w:tabs>
        <w:rPr>
          <w:noProof/>
          <w:sz w:val="22"/>
          <w:szCs w:val="22"/>
          <w:lang w:val="es-ES"/>
        </w:rPr>
      </w:pPr>
      <w:r w:rsidRPr="00563416">
        <w:rPr>
          <w:rFonts w:ascii="Trebuchet MS" w:hAnsi="Trebuchet MS"/>
          <w:noProof/>
        </w:rPr>
        <w:t>Bederatzigarren xedapen iragankorra. Inbentarioan jasota dauden interes geologikoko tokiak</w:t>
      </w:r>
      <w:r>
        <w:rPr>
          <w:noProof/>
        </w:rPr>
        <w:tab/>
      </w:r>
      <w:r>
        <w:rPr>
          <w:noProof/>
        </w:rPr>
        <w:fldChar w:fldCharType="begin"/>
      </w:r>
      <w:r>
        <w:rPr>
          <w:noProof/>
        </w:rPr>
        <w:instrText xml:space="preserve"> PAGEREF _Toc446827 \h </w:instrText>
      </w:r>
      <w:r>
        <w:rPr>
          <w:noProof/>
        </w:rPr>
      </w:r>
      <w:r>
        <w:rPr>
          <w:noProof/>
        </w:rPr>
        <w:fldChar w:fldCharType="separate"/>
      </w:r>
      <w:r>
        <w:rPr>
          <w:noProof/>
        </w:rPr>
        <w:t>98</w:t>
      </w:r>
      <w:r>
        <w:rPr>
          <w:noProof/>
        </w:rPr>
        <w:fldChar w:fldCharType="end"/>
      </w:r>
    </w:p>
    <w:p w:rsidR="00F82ED0" w:rsidRDefault="00F82ED0">
      <w:pPr>
        <w:pStyle w:val="TDC1"/>
        <w:tabs>
          <w:tab w:val="right" w:leader="dot" w:pos="8494"/>
        </w:tabs>
        <w:rPr>
          <w:b w:val="0"/>
          <w:caps w:val="0"/>
          <w:noProof/>
          <w:lang w:val="es-ES"/>
        </w:rPr>
      </w:pPr>
      <w:r w:rsidRPr="00563416">
        <w:rPr>
          <w:rFonts w:ascii="Trebuchet MS" w:hAnsi="Trebuchet MS"/>
          <w:noProof/>
          <w:color w:val="000000" w:themeColor="text1"/>
        </w:rPr>
        <w:t>XEDAPEN INDARGABETZAILEA</w:t>
      </w:r>
      <w:r>
        <w:rPr>
          <w:noProof/>
        </w:rPr>
        <w:tab/>
      </w:r>
      <w:r>
        <w:rPr>
          <w:noProof/>
        </w:rPr>
        <w:fldChar w:fldCharType="begin"/>
      </w:r>
      <w:r>
        <w:rPr>
          <w:noProof/>
        </w:rPr>
        <w:instrText xml:space="preserve"> PAGEREF _Toc446828 \h </w:instrText>
      </w:r>
      <w:r>
        <w:rPr>
          <w:noProof/>
        </w:rPr>
      </w:r>
      <w:r>
        <w:rPr>
          <w:noProof/>
        </w:rPr>
        <w:fldChar w:fldCharType="separate"/>
      </w:r>
      <w:r>
        <w:rPr>
          <w:noProof/>
        </w:rPr>
        <w:t>99</w:t>
      </w:r>
      <w:r>
        <w:rPr>
          <w:noProof/>
        </w:rPr>
        <w:fldChar w:fldCharType="end"/>
      </w:r>
    </w:p>
    <w:p w:rsidR="00F82ED0" w:rsidRDefault="00F82ED0">
      <w:pPr>
        <w:pStyle w:val="TDC1"/>
        <w:tabs>
          <w:tab w:val="right" w:leader="dot" w:pos="8494"/>
        </w:tabs>
        <w:rPr>
          <w:b w:val="0"/>
          <w:caps w:val="0"/>
          <w:noProof/>
          <w:lang w:val="es-ES"/>
        </w:rPr>
      </w:pPr>
      <w:r w:rsidRPr="00563416">
        <w:rPr>
          <w:rFonts w:ascii="Trebuchet MS" w:hAnsi="Trebuchet MS"/>
          <w:noProof/>
          <w:color w:val="000000" w:themeColor="text1"/>
        </w:rPr>
        <w:t>AMAIERAKO XEDAPENA</w:t>
      </w:r>
      <w:r>
        <w:rPr>
          <w:noProof/>
        </w:rPr>
        <w:tab/>
      </w:r>
      <w:r>
        <w:rPr>
          <w:noProof/>
        </w:rPr>
        <w:fldChar w:fldCharType="begin"/>
      </w:r>
      <w:r>
        <w:rPr>
          <w:noProof/>
        </w:rPr>
        <w:instrText xml:space="preserve"> PAGEREF _Toc446829 \h </w:instrText>
      </w:r>
      <w:r>
        <w:rPr>
          <w:noProof/>
        </w:rPr>
      </w:r>
      <w:r>
        <w:rPr>
          <w:noProof/>
        </w:rPr>
        <w:fldChar w:fldCharType="separate"/>
      </w:r>
      <w:r>
        <w:rPr>
          <w:noProof/>
        </w:rPr>
        <w:t>100</w:t>
      </w:r>
      <w:r>
        <w:rPr>
          <w:noProof/>
        </w:rPr>
        <w:fldChar w:fldCharType="end"/>
      </w:r>
    </w:p>
    <w:p w:rsidR="008A4A04" w:rsidRPr="007A5D50" w:rsidRDefault="00A254CD" w:rsidP="0097611B">
      <w:pPr>
        <w:jc w:val="both"/>
        <w:rPr>
          <w:rFonts w:ascii="Trebuchet MS" w:hAnsi="Trebuchet MS"/>
        </w:rPr>
      </w:pPr>
      <w:r>
        <w:rPr>
          <w:rFonts w:ascii="Trebuchet MS" w:hAnsi="Trebuchet MS"/>
        </w:rPr>
        <w:fldChar w:fldCharType="end"/>
      </w:r>
    </w:p>
    <w:p w:rsidR="008A4A04" w:rsidRPr="007A5D50" w:rsidRDefault="008A4A04" w:rsidP="0097611B">
      <w:pPr>
        <w:spacing w:after="120" w:line="276" w:lineRule="auto"/>
        <w:jc w:val="both"/>
        <w:rPr>
          <w:rFonts w:ascii="Trebuchet MS" w:hAnsi="Trebuchet MS"/>
          <w:noProof/>
        </w:rPr>
      </w:pPr>
    </w:p>
    <w:p w:rsidR="008A4A04" w:rsidRPr="007A5D50" w:rsidRDefault="008A4A04" w:rsidP="0097611B">
      <w:pPr>
        <w:spacing w:after="120" w:line="276" w:lineRule="auto"/>
        <w:jc w:val="both"/>
        <w:rPr>
          <w:rFonts w:ascii="Trebuchet MS" w:hAnsi="Trebuchet MS"/>
          <w:noProof/>
        </w:rPr>
      </w:pPr>
    </w:p>
    <w:p w:rsidR="00C44FD8" w:rsidRPr="007F5E76" w:rsidRDefault="00C44FD8" w:rsidP="007F5E76">
      <w:pPr>
        <w:pStyle w:val="Ttulo1"/>
        <w:numPr>
          <w:ilvl w:val="0"/>
          <w:numId w:val="0"/>
        </w:numPr>
        <w:spacing w:after="120" w:line="276" w:lineRule="auto"/>
        <w:jc w:val="center"/>
        <w:rPr>
          <w:rFonts w:ascii="Trebuchet MS" w:hAnsi="Trebuchet MS"/>
          <w:b/>
          <w:noProof/>
          <w:sz w:val="24"/>
          <w:szCs w:val="24"/>
        </w:rPr>
      </w:pPr>
      <w:bookmarkStart w:id="1" w:name="_Toc446687"/>
      <w:r>
        <w:rPr>
          <w:rFonts w:ascii="Trebuchet MS" w:hAnsi="Trebuchet MS"/>
          <w:b/>
          <w:sz w:val="24"/>
          <w:szCs w:val="24"/>
        </w:rPr>
        <w:lastRenderedPageBreak/>
        <w:t>ZIOEN AZALPENA</w:t>
      </w:r>
      <w:bookmarkEnd w:id="1"/>
    </w:p>
    <w:p w:rsidR="001C48AF" w:rsidRDefault="001C48AF" w:rsidP="0097611B">
      <w:pPr>
        <w:spacing w:after="120" w:line="276" w:lineRule="auto"/>
        <w:jc w:val="both"/>
        <w:rPr>
          <w:rFonts w:ascii="Trebuchet MS" w:hAnsi="Trebuchet MS"/>
        </w:rPr>
      </w:pPr>
    </w:p>
    <w:p w:rsidR="007A5D50" w:rsidRPr="007D0218" w:rsidRDefault="007A5D50" w:rsidP="0097611B">
      <w:pPr>
        <w:spacing w:after="120" w:line="276" w:lineRule="auto"/>
        <w:ind w:left="360"/>
        <w:jc w:val="both"/>
        <w:rPr>
          <w:rFonts w:ascii="Trebuchet MS" w:hAnsi="Trebuchet MS" w:cs="Trebuchet MS"/>
          <w:noProof/>
          <w:color w:val="000000"/>
        </w:rPr>
      </w:pPr>
      <w:r>
        <w:rPr>
          <w:rFonts w:ascii="Trebuchet MS" w:hAnsi="Trebuchet MS"/>
          <w:color w:val="000000"/>
        </w:rPr>
        <w:t xml:space="preserve">Ekainaren 30eko 16/1994 Legea (Euskadiko natura kontserbatzeari buruzkoa) onartzea lehen pauso bat izan zen Euskal Autonomia Erkidegoko herritarrek eta botere publikoek alor honetan duten kezka gero eta handiagoari erantzuteko. Lege hau, bere garairako aitzindaria, urte askoan izan zen politika horren burua dagozkion hainbat eremutan: baliabide naturalen antolamendua, </w:t>
      </w:r>
      <w:proofErr w:type="spellStart"/>
      <w:r>
        <w:rPr>
          <w:rFonts w:ascii="Trebuchet MS" w:hAnsi="Trebuchet MS"/>
          <w:color w:val="000000"/>
        </w:rPr>
        <w:t>naturagune</w:t>
      </w:r>
      <w:proofErr w:type="spellEnd"/>
      <w:r>
        <w:rPr>
          <w:rFonts w:ascii="Trebuchet MS" w:hAnsi="Trebuchet MS"/>
          <w:color w:val="000000"/>
        </w:rPr>
        <w:t xml:space="preserve"> babestuak eta fauna zein flora, besteak beste.</w:t>
      </w:r>
    </w:p>
    <w:p w:rsidR="007A5D50" w:rsidRPr="007D0218" w:rsidRDefault="007A5D50" w:rsidP="0097611B">
      <w:pPr>
        <w:spacing w:after="120" w:line="276" w:lineRule="auto"/>
        <w:ind w:left="360"/>
        <w:jc w:val="both"/>
        <w:rPr>
          <w:rFonts w:ascii="Trebuchet MS" w:hAnsi="Trebuchet MS" w:cs="Trebuchet MS"/>
          <w:noProof/>
          <w:color w:val="000000"/>
        </w:rPr>
      </w:pPr>
      <w:r>
        <w:rPr>
          <w:rFonts w:ascii="Trebuchet MS" w:hAnsi="Trebuchet MS"/>
          <w:color w:val="000000"/>
        </w:rPr>
        <w:t xml:space="preserve">Baliabide naturalak kontrolik gabe ekonomikoki ustiatzeagatik, fauna zein floraren espezieak desagertzeagatik eta kontserbazio-egoera onean zeuden </w:t>
      </w:r>
      <w:proofErr w:type="spellStart"/>
      <w:r>
        <w:rPr>
          <w:rFonts w:ascii="Trebuchet MS" w:hAnsi="Trebuchet MS"/>
          <w:color w:val="000000"/>
        </w:rPr>
        <w:t>naturaguneak</w:t>
      </w:r>
      <w:proofErr w:type="spellEnd"/>
      <w:r>
        <w:rPr>
          <w:rFonts w:ascii="Trebuchet MS" w:hAnsi="Trebuchet MS"/>
          <w:color w:val="000000"/>
        </w:rPr>
        <w:t xml:space="preserve"> degradatzeagatik beharrezkotzat jo zen adostea gure lurraldeko baliabide naturalak, funtsezko prozesu ekologikoak eta paisaiaren edertasuna kontserbatzeko sistema bat garapen integratuaren berme gisa, etorkizuneko belaunaldien ongizatea konprometitu ez zedin. </w:t>
      </w:r>
    </w:p>
    <w:p w:rsidR="007A5D50" w:rsidRPr="007D0218" w:rsidRDefault="007A5D50" w:rsidP="0097611B">
      <w:pPr>
        <w:spacing w:after="120" w:line="276" w:lineRule="auto"/>
        <w:ind w:left="360"/>
        <w:jc w:val="both"/>
        <w:rPr>
          <w:rFonts w:ascii="Trebuchet MS" w:hAnsi="Trebuchet MS" w:cs="Trebuchet MS"/>
          <w:noProof/>
          <w:color w:val="000000"/>
        </w:rPr>
      </w:pPr>
      <w:r>
        <w:rPr>
          <w:rFonts w:ascii="Trebuchet MS" w:hAnsi="Trebuchet MS"/>
          <w:color w:val="000000"/>
        </w:rPr>
        <w:t>Lege honen helburua zen natura eta bere baliabideak kontserbatzeko araubide juridiko bat ezartzea hainbat degradazio-kausaren aurrean. Araubide horrek, ordea, bateragarria izan behar zuen ekonomia eta gizartea garatzeko prozesu ordenatu batekin, eta hainbat politika sektorial integratuta taxutu behar zen; horretarako, beharrezkotzat jo zen botere publikoek era efikazean jardutea, Euskal Autonomia Erkidegoan ongi kontserbatutako natura-ingurunea izateko.</w:t>
      </w:r>
    </w:p>
    <w:p w:rsidR="007A5D50" w:rsidRPr="007D0218" w:rsidRDefault="007A5D50" w:rsidP="0097611B">
      <w:pPr>
        <w:spacing w:after="120" w:line="276" w:lineRule="auto"/>
        <w:ind w:left="360"/>
        <w:jc w:val="both"/>
        <w:rPr>
          <w:rFonts w:ascii="Trebuchet MS" w:hAnsi="Trebuchet MS" w:cs="Trebuchet MS"/>
          <w:noProof/>
          <w:color w:val="000000"/>
        </w:rPr>
      </w:pPr>
      <w:r>
        <w:rPr>
          <w:rFonts w:ascii="Trebuchet MS" w:hAnsi="Trebuchet MS"/>
          <w:color w:val="000000"/>
        </w:rPr>
        <w:t>Urteetan 4 aldiz aldatu zen:</w:t>
      </w:r>
    </w:p>
    <w:p w:rsidR="007A5D50" w:rsidRPr="00EB1F76" w:rsidRDefault="007A5D50" w:rsidP="00462CF5">
      <w:pPr>
        <w:pStyle w:val="Prrafodelista"/>
        <w:numPr>
          <w:ilvl w:val="0"/>
          <w:numId w:val="107"/>
        </w:numPr>
        <w:spacing w:after="120" w:line="276" w:lineRule="auto"/>
        <w:contextualSpacing w:val="0"/>
        <w:jc w:val="both"/>
        <w:rPr>
          <w:rFonts w:ascii="Trebuchet MS" w:hAnsi="Trebuchet MS" w:cs="Trebuchet MS"/>
          <w:noProof/>
          <w:color w:val="000000"/>
        </w:rPr>
      </w:pPr>
      <w:r>
        <w:rPr>
          <w:rFonts w:ascii="Trebuchet MS" w:hAnsi="Trebuchet MS"/>
          <w:color w:val="000000"/>
        </w:rPr>
        <w:t>2/1997 Legea, martxoaren 14koa, Euskadiko natura kontserbatzeko legea aldatzen duena. Lege honen bidez lehenengo xedapen gehigarria aldatu zen Gorbeia parke natural deklaratzeko, eta hori arautzeko tresna juridikoen indarraldia ezar zedin.</w:t>
      </w:r>
    </w:p>
    <w:p w:rsidR="007A5D50" w:rsidRPr="00EB1F76" w:rsidRDefault="007A5D50" w:rsidP="00462CF5">
      <w:pPr>
        <w:pStyle w:val="Prrafodelista"/>
        <w:numPr>
          <w:ilvl w:val="0"/>
          <w:numId w:val="107"/>
        </w:numPr>
        <w:spacing w:after="120" w:line="276" w:lineRule="auto"/>
        <w:contextualSpacing w:val="0"/>
        <w:jc w:val="both"/>
        <w:rPr>
          <w:rFonts w:ascii="Trebuchet MS" w:hAnsi="Trebuchet MS" w:cs="Trebuchet MS"/>
          <w:noProof/>
          <w:color w:val="000000"/>
        </w:rPr>
      </w:pPr>
      <w:r>
        <w:rPr>
          <w:rFonts w:ascii="Trebuchet MS" w:hAnsi="Trebuchet MS"/>
          <w:color w:val="000000"/>
        </w:rPr>
        <w:t xml:space="preserve">1/2010 Legea, martxoaren 11koa, ekainaren 30eko 16/1994 Legea (Euskal Autonomia Erkidegoko natura babesteari buruzkoa) aldatzen duena. 2010eko lege horren bidez, </w:t>
      </w:r>
      <w:proofErr w:type="spellStart"/>
      <w:r>
        <w:rPr>
          <w:rFonts w:ascii="Trebuchet MS" w:hAnsi="Trebuchet MS"/>
          <w:color w:val="000000"/>
        </w:rPr>
        <w:t>naturaguneak</w:t>
      </w:r>
      <w:proofErr w:type="spellEnd"/>
      <w:r>
        <w:rPr>
          <w:rFonts w:ascii="Trebuchet MS" w:hAnsi="Trebuchet MS"/>
          <w:color w:val="000000"/>
        </w:rPr>
        <w:t xml:space="preserve"> babesteko klausula bat ezarri zen, kalterik ez izateko ingurumen-interesen gainetik interes ekonomikoak lehenetsiz gero. Aldaketa honen printzipio inspiratzaileek ingurumenaren babesean jarri zuten arreta, lurralde- eta hirigintza-antolamenduaren gainetik. Hori abenduaren 13ko 42/2007 estatuko Legean ere ezarri zen, baina ohiko praktikan artean </w:t>
      </w:r>
      <w:r>
        <w:rPr>
          <w:rFonts w:ascii="Trebuchet MS" w:hAnsi="Trebuchet MS"/>
          <w:color w:val="000000"/>
        </w:rPr>
        <w:lastRenderedPageBreak/>
        <w:t>ere inkongruentzia handiak zituen EAEko lurralde-plangintza egiteko orduan.</w:t>
      </w:r>
    </w:p>
    <w:p w:rsidR="007A5D50" w:rsidRPr="00EB1F76" w:rsidRDefault="007A5D50" w:rsidP="00462CF5">
      <w:pPr>
        <w:pStyle w:val="Prrafodelista"/>
        <w:numPr>
          <w:ilvl w:val="0"/>
          <w:numId w:val="107"/>
        </w:numPr>
        <w:spacing w:after="120" w:line="276" w:lineRule="auto"/>
        <w:contextualSpacing w:val="0"/>
        <w:jc w:val="both"/>
        <w:rPr>
          <w:rFonts w:ascii="Trebuchet MS" w:hAnsi="Trebuchet MS" w:cs="Trebuchet MS"/>
          <w:noProof/>
          <w:color w:val="000000"/>
        </w:rPr>
      </w:pPr>
      <w:r>
        <w:rPr>
          <w:rFonts w:ascii="Trebuchet MS" w:hAnsi="Trebuchet MS"/>
          <w:color w:val="000000"/>
        </w:rPr>
        <w:t xml:space="preserve">2/2011 Legea, martxoaren 17koa, ehizari buruzkoa. Lege hori jarduera arautzeko zegoen beharrari erantzuteko egin zen, ehiza-baliabideak zein gainerako </w:t>
      </w:r>
      <w:proofErr w:type="spellStart"/>
      <w:r>
        <w:rPr>
          <w:rFonts w:ascii="Trebuchet MS" w:hAnsi="Trebuchet MS"/>
          <w:color w:val="000000"/>
        </w:rPr>
        <w:t>basafauna</w:t>
      </w:r>
      <w:proofErr w:type="spellEnd"/>
      <w:r>
        <w:rPr>
          <w:rFonts w:ascii="Trebuchet MS" w:hAnsi="Trebuchet MS"/>
          <w:color w:val="000000"/>
        </w:rPr>
        <w:t xml:space="preserve"> babestu behar baitziren; era berean, ehizaren errotze soziala babestu eta garatu behar zen, eta ehizan aritzen zirenak inplikatu behar ziren natura-ingurunearen kudeaketa jasangarrian.</w:t>
      </w:r>
    </w:p>
    <w:p w:rsidR="007A5D50" w:rsidRPr="00EB1F76" w:rsidRDefault="007A5D50" w:rsidP="00462CF5">
      <w:pPr>
        <w:pStyle w:val="Prrafodelista"/>
        <w:numPr>
          <w:ilvl w:val="0"/>
          <w:numId w:val="107"/>
        </w:numPr>
        <w:spacing w:after="120" w:line="276" w:lineRule="auto"/>
        <w:contextualSpacing w:val="0"/>
        <w:jc w:val="both"/>
        <w:rPr>
          <w:rFonts w:ascii="Trebuchet MS" w:hAnsi="Trebuchet MS" w:cs="Trebuchet MS"/>
          <w:noProof/>
          <w:color w:val="000000"/>
        </w:rPr>
      </w:pPr>
      <w:r>
        <w:rPr>
          <w:rFonts w:ascii="Trebuchet MS" w:hAnsi="Trebuchet MS"/>
          <w:color w:val="000000"/>
        </w:rPr>
        <w:t xml:space="preserve">2/2013 Legea, urriaren 10ekoa, ekainaren 30eko 16/1994 Legea (Euskadiko natura kontserbatzeari buruzkoa) aldatzen duena. Lege honek </w:t>
      </w:r>
      <w:proofErr w:type="spellStart"/>
      <w:r>
        <w:rPr>
          <w:rFonts w:ascii="Trebuchet MS" w:hAnsi="Trebuchet MS"/>
          <w:color w:val="000000"/>
        </w:rPr>
        <w:t>naturaguneetako</w:t>
      </w:r>
      <w:proofErr w:type="spellEnd"/>
      <w:r>
        <w:rPr>
          <w:rFonts w:ascii="Trebuchet MS" w:hAnsi="Trebuchet MS"/>
          <w:color w:val="000000"/>
        </w:rPr>
        <w:t xml:space="preserve"> erauzte-jarduerak arautu zituen eta, bestalde, Natura 2000 sareari buruzko Batasunaren araudiaren babesean sortutako babes-figura berriei heldu zien. Azkenik, Gobernua ahaldundu zen legegintza-dekretu bat lantzeko. Dekretu horren bidez, testu arauemaile bakarrean berrantolatu ziren ekainaren 30eko 16/1994 Legearen (Euskadiko natura kontserbatzeari buruzkoa) edukia, martxoaren 11ko 1/2010 Legea (aurrekoa aldatzen duena) eta lege hau.</w:t>
      </w:r>
    </w:p>
    <w:p w:rsidR="007A5D50" w:rsidRPr="007D0218" w:rsidRDefault="003604A5" w:rsidP="0097611B">
      <w:pPr>
        <w:spacing w:after="120" w:line="276" w:lineRule="auto"/>
        <w:ind w:left="360"/>
        <w:jc w:val="both"/>
        <w:rPr>
          <w:rFonts w:ascii="Trebuchet MS" w:hAnsi="Trebuchet MS" w:cs="Trebuchet MS"/>
          <w:noProof/>
          <w:color w:val="000000"/>
        </w:rPr>
      </w:pPr>
      <w:r>
        <w:rPr>
          <w:rFonts w:ascii="Trebuchet MS" w:hAnsi="Trebuchet MS"/>
        </w:rPr>
        <w:t>Hori horrela, 2014an apirilaren 15eko 1/2014 Legegintza Dekretua onartu zen, hau da, Euskal Autonomia Erkidegoko Natura Kontserbatzeko Legearen testu bategina onartzen duena eta, funtsean, ekainaren 30eko Euskal Autonomia Erkidegoko Natura Kontserbatzeko 16/1994 Legea eta bertan egindako erreformak bateratzen dituen Dekretua.</w:t>
      </w:r>
      <w:r>
        <w:rPr>
          <w:rFonts w:ascii="Trebuchet MS" w:hAnsi="Trebuchet MS"/>
          <w:color w:val="000000"/>
        </w:rPr>
        <w:t xml:space="preserve"> </w:t>
      </w:r>
    </w:p>
    <w:p w:rsidR="007A5D50" w:rsidRPr="007D0218" w:rsidRDefault="00D16BC9" w:rsidP="0097611B">
      <w:pPr>
        <w:spacing w:after="120" w:line="276" w:lineRule="auto"/>
        <w:ind w:left="360"/>
        <w:jc w:val="both"/>
        <w:rPr>
          <w:rFonts w:ascii="Trebuchet MS" w:hAnsi="Trebuchet MS" w:cs="Trebuchet MS"/>
          <w:noProof/>
          <w:color w:val="000000"/>
        </w:rPr>
      </w:pPr>
      <w:r>
        <w:rPr>
          <w:rFonts w:ascii="Trebuchet MS" w:hAnsi="Trebuchet MS"/>
          <w:color w:val="000000"/>
        </w:rPr>
        <w:t xml:space="preserve">Halere, Euskadiko Natura Kontserbatzeko Legea onartu zenetik, eta nahiz eta denboran zehar bertan erreformak gauzatu, Legeak aplikatzeko arazoak planteatzen ditu, batez ere, natura-ondarea babestu eta kontserbatzeko arloan dagoen ingurumen-legegintzako corpus zabalarengatik, Europar Batasunetik sustatu dena eta estatuko oinarrizko araudira igaro dena. </w:t>
      </w:r>
    </w:p>
    <w:p w:rsidR="0080387E" w:rsidRPr="007D0218" w:rsidRDefault="007A5D50" w:rsidP="0097611B">
      <w:pPr>
        <w:spacing w:after="120" w:line="276" w:lineRule="auto"/>
        <w:ind w:left="360"/>
        <w:jc w:val="both"/>
        <w:rPr>
          <w:rFonts w:ascii="Trebuchet MS" w:hAnsi="Trebuchet MS" w:cs="Trebuchet MS"/>
          <w:noProof/>
          <w:color w:val="000000"/>
        </w:rPr>
      </w:pPr>
      <w:r>
        <w:rPr>
          <w:rFonts w:ascii="Trebuchet MS" w:hAnsi="Trebuchet MS"/>
          <w:color w:val="000000"/>
        </w:rPr>
        <w:t xml:space="preserve">Aurrez deskribatutako arau guztiak sustatu dituzten eta gaur egun indarrean jarraitzen duten printzipioak baztertu gabe, lege-aurreproiektu honen helburua da gaur egungo arazoei erantzutea, egindako lana errespetatuz beti eta natura-ondarearen eboluzio orekatua arriskuan jar dezakeena zuzenduz. Bilakaera hori lortzeko, natura-ondarearen kontserbazioa eta EAEko lehen sektorearen garapenaren arteko oreka optimoa lortu behar da. Beraz, lege honen printzipio garrantzitsu bat da nekazaritzarako egokia den nekazaritza-lurzorua bermatzea, gaitasun </w:t>
      </w:r>
      <w:r>
        <w:rPr>
          <w:rFonts w:ascii="Trebuchet MS" w:hAnsi="Trebuchet MS"/>
          <w:color w:val="000000"/>
        </w:rPr>
        <w:lastRenderedPageBreak/>
        <w:t>biologikoaren mantentzea eta bere ekoizpen-gaitasuna bermatzen duten nekazaritza-teknikak aplikatuz, inguruneko ekosistemak errespeta jabetzaren funtzio sozialarekin bat etorriz.</w:t>
      </w:r>
    </w:p>
    <w:p w:rsidR="0042338E" w:rsidRDefault="007A5D50" w:rsidP="0097611B">
      <w:pPr>
        <w:spacing w:after="120" w:line="276" w:lineRule="auto"/>
        <w:ind w:left="360"/>
        <w:jc w:val="both"/>
        <w:rPr>
          <w:rFonts w:ascii="Trebuchet MS" w:hAnsi="Trebuchet MS" w:cs="Trebuchet MS"/>
          <w:noProof/>
          <w:color w:val="000000"/>
        </w:rPr>
      </w:pPr>
      <w:r>
        <w:rPr>
          <w:rFonts w:ascii="Trebuchet MS" w:hAnsi="Trebuchet MS"/>
          <w:color w:val="000000"/>
        </w:rPr>
        <w:t xml:space="preserve">Beraz, Autonomia Estatutuak 11. artikuluan Euskadiri ematen dizkion eskumenez baliatuz, eta azaroaren 25eko 27/1983 Legean (autonomia-erkidegoko erakunde komunen eta bertako Lurralde Historikoetan foru-organoen arteko erlazioei buruzkoa) ezarritakoaren arabera, egokia da ekainaren 30eko 16/1994 Legea ordeztuko duen arau berri bat lantzea natura-ondarea kontserbatzeko esparruan, baita finkatzea ere, aldi honetan metatutako esperientziatik, kontserbazioaren esparruko erronka aldakorrei eta eskari sozialei aurre egin ahal izango dieten autonomia-erkidegoko ingurumen-politika berri baten oinarriak. </w:t>
      </w:r>
    </w:p>
    <w:p w:rsidR="007A5D50" w:rsidRPr="007D0218" w:rsidRDefault="0042338E" w:rsidP="0097611B">
      <w:pPr>
        <w:spacing w:after="120" w:line="276" w:lineRule="auto"/>
        <w:ind w:left="360"/>
        <w:jc w:val="both"/>
        <w:rPr>
          <w:rFonts w:ascii="Trebuchet MS" w:hAnsi="Trebuchet MS" w:cs="Trebuchet MS"/>
          <w:noProof/>
          <w:color w:val="000000"/>
        </w:rPr>
      </w:pPr>
      <w:r>
        <w:rPr>
          <w:rFonts w:ascii="Trebuchet MS" w:hAnsi="Trebuchet MS"/>
          <w:color w:val="000000"/>
        </w:rPr>
        <w:t>Lege honek 104 artikulu ditu, 7 titulutan, 5 xedapen gehigarritan, 8 xedapen iragankorretan, xedapen indargabetzaile batean eta azken xedapen batean bilduta.</w:t>
      </w:r>
    </w:p>
    <w:p w:rsidR="007A5D50" w:rsidRPr="007D0218" w:rsidRDefault="007A5D50" w:rsidP="0097611B">
      <w:pPr>
        <w:spacing w:after="120" w:line="276" w:lineRule="auto"/>
        <w:ind w:left="360"/>
        <w:jc w:val="both"/>
        <w:rPr>
          <w:rFonts w:ascii="Trebuchet MS" w:hAnsi="Trebuchet MS" w:cs="Trebuchet MS"/>
          <w:noProof/>
          <w:color w:val="000000"/>
        </w:rPr>
      </w:pPr>
      <w:r>
        <w:rPr>
          <w:rFonts w:ascii="Trebuchet MS" w:hAnsi="Trebuchet MS"/>
          <w:color w:val="000000"/>
        </w:rPr>
        <w:t>I. titulua, xedapen orokorrei buruzkoa, Legearen xede eta Legearekin lortu nahi diren helburuen ingurukoa da. Xede eta helburu horiek administrazio publikoen jarduketa-jarraibideak eratzen dituzten jarduketa-printzipioetan oinarritzen dira. Definizioen artikulu bat ere badago. Bertan, lege-testu honi segurtasun juridikoa ematen diotenak jaso dira, eta baztertu egin dira maila handiagoko arauetan dauden definizioak. Halaber, natura-ondarea behar bezala kontserbatzeko botere publikoek dituzten betebeharrak eta herritarrek dituzten betebeharrak eta eskubideak jasotzen ditu. Berme juridiko handiagoa izateko, definizioei buruzko atal bat dago; hala, atal horrekin, argi utzi nahi da aipatutako termino bakoitzarekin esan nahi dena lege honen ondorioetarako.</w:t>
      </w:r>
    </w:p>
    <w:p w:rsidR="007A5D50" w:rsidRPr="007D0218" w:rsidRDefault="007A5D50" w:rsidP="0097611B">
      <w:pPr>
        <w:spacing w:after="120" w:line="276" w:lineRule="auto"/>
        <w:ind w:left="360"/>
        <w:jc w:val="both"/>
        <w:rPr>
          <w:rFonts w:ascii="Trebuchet MS" w:hAnsi="Trebuchet MS" w:cs="Trebuchet MS"/>
          <w:noProof/>
          <w:color w:val="000000"/>
        </w:rPr>
      </w:pPr>
      <w:r>
        <w:rPr>
          <w:rFonts w:ascii="Trebuchet MS" w:hAnsi="Trebuchet MS"/>
          <w:color w:val="000000"/>
        </w:rPr>
        <w:t>II. tituluak, eskumenen antolamendu-araubideari buruzkoak, administrazio publikoen eskumenak (Eusko Jaurlaritzarenak, foru-aldundienak edo tokikoenak) arautzen ditu, eta administrazioen arteko lankidetza-mekanismoak ezartzen ditu horiek guztiek behar bezala jardun dezaten. Lege honek arautzen dituen arloetako kontsultarako eta lankidetzarako kide anitzeko organoa deskribatzen du, eta organo horren eginkizunak ezartzen ditu; aitzitik, organo horren eraketa etorkizunean dekretu bidez arautzeko uzten du.</w:t>
      </w:r>
    </w:p>
    <w:p w:rsidR="007A5D50" w:rsidRPr="007D0218" w:rsidRDefault="007A5D50" w:rsidP="0097611B">
      <w:pPr>
        <w:spacing w:after="120" w:line="276" w:lineRule="auto"/>
        <w:ind w:left="360"/>
        <w:jc w:val="both"/>
        <w:rPr>
          <w:rFonts w:ascii="Trebuchet MS" w:hAnsi="Trebuchet MS" w:cs="Trebuchet MS"/>
          <w:noProof/>
          <w:color w:val="000000"/>
        </w:rPr>
      </w:pPr>
      <w:r>
        <w:rPr>
          <w:rFonts w:ascii="Trebuchet MS" w:hAnsi="Trebuchet MS"/>
          <w:color w:val="000000"/>
        </w:rPr>
        <w:t xml:space="preserve">III. tituluak, natura-ondarea ezagutu, planifikatu eta babesteko tresna orokorrei buruzkoak, gai estrategiko batzuk definitzen ditu datuak lortu eta tratatzeko, guneak eta jarraitu beharreko gidalerroak arautzeko. </w:t>
      </w:r>
      <w:r>
        <w:rPr>
          <w:rFonts w:ascii="Trebuchet MS" w:hAnsi="Trebuchet MS"/>
          <w:color w:val="000000"/>
        </w:rPr>
        <w:lastRenderedPageBreak/>
        <w:t>Natura-ondareari buruzko informazio guztia Euskadiko Naturaren Informazio Sisteman jaso behar dela adierazten du, sistema hori baita Euskal Autonomia Erkidegoko instituzio guztietan natura-ondareari buruzko ezagutzaren ardatza. Halaber, puntu honetan, datozen zortzi urteetan jarraitu beharreko Euskal Estrategia markatzen da; horrela, hainbat administrazioren helburu, gidalerro eta ekintzen norabide finkoa ezarri da epe luzerako. Eta aurreproiektu honen ekarpen funtsezkoenetako bat da Eusko Jaurlaritzak natura-ondarearen arloan Dekretuak eta Aginduak, esaterako, Baliabide Naturalak Antolatzeko Planei buruzkoak, tramitatu eta onartzeko prozedura aldatzea. Abenduaren 22ko 8/2003 Legera (xedapen orokorrak egiteko prozedurarena) igortzen da.</w:t>
      </w:r>
    </w:p>
    <w:p w:rsidR="007A5D50" w:rsidRPr="007D0218" w:rsidRDefault="007A5D50" w:rsidP="0097611B">
      <w:pPr>
        <w:spacing w:after="120" w:line="276" w:lineRule="auto"/>
        <w:ind w:left="360"/>
        <w:jc w:val="both"/>
        <w:rPr>
          <w:rFonts w:ascii="Trebuchet MS" w:hAnsi="Trebuchet MS" w:cs="Trebuchet MS"/>
          <w:noProof/>
          <w:color w:val="000000"/>
        </w:rPr>
      </w:pPr>
      <w:r>
        <w:rPr>
          <w:rFonts w:ascii="Trebuchet MS" w:hAnsi="Trebuchet MS"/>
          <w:color w:val="000000"/>
        </w:rPr>
        <w:t xml:space="preserve">IV. tituluak, </w:t>
      </w:r>
      <w:proofErr w:type="spellStart"/>
      <w:r>
        <w:rPr>
          <w:rFonts w:ascii="Trebuchet MS" w:hAnsi="Trebuchet MS"/>
          <w:color w:val="000000"/>
        </w:rPr>
        <w:t>naturagune</w:t>
      </w:r>
      <w:proofErr w:type="spellEnd"/>
      <w:r>
        <w:rPr>
          <w:rFonts w:ascii="Trebuchet MS" w:hAnsi="Trebuchet MS"/>
          <w:color w:val="000000"/>
        </w:rPr>
        <w:t xml:space="preserve"> babestuei buruzkoak, alde batetik, horien guztien xedapen komunak arautzen ditu eta, bestetik, guneen tipologiak; horien artean hauek desberdintzen ditu: </w:t>
      </w:r>
      <w:proofErr w:type="spellStart"/>
      <w:r>
        <w:rPr>
          <w:rFonts w:ascii="Trebuchet MS" w:hAnsi="Trebuchet MS"/>
          <w:color w:val="000000"/>
        </w:rPr>
        <w:t>naturagune</w:t>
      </w:r>
      <w:proofErr w:type="spellEnd"/>
      <w:r>
        <w:rPr>
          <w:rFonts w:ascii="Trebuchet MS" w:hAnsi="Trebuchet MS"/>
          <w:color w:val="000000"/>
        </w:rPr>
        <w:t xml:space="preserve"> babestuak, Natura 2000 sareko </w:t>
      </w:r>
      <w:proofErr w:type="spellStart"/>
      <w:r>
        <w:rPr>
          <w:rFonts w:ascii="Trebuchet MS" w:hAnsi="Trebuchet MS"/>
          <w:color w:val="000000"/>
        </w:rPr>
        <w:t>naturagune</w:t>
      </w:r>
      <w:proofErr w:type="spellEnd"/>
      <w:r>
        <w:rPr>
          <w:rFonts w:ascii="Trebuchet MS" w:hAnsi="Trebuchet MS"/>
          <w:color w:val="000000"/>
        </w:rPr>
        <w:t xml:space="preserve"> babestuak eta nazioarteko tresnak aplikatzearen ondoriozko </w:t>
      </w:r>
      <w:proofErr w:type="spellStart"/>
      <w:r>
        <w:rPr>
          <w:rFonts w:ascii="Trebuchet MS" w:hAnsi="Trebuchet MS"/>
          <w:color w:val="000000"/>
        </w:rPr>
        <w:t>naturagune</w:t>
      </w:r>
      <w:proofErr w:type="spellEnd"/>
      <w:r>
        <w:rPr>
          <w:rFonts w:ascii="Trebuchet MS" w:hAnsi="Trebuchet MS"/>
          <w:color w:val="000000"/>
        </w:rPr>
        <w:t xml:space="preserve"> babestuak. Talde horietako bakoitzean zehatz-mehatz zehazten dira deskribatutako gune mota bakoitzak bete beharreko ezaugarriak, baita horien araubide partikularra eta kudeaketa-modua ere. </w:t>
      </w:r>
    </w:p>
    <w:p w:rsidR="007A5D50" w:rsidRPr="007D0218" w:rsidRDefault="007A5D50" w:rsidP="0097611B">
      <w:pPr>
        <w:spacing w:after="120" w:line="276" w:lineRule="auto"/>
        <w:ind w:left="360"/>
        <w:jc w:val="both"/>
        <w:rPr>
          <w:rFonts w:ascii="Trebuchet MS" w:hAnsi="Trebuchet MS" w:cs="Trebuchet MS"/>
          <w:noProof/>
          <w:color w:val="000000"/>
        </w:rPr>
      </w:pPr>
      <w:r>
        <w:rPr>
          <w:rFonts w:ascii="Trebuchet MS" w:hAnsi="Trebuchet MS"/>
          <w:color w:val="000000"/>
        </w:rPr>
        <w:t xml:space="preserve">IV. tituluak, </w:t>
      </w:r>
      <w:proofErr w:type="spellStart"/>
      <w:r>
        <w:rPr>
          <w:rFonts w:ascii="Trebuchet MS" w:hAnsi="Trebuchet MS"/>
          <w:color w:val="000000"/>
        </w:rPr>
        <w:t>basaflora</w:t>
      </w:r>
      <w:proofErr w:type="spellEnd"/>
      <w:r>
        <w:rPr>
          <w:rFonts w:ascii="Trebuchet MS" w:hAnsi="Trebuchet MS"/>
          <w:color w:val="000000"/>
        </w:rPr>
        <w:t xml:space="preserve"> eta </w:t>
      </w:r>
      <w:proofErr w:type="spellStart"/>
      <w:r>
        <w:rPr>
          <w:rFonts w:ascii="Trebuchet MS" w:hAnsi="Trebuchet MS"/>
          <w:color w:val="000000"/>
        </w:rPr>
        <w:t>basafaunako</w:t>
      </w:r>
      <w:proofErr w:type="spellEnd"/>
      <w:r>
        <w:rPr>
          <w:rFonts w:ascii="Trebuchet MS" w:hAnsi="Trebuchet MS"/>
          <w:color w:val="000000"/>
        </w:rPr>
        <w:t xml:space="preserve"> espezieak babesteari buruzkoak, egoera basatian bizi den biodibertsitatea kontserba dadila bermatzen ahalegintzen da. Horretarako, lehentasuna ematen zaio haien habitatak zaintzeari, eta araudi espezifikoak ezartzen dira arrisku-egoeran dauden </w:t>
      </w:r>
      <w:proofErr w:type="spellStart"/>
      <w:r>
        <w:rPr>
          <w:rFonts w:ascii="Trebuchet MS" w:hAnsi="Trebuchet MS"/>
          <w:color w:val="000000"/>
        </w:rPr>
        <w:t>basaespezieak</w:t>
      </w:r>
      <w:proofErr w:type="spellEnd"/>
      <w:r>
        <w:rPr>
          <w:rFonts w:ascii="Trebuchet MS" w:hAnsi="Trebuchet MS"/>
          <w:color w:val="000000"/>
        </w:rPr>
        <w:t xml:space="preserve"> babesteko. Espezie horiek babes bereziko araubidean dauden </w:t>
      </w:r>
      <w:proofErr w:type="spellStart"/>
      <w:r>
        <w:rPr>
          <w:rFonts w:ascii="Trebuchet MS" w:hAnsi="Trebuchet MS"/>
          <w:color w:val="000000"/>
        </w:rPr>
        <w:t>basaespezieen</w:t>
      </w:r>
      <w:proofErr w:type="spellEnd"/>
      <w:r>
        <w:rPr>
          <w:rFonts w:ascii="Trebuchet MS" w:hAnsi="Trebuchet MS"/>
          <w:color w:val="000000"/>
        </w:rPr>
        <w:t xml:space="preserve"> zerrendan edo </w:t>
      </w:r>
      <w:proofErr w:type="spellStart"/>
      <w:r>
        <w:rPr>
          <w:rFonts w:ascii="Trebuchet MS" w:hAnsi="Trebuchet MS"/>
          <w:color w:val="000000"/>
        </w:rPr>
        <w:t>basaflora</w:t>
      </w:r>
      <w:proofErr w:type="spellEnd"/>
      <w:r>
        <w:rPr>
          <w:rFonts w:ascii="Trebuchet MS" w:hAnsi="Trebuchet MS"/>
          <w:color w:val="000000"/>
        </w:rPr>
        <w:t xml:space="preserve"> eta </w:t>
      </w:r>
      <w:proofErr w:type="spellStart"/>
      <w:r>
        <w:rPr>
          <w:rFonts w:ascii="Trebuchet MS" w:hAnsi="Trebuchet MS"/>
          <w:color w:val="000000"/>
        </w:rPr>
        <w:t>basafaunako</w:t>
      </w:r>
      <w:proofErr w:type="spellEnd"/>
      <w:r>
        <w:rPr>
          <w:rFonts w:ascii="Trebuchet MS" w:hAnsi="Trebuchet MS"/>
          <w:color w:val="000000"/>
        </w:rPr>
        <w:t xml:space="preserve"> espezieen euskal katalogoan sartzen dira. </w:t>
      </w:r>
    </w:p>
    <w:p w:rsidR="007A5D50" w:rsidRPr="007D0218" w:rsidRDefault="007A5D50" w:rsidP="0097611B">
      <w:pPr>
        <w:spacing w:after="120" w:line="276" w:lineRule="auto"/>
        <w:ind w:left="360"/>
        <w:jc w:val="both"/>
        <w:rPr>
          <w:rFonts w:ascii="Trebuchet MS" w:hAnsi="Trebuchet MS" w:cs="Trebuchet MS"/>
          <w:noProof/>
          <w:color w:val="000000"/>
        </w:rPr>
      </w:pPr>
      <w:r>
        <w:rPr>
          <w:rFonts w:ascii="Trebuchet MS" w:hAnsi="Trebuchet MS"/>
          <w:color w:val="000000"/>
        </w:rPr>
        <w:t xml:space="preserve">VI. tituluak, natura-ondarearen babesa sustatzeko, eta ekonomia zein finantzaziorako neurriei buruzkoak, hartu beharreko finantzazio-neurriak eta neurri fiskalak ezartzen ditu, berritasun gisa sartuz Natura Ondarea Kontserbatzeko Euskal Funts Publikoa. Eta eragin sozioekonomikoko arloak deskribatzen ditu </w:t>
      </w:r>
      <w:proofErr w:type="spellStart"/>
      <w:r>
        <w:rPr>
          <w:rFonts w:ascii="Trebuchet MS" w:hAnsi="Trebuchet MS"/>
          <w:color w:val="000000"/>
        </w:rPr>
        <w:t>naturagune</w:t>
      </w:r>
      <w:proofErr w:type="spellEnd"/>
      <w:r>
        <w:rPr>
          <w:rFonts w:ascii="Trebuchet MS" w:hAnsi="Trebuchet MS"/>
          <w:color w:val="000000"/>
        </w:rPr>
        <w:t xml:space="preserve"> babestuak mantentzen laguntzeko, eta eragiten zaien populazioen garapen sozioekonomikoa sustatzeko, garapen-programekin, kalte-ordainen araubidearekin, lursailen zaintzarekin edo jabetza pribatuekin hitzarmenak eginda.</w:t>
      </w:r>
    </w:p>
    <w:p w:rsidR="007A5D50" w:rsidRPr="007D0218" w:rsidRDefault="007A5D50" w:rsidP="0097611B">
      <w:pPr>
        <w:spacing w:after="120" w:line="276" w:lineRule="auto"/>
        <w:ind w:left="360"/>
        <w:jc w:val="both"/>
        <w:rPr>
          <w:rFonts w:ascii="Trebuchet MS" w:hAnsi="Trebuchet MS" w:cs="Trebuchet MS"/>
          <w:noProof/>
          <w:color w:val="000000"/>
        </w:rPr>
      </w:pPr>
      <w:r>
        <w:rPr>
          <w:rFonts w:ascii="Trebuchet MS" w:hAnsi="Trebuchet MS"/>
          <w:color w:val="000000"/>
        </w:rPr>
        <w:t xml:space="preserve">VII. tituluak, zaintza eta ikuskapenari, eta araubide zehatzaileari buruzkoak, ikuskatzaileen eta beren zereginen kalifikazioa eta arau-haustea eratzen duten gertaeren tipifikazioa jasotzen ditu, eta oso larri, larri eta arin gisa sailkatzen ditu, natura-ondareari sortutako arriskuetan </w:t>
      </w:r>
      <w:r>
        <w:rPr>
          <w:rFonts w:ascii="Trebuchet MS" w:hAnsi="Trebuchet MS"/>
          <w:color w:val="000000"/>
        </w:rPr>
        <w:lastRenderedPageBreak/>
        <w:t>oinarrituta. Arau-hauste mota bakoitzerako zigor-mailaketa finkatu da, eta zigor-ezarpen bakoitzean arau-haustearen larritasunarekiko egokitasuna gorde behar dela adierazi da, legeak zehazten dituen irizpideak kontuan izanda. Halaber, diziplina-araubidearen baitan, aurreikusi da arau-hausteko gertaeren ondorioz aldatutako egoera leheneratu behar dela; era berean, Administrazio publikoari sortutako kalte-galerengatiko kalte-ordaina aurreikusi da. Neurri osagarri gisa, arau-hausteak egitea ez dadin sustatu, ezarri da arau-hauste oso astunak edo astunak egin diren kasuetan ez dela diru-laguntza publikorik lortuko. Era berean, ezarri da arau-hausleen erregistro bat sortuko dela, eta bertan inskribatuko direla ebazpen irmo bat izan duten pertsona publiko eta pribatu arau-hausleak. Ildo horretan, aurreikusi da publikotasuna ematea batzordeak ezarritako zigorrei.</w:t>
      </w:r>
    </w:p>
    <w:p w:rsidR="007A5D50" w:rsidRPr="007A5D50" w:rsidRDefault="007A5D50" w:rsidP="0097611B">
      <w:pPr>
        <w:spacing w:after="120" w:line="276" w:lineRule="auto"/>
        <w:jc w:val="both"/>
        <w:rPr>
          <w:rFonts w:ascii="Trebuchet MS" w:hAnsi="Trebuchet MS"/>
        </w:rPr>
      </w:pPr>
    </w:p>
    <w:p w:rsidR="001C48AF" w:rsidRPr="007A5D50" w:rsidRDefault="001C48AF" w:rsidP="0097611B">
      <w:pPr>
        <w:pStyle w:val="Ttulo1"/>
        <w:spacing w:after="120" w:line="276" w:lineRule="auto"/>
        <w:jc w:val="both"/>
        <w:rPr>
          <w:rFonts w:ascii="Trebuchet MS" w:hAnsi="Trebuchet MS"/>
          <w:sz w:val="24"/>
          <w:szCs w:val="24"/>
        </w:rPr>
      </w:pPr>
      <w:bookmarkStart w:id="2" w:name="_Toc446688"/>
      <w:r>
        <w:rPr>
          <w:rFonts w:ascii="Trebuchet MS" w:hAnsi="Trebuchet MS"/>
          <w:sz w:val="24"/>
          <w:szCs w:val="24"/>
        </w:rPr>
        <w:lastRenderedPageBreak/>
        <w:t>XEDAPEN OROKORRAK</w:t>
      </w:r>
      <w:bookmarkEnd w:id="2"/>
    </w:p>
    <w:p w:rsidR="00C44FD8" w:rsidRPr="007A5D50" w:rsidRDefault="00C44FD8" w:rsidP="0097611B">
      <w:pPr>
        <w:spacing w:after="120" w:line="276" w:lineRule="auto"/>
        <w:jc w:val="both"/>
        <w:rPr>
          <w:rFonts w:ascii="Trebuchet MS" w:hAnsi="Trebuchet MS"/>
        </w:rPr>
      </w:pPr>
    </w:p>
    <w:p w:rsidR="001C48AF" w:rsidRPr="007A5D50" w:rsidRDefault="0042338E" w:rsidP="0097611B">
      <w:pPr>
        <w:pStyle w:val="Ttulo4"/>
        <w:spacing w:after="120" w:line="276" w:lineRule="auto"/>
        <w:jc w:val="both"/>
        <w:rPr>
          <w:rFonts w:ascii="Trebuchet MS" w:hAnsi="Trebuchet MS"/>
        </w:rPr>
      </w:pPr>
      <w:r>
        <w:rPr>
          <w:rFonts w:ascii="Trebuchet MS" w:hAnsi="Trebuchet MS"/>
        </w:rPr>
        <w:t xml:space="preserve">  </w:t>
      </w:r>
      <w:bookmarkStart w:id="3" w:name="_Toc446689"/>
      <w:r>
        <w:rPr>
          <w:rFonts w:ascii="Trebuchet MS" w:hAnsi="Trebuchet MS"/>
        </w:rPr>
        <w:t>Xedea</w:t>
      </w:r>
      <w:bookmarkEnd w:id="3"/>
    </w:p>
    <w:p w:rsidR="001C48AF" w:rsidRPr="007A5D50" w:rsidRDefault="001C48AF" w:rsidP="0097611B">
      <w:pPr>
        <w:spacing w:after="120" w:line="276" w:lineRule="auto"/>
        <w:jc w:val="both"/>
        <w:rPr>
          <w:rFonts w:ascii="Trebuchet MS" w:hAnsi="Trebuchet MS"/>
        </w:rPr>
      </w:pPr>
    </w:p>
    <w:p w:rsidR="00834106" w:rsidRPr="007A5D50" w:rsidRDefault="00834106" w:rsidP="0097611B">
      <w:pPr>
        <w:pStyle w:val="Prrafodelista"/>
        <w:numPr>
          <w:ilvl w:val="0"/>
          <w:numId w:val="2"/>
        </w:numPr>
        <w:spacing w:after="120" w:line="276" w:lineRule="auto"/>
        <w:contextualSpacing w:val="0"/>
        <w:jc w:val="both"/>
        <w:rPr>
          <w:rFonts w:ascii="Trebuchet MS" w:hAnsi="Trebuchet MS" w:cstheme="minorHAnsi"/>
          <w:noProof/>
          <w:color w:val="000000"/>
        </w:rPr>
      </w:pPr>
      <w:r>
        <w:rPr>
          <w:rFonts w:ascii="Trebuchet MS" w:hAnsi="Trebuchet MS"/>
        </w:rPr>
        <w:t>Lege honen xedea da Euskadiko natura-ondarea kontserbatzea, kudeatzea, era jasangarrian erabiltzea, leheneratzea eta hobetzea.</w:t>
      </w:r>
    </w:p>
    <w:p w:rsidR="00834106" w:rsidRPr="007A5D50" w:rsidRDefault="00834106" w:rsidP="0097611B">
      <w:pPr>
        <w:pStyle w:val="Prrafodelista"/>
        <w:numPr>
          <w:ilvl w:val="0"/>
          <w:numId w:val="2"/>
        </w:numPr>
        <w:spacing w:after="120" w:line="276" w:lineRule="auto"/>
        <w:contextualSpacing w:val="0"/>
        <w:jc w:val="both"/>
        <w:rPr>
          <w:rFonts w:ascii="Trebuchet MS" w:hAnsi="Trebuchet MS" w:cstheme="minorHAnsi"/>
          <w:noProof/>
          <w:color w:val="000000"/>
        </w:rPr>
      </w:pPr>
      <w:r>
        <w:rPr>
          <w:rFonts w:ascii="Trebuchet MS" w:hAnsi="Trebuchet MS"/>
        </w:rPr>
        <w:t xml:space="preserve">Natura-ondaretzat joko da naturaren (biodibertsitate eta </w:t>
      </w:r>
      <w:proofErr w:type="spellStart"/>
      <w:r>
        <w:rPr>
          <w:rFonts w:ascii="Trebuchet MS" w:hAnsi="Trebuchet MS"/>
        </w:rPr>
        <w:t>geodibertsitatearen</w:t>
      </w:r>
      <w:proofErr w:type="spellEnd"/>
      <w:r>
        <w:rPr>
          <w:rFonts w:ascii="Trebuchet MS" w:hAnsi="Trebuchet MS"/>
        </w:rPr>
        <w:t xml:space="preserve"> iturria) ondasun, baliabide eta zerbitzuen multzoa; horiek guztiek balio nabaria baitute ingurumen, paisaia, zientzia edo kulturaren ikuspuntutik (autonomia-erkidegoaren lurraldeko lur, lurpe eta lurgaineko lehorreko eta itsasoko eremuetan daude kokatuak) eta, horrez gain, eginkizun sozial garrantzitsua dute pertsonen garapen, osasun eta ongizatearekin lotura estua dutelako, eta garapen sozial zein ekonomikoari ekarpena egiten dietelako.</w:t>
      </w:r>
    </w:p>
    <w:p w:rsidR="00834106" w:rsidRPr="007A5D50" w:rsidRDefault="00834106" w:rsidP="0097611B">
      <w:pPr>
        <w:spacing w:after="120" w:line="276" w:lineRule="auto"/>
        <w:jc w:val="both"/>
        <w:rPr>
          <w:rFonts w:ascii="Trebuchet MS" w:hAnsi="Trebuchet MS"/>
        </w:rPr>
      </w:pPr>
    </w:p>
    <w:p w:rsidR="001C48AF" w:rsidRPr="007A5D50" w:rsidRDefault="0042338E" w:rsidP="0097611B">
      <w:pPr>
        <w:pStyle w:val="Ttulo4"/>
        <w:spacing w:after="120" w:line="276" w:lineRule="auto"/>
        <w:jc w:val="both"/>
        <w:rPr>
          <w:rFonts w:ascii="Trebuchet MS" w:hAnsi="Trebuchet MS"/>
        </w:rPr>
      </w:pPr>
      <w:r>
        <w:rPr>
          <w:rFonts w:ascii="Trebuchet MS" w:hAnsi="Trebuchet MS"/>
        </w:rPr>
        <w:t xml:space="preserve">  </w:t>
      </w:r>
      <w:bookmarkStart w:id="4" w:name="_Toc446690"/>
      <w:r>
        <w:rPr>
          <w:rFonts w:ascii="Trebuchet MS" w:hAnsi="Trebuchet MS"/>
        </w:rPr>
        <w:t>Helburuak</w:t>
      </w:r>
      <w:bookmarkEnd w:id="4"/>
    </w:p>
    <w:p w:rsidR="00834106" w:rsidRPr="007A5D50" w:rsidRDefault="00834106" w:rsidP="0097611B">
      <w:pPr>
        <w:spacing w:after="120" w:line="276" w:lineRule="auto"/>
        <w:jc w:val="both"/>
        <w:rPr>
          <w:rFonts w:ascii="Trebuchet MS" w:hAnsi="Trebuchet MS" w:cstheme="minorHAnsi"/>
          <w:i/>
          <w:noProof/>
          <w:color w:val="000000"/>
        </w:rPr>
      </w:pPr>
    </w:p>
    <w:p w:rsidR="00834106" w:rsidRPr="00AE7C87" w:rsidRDefault="00834106" w:rsidP="00AE7C87">
      <w:pPr>
        <w:spacing w:after="120" w:line="276" w:lineRule="auto"/>
        <w:ind w:left="360"/>
        <w:jc w:val="both"/>
        <w:rPr>
          <w:rFonts w:ascii="Trebuchet MS" w:hAnsi="Trebuchet MS" w:cstheme="minorHAnsi"/>
          <w:noProof/>
          <w:color w:val="000000"/>
        </w:rPr>
      </w:pPr>
      <w:r>
        <w:rPr>
          <w:rFonts w:ascii="Trebuchet MS" w:hAnsi="Trebuchet MS"/>
          <w:color w:val="000000"/>
        </w:rPr>
        <w:t>Lege honen helburuak hauek dira:</w:t>
      </w:r>
    </w:p>
    <w:p w:rsidR="00834106" w:rsidRPr="00AE7C87" w:rsidRDefault="007A5D50" w:rsidP="00AE7C87">
      <w:pPr>
        <w:pStyle w:val="Prrafodelista"/>
        <w:numPr>
          <w:ilvl w:val="0"/>
          <w:numId w:val="3"/>
        </w:numPr>
        <w:spacing w:after="120" w:line="276" w:lineRule="auto"/>
        <w:ind w:left="720"/>
        <w:contextualSpacing w:val="0"/>
        <w:jc w:val="both"/>
        <w:rPr>
          <w:rFonts w:ascii="Trebuchet MS" w:hAnsi="Trebuchet MS" w:cstheme="minorHAnsi"/>
          <w:noProof/>
          <w:color w:val="000000"/>
        </w:rPr>
      </w:pPr>
      <w:r>
        <w:rPr>
          <w:rFonts w:ascii="Trebuchet MS" w:hAnsi="Trebuchet MS"/>
          <w:color w:val="000000"/>
        </w:rPr>
        <w:t>Funtsezko prozesu ekologikoen mantentze eta leheneratzea sustatzea, ekosistemen zerbitzu-hornitzaileak baitira.</w:t>
      </w:r>
    </w:p>
    <w:p w:rsidR="00834106" w:rsidRPr="00AE7C87" w:rsidRDefault="00834106" w:rsidP="00AE7C87">
      <w:pPr>
        <w:pStyle w:val="Prrafodelista"/>
        <w:numPr>
          <w:ilvl w:val="0"/>
          <w:numId w:val="3"/>
        </w:numPr>
        <w:spacing w:after="120" w:line="276" w:lineRule="auto"/>
        <w:ind w:left="720"/>
        <w:contextualSpacing w:val="0"/>
        <w:jc w:val="both"/>
        <w:rPr>
          <w:rFonts w:ascii="Trebuchet MS" w:hAnsi="Trebuchet MS" w:cstheme="minorHAnsi"/>
          <w:noProof/>
          <w:color w:val="000000"/>
        </w:rPr>
      </w:pPr>
      <w:r>
        <w:rPr>
          <w:rFonts w:ascii="Trebuchet MS" w:hAnsi="Trebuchet MS"/>
          <w:color w:val="000000"/>
        </w:rPr>
        <w:t>Natura-ondarearen dibertsitate biologikoa eta geologikoa eta produkzio-ahalmena kontserbatu eta leheneratzea.</w:t>
      </w:r>
    </w:p>
    <w:p w:rsidR="00834106" w:rsidRPr="00AE7C87" w:rsidRDefault="00834106" w:rsidP="00AE7C87">
      <w:pPr>
        <w:pStyle w:val="Prrafodelista"/>
        <w:numPr>
          <w:ilvl w:val="0"/>
          <w:numId w:val="3"/>
        </w:numPr>
        <w:spacing w:after="120" w:line="276" w:lineRule="auto"/>
        <w:ind w:left="720"/>
        <w:contextualSpacing w:val="0"/>
        <w:jc w:val="both"/>
        <w:rPr>
          <w:rFonts w:ascii="Trebuchet MS" w:hAnsi="Trebuchet MS" w:cstheme="minorHAnsi"/>
          <w:noProof/>
          <w:color w:val="000000"/>
        </w:rPr>
      </w:pPr>
      <w:r>
        <w:rPr>
          <w:rFonts w:ascii="Trebuchet MS" w:hAnsi="Trebuchet MS"/>
          <w:color w:val="000000"/>
        </w:rPr>
        <w:t>Ekosistema naturalak eta ondare geologikoaren eta paisaiaren barietate, berezitasun eta edertasuna kontserbazio-egoera onean gordetzea.</w:t>
      </w:r>
    </w:p>
    <w:p w:rsidR="00834106" w:rsidRPr="00AE7C87" w:rsidRDefault="00834106" w:rsidP="00AE7C87">
      <w:pPr>
        <w:pStyle w:val="Prrafodelista"/>
        <w:numPr>
          <w:ilvl w:val="0"/>
          <w:numId w:val="3"/>
        </w:numPr>
        <w:spacing w:after="120" w:line="276" w:lineRule="auto"/>
        <w:ind w:left="720"/>
        <w:contextualSpacing w:val="0"/>
        <w:jc w:val="both"/>
        <w:rPr>
          <w:rFonts w:ascii="Trebuchet MS" w:hAnsi="Trebuchet MS" w:cstheme="minorHAnsi"/>
          <w:noProof/>
          <w:color w:val="000000"/>
        </w:rPr>
      </w:pPr>
      <w:proofErr w:type="spellStart"/>
      <w:r>
        <w:rPr>
          <w:rFonts w:ascii="Trebuchet MS" w:hAnsi="Trebuchet MS"/>
          <w:color w:val="000000"/>
        </w:rPr>
        <w:t>Basaflora</w:t>
      </w:r>
      <w:proofErr w:type="spellEnd"/>
      <w:r>
        <w:rPr>
          <w:rFonts w:ascii="Trebuchet MS" w:hAnsi="Trebuchet MS"/>
          <w:color w:val="000000"/>
        </w:rPr>
        <w:t xml:space="preserve"> eta </w:t>
      </w:r>
      <w:proofErr w:type="spellStart"/>
      <w:r>
        <w:rPr>
          <w:rFonts w:ascii="Trebuchet MS" w:hAnsi="Trebuchet MS"/>
          <w:color w:val="000000"/>
        </w:rPr>
        <w:t>basafaunaren</w:t>
      </w:r>
      <w:proofErr w:type="spellEnd"/>
      <w:r>
        <w:rPr>
          <w:rFonts w:ascii="Trebuchet MS" w:hAnsi="Trebuchet MS"/>
          <w:color w:val="000000"/>
        </w:rPr>
        <w:t xml:space="preserve"> dibertsitate genetikoa eta populazioak eta horien guztien habitatak kontserbazio-egoera onean daudela bermatzea.</w:t>
      </w:r>
    </w:p>
    <w:p w:rsidR="00834106" w:rsidRPr="00AE7C87" w:rsidRDefault="00834106" w:rsidP="00AE7C87">
      <w:pPr>
        <w:pStyle w:val="Prrafodelista"/>
        <w:numPr>
          <w:ilvl w:val="0"/>
          <w:numId w:val="3"/>
        </w:numPr>
        <w:spacing w:after="120" w:line="276" w:lineRule="auto"/>
        <w:ind w:left="720"/>
        <w:contextualSpacing w:val="0"/>
        <w:jc w:val="both"/>
        <w:rPr>
          <w:rFonts w:ascii="Trebuchet MS" w:hAnsi="Trebuchet MS" w:cstheme="minorHAnsi"/>
          <w:noProof/>
          <w:color w:val="000000"/>
        </w:rPr>
      </w:pPr>
      <w:r>
        <w:rPr>
          <w:rFonts w:ascii="Trebuchet MS" w:hAnsi="Trebuchet MS"/>
          <w:color w:val="000000"/>
        </w:rPr>
        <w:t>Baliabideak erabiltzea natura-ondarearen eta, bereziki, espezie eta ekosistemen aprobetxamendu jasangarria, kontserbazioa, leheneratzea eta hobekuntza bermatzeko, eta biodibertsitatearen galera garbia eragozteko.</w:t>
      </w:r>
    </w:p>
    <w:p w:rsidR="00834106" w:rsidRPr="00AE7C87" w:rsidRDefault="00834106" w:rsidP="00AE7C87">
      <w:pPr>
        <w:pStyle w:val="Prrafodelista"/>
        <w:numPr>
          <w:ilvl w:val="0"/>
          <w:numId w:val="3"/>
        </w:numPr>
        <w:spacing w:after="120" w:line="276" w:lineRule="auto"/>
        <w:ind w:left="720"/>
        <w:contextualSpacing w:val="0"/>
        <w:jc w:val="both"/>
        <w:rPr>
          <w:rFonts w:ascii="Trebuchet MS" w:hAnsi="Trebuchet MS" w:cstheme="minorHAnsi"/>
          <w:noProof/>
          <w:color w:val="000000"/>
        </w:rPr>
      </w:pPr>
      <w:r>
        <w:rPr>
          <w:rFonts w:ascii="Trebuchet MS" w:hAnsi="Trebuchet MS"/>
          <w:color w:val="000000"/>
        </w:rPr>
        <w:lastRenderedPageBreak/>
        <w:t>Sustatzea natura-ondarearen kontserbazioari aplikatutako ezagutza, prestakuntza eta ikerketa.</w:t>
      </w:r>
    </w:p>
    <w:p w:rsidR="00834106" w:rsidRPr="00AE7C87" w:rsidRDefault="007A5D50" w:rsidP="00AE7C87">
      <w:pPr>
        <w:pStyle w:val="Prrafodelista"/>
        <w:numPr>
          <w:ilvl w:val="0"/>
          <w:numId w:val="3"/>
        </w:numPr>
        <w:spacing w:after="120" w:line="276" w:lineRule="auto"/>
        <w:ind w:left="720"/>
        <w:contextualSpacing w:val="0"/>
        <w:jc w:val="both"/>
        <w:rPr>
          <w:rFonts w:ascii="Trebuchet MS" w:hAnsi="Trebuchet MS" w:cstheme="minorHAnsi"/>
          <w:noProof/>
          <w:color w:val="000000"/>
        </w:rPr>
      </w:pPr>
      <w:r>
        <w:rPr>
          <w:rFonts w:ascii="Trebuchet MS" w:hAnsi="Trebuchet MS"/>
          <w:color w:val="000000"/>
        </w:rPr>
        <w:t>Natura-ondareari buruzko datuak eta informazioa antolatzea, trukatzea, eta haien zabalkundea egitea.</w:t>
      </w:r>
    </w:p>
    <w:p w:rsidR="00834106" w:rsidRPr="00AE7C87" w:rsidRDefault="00834106" w:rsidP="00AE7C87">
      <w:pPr>
        <w:pStyle w:val="Prrafodelista"/>
        <w:numPr>
          <w:ilvl w:val="0"/>
          <w:numId w:val="3"/>
        </w:numPr>
        <w:spacing w:after="120" w:line="276" w:lineRule="auto"/>
        <w:ind w:left="720"/>
        <w:contextualSpacing w:val="0"/>
        <w:jc w:val="both"/>
        <w:rPr>
          <w:rFonts w:ascii="Trebuchet MS" w:hAnsi="Trebuchet MS" w:cstheme="minorHAnsi"/>
          <w:noProof/>
          <w:color w:val="000000"/>
        </w:rPr>
      </w:pPr>
      <w:r>
        <w:rPr>
          <w:rFonts w:ascii="Trebuchet MS" w:hAnsi="Trebuchet MS"/>
          <w:color w:val="000000"/>
        </w:rPr>
        <w:t xml:space="preserve">Kontserbatu behar diren guneen kudeaketa bizkortu eta erraztea. </w:t>
      </w:r>
    </w:p>
    <w:p w:rsidR="001C48AF" w:rsidRPr="007A5D50" w:rsidRDefault="001C48AF" w:rsidP="0097611B">
      <w:pPr>
        <w:spacing w:after="120" w:line="276" w:lineRule="auto"/>
        <w:jc w:val="both"/>
        <w:rPr>
          <w:rFonts w:ascii="Trebuchet MS" w:hAnsi="Trebuchet MS"/>
        </w:rPr>
      </w:pPr>
    </w:p>
    <w:p w:rsidR="001C48AF" w:rsidRPr="007A5D50" w:rsidRDefault="0042338E" w:rsidP="0097611B">
      <w:pPr>
        <w:pStyle w:val="Ttulo4"/>
        <w:spacing w:after="120" w:line="276" w:lineRule="auto"/>
        <w:jc w:val="both"/>
        <w:rPr>
          <w:rFonts w:ascii="Trebuchet MS" w:hAnsi="Trebuchet MS"/>
        </w:rPr>
      </w:pPr>
      <w:r>
        <w:rPr>
          <w:rFonts w:ascii="Trebuchet MS" w:hAnsi="Trebuchet MS"/>
        </w:rPr>
        <w:t xml:space="preserve">  </w:t>
      </w:r>
      <w:bookmarkStart w:id="5" w:name="_Toc446691"/>
      <w:r>
        <w:rPr>
          <w:rFonts w:ascii="Trebuchet MS" w:hAnsi="Trebuchet MS"/>
        </w:rPr>
        <w:t>Printzipioak</w:t>
      </w:r>
      <w:bookmarkEnd w:id="5"/>
    </w:p>
    <w:p w:rsidR="00834106" w:rsidRPr="007A5D50" w:rsidRDefault="00834106" w:rsidP="0097611B">
      <w:pPr>
        <w:pStyle w:val="Prrafodelista"/>
        <w:spacing w:after="120" w:line="276" w:lineRule="auto"/>
        <w:ind w:left="360"/>
        <w:jc w:val="both"/>
        <w:rPr>
          <w:rFonts w:ascii="Trebuchet MS" w:hAnsi="Trebuchet MS" w:cstheme="minorHAnsi"/>
          <w:i/>
          <w:noProof/>
          <w:color w:val="000000" w:themeColor="text1"/>
        </w:rPr>
      </w:pPr>
    </w:p>
    <w:p w:rsidR="00834106" w:rsidRPr="00AE7C87" w:rsidRDefault="00834106" w:rsidP="0097611B">
      <w:pPr>
        <w:pStyle w:val="Prrafodelista"/>
        <w:spacing w:after="120" w:line="276" w:lineRule="auto"/>
        <w:ind w:left="360"/>
        <w:jc w:val="both"/>
        <w:rPr>
          <w:rFonts w:ascii="Trebuchet MS" w:hAnsi="Trebuchet MS" w:cstheme="minorHAnsi"/>
          <w:noProof/>
          <w:color w:val="000000" w:themeColor="text1"/>
        </w:rPr>
      </w:pPr>
      <w:r>
        <w:rPr>
          <w:rFonts w:ascii="Trebuchet MS" w:hAnsi="Trebuchet MS"/>
          <w:color w:val="000000" w:themeColor="text1"/>
        </w:rPr>
        <w:t>1. EAEko administrazio publikoen jarduketa lege hau aplikatzean printzipio hauetan oinarrituko da: koordinazioa eta elkarlan administratiboa; jasangarritasuna; prebentzioa; arreta edo zuhurtzia; zuzentasuna, gehienbat iturrian, eta, halaber, kontuan hartuko du kutsatu, suntsitu edo degradatzen duenak ordaindu eta leheneratu egin behar duela.</w:t>
      </w:r>
    </w:p>
    <w:p w:rsidR="00834106" w:rsidRPr="00AE7C87" w:rsidRDefault="00834106" w:rsidP="0097611B">
      <w:pPr>
        <w:pStyle w:val="Prrafodelista"/>
        <w:spacing w:after="120" w:line="276" w:lineRule="auto"/>
        <w:ind w:left="360"/>
        <w:jc w:val="both"/>
        <w:rPr>
          <w:rFonts w:ascii="Trebuchet MS" w:hAnsi="Trebuchet MS" w:cstheme="minorHAnsi"/>
          <w:noProof/>
          <w:color w:val="000000" w:themeColor="text1"/>
        </w:rPr>
      </w:pPr>
    </w:p>
    <w:p w:rsidR="00834106" w:rsidRPr="00AE7C87" w:rsidRDefault="00834106" w:rsidP="0097611B">
      <w:pPr>
        <w:pStyle w:val="Prrafodelista"/>
        <w:spacing w:after="120" w:line="276" w:lineRule="auto"/>
        <w:ind w:left="360"/>
        <w:jc w:val="both"/>
        <w:rPr>
          <w:rFonts w:ascii="Trebuchet MS" w:hAnsi="Trebuchet MS" w:cstheme="minorHAnsi"/>
          <w:noProof/>
        </w:rPr>
      </w:pPr>
      <w:r>
        <w:rPr>
          <w:rFonts w:ascii="Trebuchet MS" w:hAnsi="Trebuchet MS"/>
        </w:rPr>
        <w:t xml:space="preserve">2. Aurreko artikuluan ezarritako helburuak lortzeko, euskal administrazio publikoek (beren eskumenen eremuan eta lege honetan zein bere garapen-arauetan ezarritako esparruan) bermatuko dute natura-ondarea babesteko politikak (kontuan izan gabe ondarearen titulartasuna eta araubide juridikoa) printzipio hauen arabera egiten direla:   </w:t>
      </w:r>
    </w:p>
    <w:p w:rsidR="00834106" w:rsidRPr="00AE7C87" w:rsidRDefault="00834106" w:rsidP="0097611B">
      <w:pPr>
        <w:pStyle w:val="Prrafodelista"/>
        <w:numPr>
          <w:ilvl w:val="0"/>
          <w:numId w:val="4"/>
        </w:numPr>
        <w:spacing w:after="120" w:line="276" w:lineRule="auto"/>
        <w:contextualSpacing w:val="0"/>
        <w:jc w:val="both"/>
        <w:rPr>
          <w:rFonts w:ascii="Trebuchet MS" w:hAnsi="Trebuchet MS" w:cstheme="minorHAnsi"/>
          <w:noProof/>
          <w:color w:val="000000"/>
        </w:rPr>
      </w:pPr>
      <w:r>
        <w:rPr>
          <w:rFonts w:ascii="Trebuchet MS" w:hAnsi="Trebuchet MS"/>
          <w:color w:val="000000"/>
        </w:rPr>
        <w:t xml:space="preserve">Natura-ondarearen kontserbazioa lehenestea, lurralde-antolamendu, hirigintza-antolamendu eta antolamendu kulturalaren gainetik. </w:t>
      </w:r>
    </w:p>
    <w:p w:rsidR="00834106" w:rsidRPr="00AE7C87" w:rsidRDefault="00834106" w:rsidP="0097611B">
      <w:pPr>
        <w:pStyle w:val="Prrafodelista"/>
        <w:numPr>
          <w:ilvl w:val="0"/>
          <w:numId w:val="4"/>
        </w:numPr>
        <w:spacing w:after="120" w:line="276" w:lineRule="auto"/>
        <w:contextualSpacing w:val="0"/>
        <w:jc w:val="both"/>
        <w:rPr>
          <w:rFonts w:ascii="Trebuchet MS" w:hAnsi="Trebuchet MS" w:cstheme="minorHAnsi"/>
          <w:noProof/>
          <w:color w:val="000000"/>
        </w:rPr>
      </w:pPr>
      <w:proofErr w:type="spellStart"/>
      <w:r>
        <w:rPr>
          <w:rFonts w:ascii="Trebuchet MS" w:hAnsi="Trebuchet MS"/>
        </w:rPr>
        <w:t>Naturagune</w:t>
      </w:r>
      <w:proofErr w:type="spellEnd"/>
      <w:r>
        <w:rPr>
          <w:rFonts w:ascii="Trebuchet MS" w:hAnsi="Trebuchet MS"/>
        </w:rPr>
        <w:t xml:space="preserve"> babestuen kontserbazio-egoera mantentzea eta hobetzea; horrek ez du eragozten </w:t>
      </w:r>
      <w:proofErr w:type="spellStart"/>
      <w:r>
        <w:rPr>
          <w:rFonts w:ascii="Trebuchet MS" w:hAnsi="Trebuchet MS"/>
        </w:rPr>
        <w:t>naturagune</w:t>
      </w:r>
      <w:proofErr w:type="spellEnd"/>
      <w:r>
        <w:rPr>
          <w:rFonts w:ascii="Trebuchet MS" w:hAnsi="Trebuchet MS"/>
        </w:rPr>
        <w:t xml:space="preserve"> horiek aldatzea edo </w:t>
      </w:r>
      <w:proofErr w:type="spellStart"/>
      <w:r>
        <w:rPr>
          <w:rFonts w:ascii="Trebuchet MS" w:hAnsi="Trebuchet MS"/>
        </w:rPr>
        <w:t>desklasifikatzea</w:t>
      </w:r>
      <w:proofErr w:type="spellEnd"/>
      <w:r>
        <w:rPr>
          <w:rFonts w:ascii="Trebuchet MS" w:hAnsi="Trebuchet MS"/>
        </w:rPr>
        <w:t xml:space="preserve"> zientifikoki egiaztatutako eboluzio naturalaren ondorioz.</w:t>
      </w:r>
    </w:p>
    <w:p w:rsidR="00834106" w:rsidRPr="00AE7C87" w:rsidRDefault="00834106" w:rsidP="0097611B">
      <w:pPr>
        <w:pStyle w:val="Prrafodelista"/>
        <w:numPr>
          <w:ilvl w:val="0"/>
          <w:numId w:val="4"/>
        </w:numPr>
        <w:spacing w:after="120" w:line="276" w:lineRule="auto"/>
        <w:contextualSpacing w:val="0"/>
        <w:jc w:val="both"/>
        <w:rPr>
          <w:rFonts w:ascii="Trebuchet MS" w:hAnsi="Trebuchet MS" w:cstheme="minorHAnsi"/>
          <w:noProof/>
          <w:color w:val="000000"/>
        </w:rPr>
      </w:pPr>
      <w:r>
        <w:rPr>
          <w:rFonts w:ascii="Trebuchet MS" w:hAnsi="Trebuchet MS"/>
        </w:rPr>
        <w:t xml:space="preserve">Politika publiko sektorialetan integratzea natura-ondarea babestu, kontserbatu, kudeatu, era jasangarrian erabili, hobetu eta leheneratzeko baldintzak, bereziki eremu politiko, ekonomiko eta sozialean erabakiak hartzen direnean. </w:t>
      </w:r>
    </w:p>
    <w:p w:rsidR="00834106" w:rsidRPr="00AE7C87" w:rsidRDefault="00834106" w:rsidP="0097611B">
      <w:pPr>
        <w:pStyle w:val="Prrafodelista"/>
        <w:numPr>
          <w:ilvl w:val="0"/>
          <w:numId w:val="4"/>
        </w:numPr>
        <w:spacing w:after="120" w:line="276" w:lineRule="auto"/>
        <w:contextualSpacing w:val="0"/>
        <w:jc w:val="both"/>
        <w:rPr>
          <w:rFonts w:ascii="Trebuchet MS" w:hAnsi="Trebuchet MS" w:cstheme="minorHAnsi"/>
          <w:noProof/>
          <w:color w:val="000000"/>
        </w:rPr>
      </w:pPr>
      <w:r>
        <w:rPr>
          <w:rFonts w:ascii="Trebuchet MS" w:hAnsi="Trebuchet MS"/>
        </w:rPr>
        <w:t>Zuhurtasun-printzipioa aplikatzea natura-ondareari eragin diezaioketen esku-hartzeetan.</w:t>
      </w:r>
    </w:p>
    <w:p w:rsidR="00834106" w:rsidRPr="00AE7C87" w:rsidRDefault="00834106" w:rsidP="0097611B">
      <w:pPr>
        <w:numPr>
          <w:ilvl w:val="0"/>
          <w:numId w:val="4"/>
        </w:numPr>
        <w:spacing w:after="120" w:line="276" w:lineRule="auto"/>
        <w:jc w:val="both"/>
        <w:rPr>
          <w:rFonts w:ascii="Trebuchet MS" w:hAnsi="Trebuchet MS" w:cstheme="minorHAnsi"/>
          <w:noProof/>
        </w:rPr>
      </w:pPr>
      <w:r>
        <w:rPr>
          <w:rFonts w:ascii="Trebuchet MS" w:hAnsi="Trebuchet MS"/>
        </w:rPr>
        <w:t>Gizarteak era justu eta bidezkoan parte hartzea natura-ondaretik eta baliabide genetikoetatik eratorritako onuretan.</w:t>
      </w:r>
    </w:p>
    <w:p w:rsidR="00834106" w:rsidRPr="00AE7C87" w:rsidRDefault="00834106" w:rsidP="0097611B">
      <w:pPr>
        <w:pStyle w:val="Prrafodelista"/>
        <w:numPr>
          <w:ilvl w:val="0"/>
          <w:numId w:val="4"/>
        </w:numPr>
        <w:spacing w:after="120" w:line="276" w:lineRule="auto"/>
        <w:contextualSpacing w:val="0"/>
        <w:jc w:val="both"/>
        <w:rPr>
          <w:rFonts w:ascii="Trebuchet MS" w:hAnsi="Trebuchet MS" w:cstheme="minorHAnsi"/>
          <w:noProof/>
          <w:color w:val="000000"/>
        </w:rPr>
      </w:pPr>
      <w:r>
        <w:rPr>
          <w:rFonts w:ascii="Trebuchet MS" w:hAnsi="Trebuchet MS"/>
        </w:rPr>
        <w:lastRenderedPageBreak/>
        <w:t>Klima-aldaketaren ondorioak prebenitzea, aldaketa hori arintzea eta horretara egokitzea, baita aldaketa horren ondore kaltegarrien aurka egitea ere.</w:t>
      </w:r>
    </w:p>
    <w:p w:rsidR="00834106" w:rsidRPr="00AE7C87" w:rsidRDefault="00834106" w:rsidP="0097611B">
      <w:pPr>
        <w:numPr>
          <w:ilvl w:val="0"/>
          <w:numId w:val="4"/>
        </w:numPr>
        <w:spacing w:after="120" w:line="276" w:lineRule="auto"/>
        <w:jc w:val="both"/>
        <w:rPr>
          <w:rFonts w:ascii="Trebuchet MS" w:hAnsi="Trebuchet MS" w:cstheme="minorHAnsi"/>
          <w:noProof/>
        </w:rPr>
      </w:pPr>
      <w:r>
        <w:rPr>
          <w:rFonts w:ascii="Trebuchet MS" w:hAnsi="Trebuchet MS"/>
        </w:rPr>
        <w:t>Pertsona publiko eta pribatu guztiek erantzunkidetasuna izatea, natura-ondarearen erabiltzaile eta onuradunak diren aldetik, lege honen helburuak erdiesten.</w:t>
      </w:r>
    </w:p>
    <w:p w:rsidR="00834106" w:rsidRPr="00AE7C87" w:rsidRDefault="00834106" w:rsidP="0097611B">
      <w:pPr>
        <w:pStyle w:val="Prrafodelista"/>
        <w:numPr>
          <w:ilvl w:val="0"/>
          <w:numId w:val="4"/>
        </w:numPr>
        <w:spacing w:after="120" w:line="276" w:lineRule="auto"/>
        <w:contextualSpacing w:val="0"/>
        <w:jc w:val="both"/>
        <w:rPr>
          <w:rFonts w:ascii="Trebuchet MS" w:hAnsi="Trebuchet MS" w:cstheme="minorHAnsi"/>
          <w:noProof/>
          <w:color w:val="000000"/>
        </w:rPr>
      </w:pPr>
      <w:r>
        <w:rPr>
          <w:rFonts w:ascii="Trebuchet MS" w:hAnsi="Trebuchet MS"/>
          <w:color w:val="000000"/>
        </w:rPr>
        <w:t>Bermatzea herritarrak informatu eta kontzientziatuko direla natura-ondarea babesteak duen garrantziaren inguruan, baita parte hartuko dutela ere lege honetako helburuak lortzera bideratutako politika publikoen diseinuan eta gauzatzean.</w:t>
      </w:r>
    </w:p>
    <w:p w:rsidR="00834106" w:rsidRPr="00AE7C87" w:rsidRDefault="00834106" w:rsidP="0097611B">
      <w:pPr>
        <w:numPr>
          <w:ilvl w:val="0"/>
          <w:numId w:val="4"/>
        </w:numPr>
        <w:spacing w:after="120" w:line="276" w:lineRule="auto"/>
        <w:jc w:val="both"/>
        <w:rPr>
          <w:rFonts w:ascii="Trebuchet MS" w:hAnsi="Trebuchet MS" w:cstheme="minorHAnsi"/>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babestuetako lurraldeetako herritarrek eta jabeek parte hartzea natura-ondarearen kontserbazioarekin koherenteak diren jardueretan eta horietatik eratortzen diren onuretan.</w:t>
      </w:r>
    </w:p>
    <w:p w:rsidR="00834106" w:rsidRPr="00AE7C87" w:rsidRDefault="00834106" w:rsidP="0097611B">
      <w:pPr>
        <w:numPr>
          <w:ilvl w:val="0"/>
          <w:numId w:val="4"/>
        </w:numPr>
        <w:spacing w:after="120" w:line="276" w:lineRule="auto"/>
        <w:jc w:val="both"/>
        <w:rPr>
          <w:rFonts w:ascii="Trebuchet MS" w:hAnsi="Trebuchet MS" w:cstheme="minorHAnsi"/>
          <w:noProof/>
          <w:color w:val="000000"/>
        </w:rPr>
      </w:pPr>
      <w:r>
        <w:rPr>
          <w:rFonts w:ascii="Trebuchet MS" w:hAnsi="Trebuchet MS"/>
          <w:color w:val="000000"/>
        </w:rPr>
        <w:t>Elkarlanean aritzea eta koordinatzea natura-ondarean eragina duten politikak eta planak lantzen eta gauzatzen dituzten administrazio publiko eskudunak.</w:t>
      </w:r>
    </w:p>
    <w:p w:rsidR="00834106" w:rsidRPr="00AE7C87" w:rsidRDefault="009543FB" w:rsidP="0097611B">
      <w:pPr>
        <w:numPr>
          <w:ilvl w:val="0"/>
          <w:numId w:val="4"/>
        </w:numPr>
        <w:spacing w:after="120" w:line="276" w:lineRule="auto"/>
        <w:jc w:val="both"/>
        <w:rPr>
          <w:rFonts w:ascii="Trebuchet MS" w:hAnsi="Trebuchet MS" w:cstheme="minorHAnsi"/>
          <w:noProof/>
          <w:color w:val="000000"/>
        </w:rPr>
      </w:pPr>
      <w:r>
        <w:rPr>
          <w:rFonts w:ascii="Trebuchet MS" w:hAnsi="Trebuchet MS"/>
          <w:color w:val="000000"/>
        </w:rPr>
        <w:t>Baliabide naturalak era antolatuan kudeatzea, albait onura sor ditzaten ingurumenaren aldetik, ezertan eragotzi gabe gaur egungo belaunaldientzako etekin sozial eta ekonomikoei, baina, betiere, etorkizuneko belaunaldien beharrei eta nahiei erantzuteko gaitasuna murriztu gabe.</w:t>
      </w:r>
    </w:p>
    <w:p w:rsidR="00834106" w:rsidRPr="00AE7C87" w:rsidRDefault="009543FB" w:rsidP="0097611B">
      <w:pPr>
        <w:numPr>
          <w:ilvl w:val="0"/>
          <w:numId w:val="4"/>
        </w:numPr>
        <w:spacing w:after="120" w:line="276" w:lineRule="auto"/>
        <w:jc w:val="both"/>
        <w:rPr>
          <w:rFonts w:ascii="Trebuchet MS" w:hAnsi="Trebuchet MS" w:cstheme="minorHAnsi"/>
          <w:noProof/>
          <w:color w:val="000000"/>
        </w:rPr>
      </w:pPr>
      <w:r>
        <w:rPr>
          <w:rFonts w:ascii="Trebuchet MS" w:hAnsi="Trebuchet MS"/>
          <w:color w:val="000000"/>
        </w:rPr>
        <w:t>Natura-ondarea kontserbatzeko eta modu jasangarrian erabiltzeko pizgarri positiboak garatu eta aplikatuko dituzte, eta kontserbazioaren kontrako pizgarriak identifikatu eta, ahal duten heinean, ezabatu egingo dituzte.</w:t>
      </w:r>
    </w:p>
    <w:p w:rsidR="001C48AF" w:rsidRDefault="009543FB" w:rsidP="0097611B">
      <w:pPr>
        <w:numPr>
          <w:ilvl w:val="0"/>
          <w:numId w:val="4"/>
        </w:numPr>
        <w:spacing w:after="120" w:line="276" w:lineRule="auto"/>
        <w:jc w:val="both"/>
        <w:rPr>
          <w:rFonts w:ascii="Trebuchet MS" w:hAnsi="Trebuchet MS" w:cstheme="minorHAnsi"/>
          <w:noProof/>
          <w:color w:val="000000"/>
        </w:rPr>
      </w:pPr>
      <w:r>
        <w:rPr>
          <w:rFonts w:ascii="Trebuchet MS" w:hAnsi="Trebuchet MS"/>
          <w:color w:val="000000"/>
        </w:rPr>
        <w:t>Natura kontserbatzeko ekimen pribatuak egite aldera, neurri fiskalak eta bestelako pizgarri ekonomikoak erabil daitezen sustatuko dute, eta, natura-ondarearen kontserbazioan eta erabilera jasangarrian eragin negatiboa duten ekimenen kasuan, pizgarriak kenduko dituzte.</w:t>
      </w:r>
    </w:p>
    <w:p w:rsidR="0042338E" w:rsidRDefault="0042338E" w:rsidP="0042338E">
      <w:pPr>
        <w:spacing w:after="120" w:line="276" w:lineRule="auto"/>
        <w:ind w:left="785"/>
        <w:jc w:val="both"/>
        <w:rPr>
          <w:rFonts w:ascii="Trebuchet MS" w:hAnsi="Trebuchet MS" w:cstheme="minorHAnsi"/>
          <w:noProof/>
          <w:color w:val="000000"/>
        </w:rPr>
      </w:pPr>
    </w:p>
    <w:p w:rsidR="0042338E" w:rsidRDefault="0042338E" w:rsidP="0042338E">
      <w:pPr>
        <w:spacing w:after="120" w:line="276" w:lineRule="auto"/>
        <w:ind w:left="785"/>
        <w:jc w:val="both"/>
        <w:rPr>
          <w:rFonts w:ascii="Trebuchet MS" w:hAnsi="Trebuchet MS" w:cstheme="minorHAnsi"/>
          <w:noProof/>
          <w:color w:val="000000"/>
        </w:rPr>
      </w:pPr>
    </w:p>
    <w:p w:rsidR="0042338E" w:rsidRDefault="0042338E" w:rsidP="0042338E">
      <w:pPr>
        <w:spacing w:after="120" w:line="276" w:lineRule="auto"/>
        <w:ind w:left="785"/>
        <w:jc w:val="both"/>
        <w:rPr>
          <w:rFonts w:ascii="Trebuchet MS" w:hAnsi="Trebuchet MS" w:cstheme="minorHAnsi"/>
          <w:noProof/>
          <w:color w:val="000000"/>
        </w:rPr>
      </w:pPr>
    </w:p>
    <w:p w:rsidR="001C48AF" w:rsidRDefault="0042338E" w:rsidP="0097611B">
      <w:pPr>
        <w:pStyle w:val="Ttulo4"/>
        <w:spacing w:after="120" w:line="276" w:lineRule="auto"/>
        <w:jc w:val="both"/>
        <w:rPr>
          <w:rFonts w:ascii="Trebuchet MS" w:hAnsi="Trebuchet MS"/>
        </w:rPr>
      </w:pPr>
      <w:r>
        <w:rPr>
          <w:rFonts w:ascii="Trebuchet MS" w:hAnsi="Trebuchet MS"/>
        </w:rPr>
        <w:t xml:space="preserve">  </w:t>
      </w:r>
      <w:bookmarkStart w:id="6" w:name="_Toc446692"/>
      <w:r>
        <w:rPr>
          <w:rFonts w:ascii="Trebuchet MS" w:hAnsi="Trebuchet MS"/>
        </w:rPr>
        <w:t>Definizioak</w:t>
      </w:r>
      <w:bookmarkEnd w:id="6"/>
    </w:p>
    <w:p w:rsidR="0042338E" w:rsidRPr="0042338E" w:rsidRDefault="0042338E" w:rsidP="0042338E">
      <w:pPr>
        <w:rPr>
          <w:lang w:val="es-ES"/>
        </w:rPr>
      </w:pPr>
    </w:p>
    <w:p w:rsidR="00834106" w:rsidRPr="00AE7C87" w:rsidRDefault="00834106" w:rsidP="00B94C60">
      <w:pPr>
        <w:spacing w:after="120" w:line="276" w:lineRule="auto"/>
        <w:ind w:left="426"/>
        <w:jc w:val="both"/>
        <w:rPr>
          <w:rFonts w:ascii="Trebuchet MS" w:hAnsi="Trebuchet MS" w:cs="Trebuchet MS"/>
          <w:noProof/>
          <w:color w:val="000000"/>
        </w:rPr>
      </w:pPr>
      <w:r>
        <w:rPr>
          <w:rFonts w:ascii="Trebuchet MS" w:hAnsi="Trebuchet MS"/>
          <w:color w:val="000000"/>
        </w:rPr>
        <w:lastRenderedPageBreak/>
        <w:t>Lege honen ondorioetarako, hauek dira definizioak:</w:t>
      </w:r>
    </w:p>
    <w:p w:rsidR="00834106" w:rsidRPr="00AE7C87" w:rsidRDefault="00834106" w:rsidP="00B94C60">
      <w:pPr>
        <w:spacing w:after="120" w:line="276" w:lineRule="auto"/>
        <w:ind w:left="426"/>
        <w:jc w:val="both"/>
        <w:rPr>
          <w:rFonts w:ascii="Trebuchet MS" w:hAnsi="Trebuchet MS" w:cs="Trebuchet MS"/>
          <w:noProof/>
          <w:color w:val="000000"/>
        </w:rPr>
      </w:pPr>
      <w:r>
        <w:rPr>
          <w:rFonts w:ascii="Trebuchet MS" w:hAnsi="Trebuchet MS"/>
          <w:color w:val="000000"/>
        </w:rPr>
        <w:t>Habitat baten banaketa naturalaren eremu: habitat bat dagoen gune geografikoaren frakzioa. Gune geografikoan habitatak egotea edo ez, gune hori osatzen duten espezieen faktore geologiko, biogeografiko eta fisiologikoek zehazten dute, baita ekologikoek ere.</w:t>
      </w:r>
    </w:p>
    <w:p w:rsidR="00834106" w:rsidRPr="00AE7C87" w:rsidRDefault="00834106" w:rsidP="00B94C60">
      <w:pPr>
        <w:spacing w:after="120" w:line="276" w:lineRule="auto"/>
        <w:ind w:left="426"/>
        <w:jc w:val="both"/>
        <w:rPr>
          <w:rFonts w:ascii="Trebuchet MS" w:hAnsi="Trebuchet MS" w:cs="Trebuchet MS"/>
          <w:noProof/>
          <w:color w:val="000000"/>
        </w:rPr>
      </w:pPr>
      <w:r>
        <w:rPr>
          <w:rFonts w:ascii="Trebuchet MS" w:hAnsi="Trebuchet MS"/>
          <w:color w:val="000000"/>
        </w:rPr>
        <w:t>Ekologia- eta lurralde-konektagarritasuna: espezie bateko populazio batek edo populazio multzo batek lurralde zatitu batean beste populazio bateko indibiduoekin erlazionatzeko duen gaitasuna, baita paisaia zatitu batean antzeko ekosistemek konektatzeko duten gaitasuna ere. Konexio hori igarobide ekologikoen bidez egiten da.</w:t>
      </w:r>
    </w:p>
    <w:p w:rsidR="00834106" w:rsidRPr="00AE7C87" w:rsidRDefault="00834106" w:rsidP="00B94C60">
      <w:pPr>
        <w:spacing w:after="120" w:line="276" w:lineRule="auto"/>
        <w:ind w:left="426"/>
        <w:jc w:val="both"/>
        <w:rPr>
          <w:rFonts w:ascii="Trebuchet MS" w:hAnsi="Trebuchet MS" w:cs="Trebuchet MS"/>
          <w:noProof/>
          <w:color w:val="000000"/>
        </w:rPr>
      </w:pPr>
      <w:proofErr w:type="spellStart"/>
      <w:r>
        <w:rPr>
          <w:rFonts w:ascii="Trebuchet MS" w:hAnsi="Trebuchet MS"/>
          <w:color w:val="000000"/>
        </w:rPr>
        <w:t>Basaespezie</w:t>
      </w:r>
      <w:proofErr w:type="spellEnd"/>
      <w:r>
        <w:rPr>
          <w:rFonts w:ascii="Trebuchet MS" w:hAnsi="Trebuchet MS"/>
          <w:color w:val="000000"/>
        </w:rPr>
        <w:t xml:space="preserve"> mehatxatu: Espezie Mehatxatuen Euskal Katalogoko espeziea.</w:t>
      </w:r>
    </w:p>
    <w:p w:rsidR="00834106" w:rsidRPr="00AE7C87" w:rsidRDefault="00834106" w:rsidP="00B94C60">
      <w:pPr>
        <w:spacing w:after="120" w:line="276" w:lineRule="auto"/>
        <w:ind w:left="426"/>
        <w:jc w:val="both"/>
        <w:rPr>
          <w:rFonts w:ascii="Trebuchet MS" w:hAnsi="Trebuchet MS" w:cs="Trebuchet MS"/>
          <w:noProof/>
          <w:color w:val="000000"/>
        </w:rPr>
      </w:pPr>
      <w:r>
        <w:rPr>
          <w:rFonts w:ascii="Trebuchet MS" w:hAnsi="Trebuchet MS"/>
          <w:color w:val="000000"/>
        </w:rPr>
        <w:t xml:space="preserve">Interes Geologikoko Toki baten kontserbazio-egoera on: toki horren deklarazio-arrazoi diren balio zientifikoak, </w:t>
      </w:r>
      <w:proofErr w:type="spellStart"/>
      <w:r>
        <w:rPr>
          <w:rFonts w:ascii="Trebuchet MS" w:hAnsi="Trebuchet MS"/>
          <w:color w:val="000000"/>
        </w:rPr>
        <w:t>hezigarri/interpretaziozkoak</w:t>
      </w:r>
      <w:proofErr w:type="spellEnd"/>
      <w:r>
        <w:rPr>
          <w:rFonts w:ascii="Trebuchet MS" w:hAnsi="Trebuchet MS"/>
          <w:color w:val="000000"/>
        </w:rPr>
        <w:t xml:space="preserve"> edo </w:t>
      </w:r>
      <w:proofErr w:type="spellStart"/>
      <w:r>
        <w:rPr>
          <w:rFonts w:ascii="Trebuchet MS" w:hAnsi="Trebuchet MS"/>
          <w:color w:val="000000"/>
        </w:rPr>
        <w:t>turistiko/dibertimenduzkoak</w:t>
      </w:r>
      <w:proofErr w:type="spellEnd"/>
      <w:r>
        <w:rPr>
          <w:rFonts w:ascii="Trebuchet MS" w:hAnsi="Trebuchet MS"/>
          <w:color w:val="000000"/>
        </w:rPr>
        <w:t xml:space="preserve"> ukitu gabe mantentzen direnean denbora zehar, bere hauskortasuna edo urrakortasuna murrizteko neurriak daudenean, halakorik balego, eta bere muga naturalak ez direnean murrizten, eta ez dagoenean mehatxurik hori murrizteko etorkizunean, aurreikus daitekeen neurrian.</w:t>
      </w:r>
    </w:p>
    <w:p w:rsidR="00834106" w:rsidRPr="00AE7C87" w:rsidRDefault="00834106" w:rsidP="00B94C60">
      <w:pPr>
        <w:spacing w:after="120" w:line="276" w:lineRule="auto"/>
        <w:ind w:left="426"/>
        <w:jc w:val="both"/>
        <w:rPr>
          <w:rFonts w:ascii="Trebuchet MS" w:hAnsi="Trebuchet MS" w:cs="Trebuchet MS"/>
          <w:noProof/>
          <w:color w:val="000000"/>
        </w:rPr>
      </w:pPr>
      <w:r>
        <w:rPr>
          <w:rFonts w:ascii="Trebuchet MS" w:hAnsi="Trebuchet MS"/>
          <w:color w:val="000000"/>
        </w:rPr>
        <w:t xml:space="preserve">Azpiegitura berde: beste ingurumen-elementu batzuekin estrategikoki planifikatutako kalitate handiko </w:t>
      </w:r>
      <w:proofErr w:type="spellStart"/>
      <w:r>
        <w:rPr>
          <w:rFonts w:ascii="Trebuchet MS" w:hAnsi="Trebuchet MS"/>
          <w:color w:val="000000"/>
        </w:rPr>
        <w:t>naturagune</w:t>
      </w:r>
      <w:proofErr w:type="spellEnd"/>
      <w:r>
        <w:rPr>
          <w:rFonts w:ascii="Trebuchet MS" w:hAnsi="Trebuchet MS"/>
          <w:color w:val="000000"/>
        </w:rPr>
        <w:t xml:space="preserve"> eta </w:t>
      </w:r>
      <w:proofErr w:type="spellStart"/>
      <w:r>
        <w:rPr>
          <w:rFonts w:ascii="Trebuchet MS" w:hAnsi="Trebuchet MS"/>
          <w:color w:val="000000"/>
        </w:rPr>
        <w:t>erdinaturalen</w:t>
      </w:r>
      <w:proofErr w:type="spellEnd"/>
      <w:r>
        <w:rPr>
          <w:rFonts w:ascii="Trebuchet MS" w:hAnsi="Trebuchet MS"/>
          <w:color w:val="000000"/>
        </w:rPr>
        <w:t xml:space="preserve"> sarea, zerbitzu </w:t>
      </w:r>
      <w:proofErr w:type="spellStart"/>
      <w:r>
        <w:rPr>
          <w:rFonts w:ascii="Trebuchet MS" w:hAnsi="Trebuchet MS"/>
          <w:color w:val="000000"/>
        </w:rPr>
        <w:t>ekosistemikoak</w:t>
      </w:r>
      <w:proofErr w:type="spellEnd"/>
      <w:r>
        <w:rPr>
          <w:rFonts w:ascii="Trebuchet MS" w:hAnsi="Trebuchet MS"/>
          <w:color w:val="000000"/>
        </w:rPr>
        <w:t xml:space="preserve"> emateko eta landa- zein hiri-kokaguneen natura-ondarea babesteko diseinatua eta kudeatua.</w:t>
      </w:r>
    </w:p>
    <w:p w:rsidR="00834106" w:rsidRPr="00AE7C87" w:rsidRDefault="00834106" w:rsidP="00B94C60">
      <w:pPr>
        <w:spacing w:after="120" w:line="276" w:lineRule="auto"/>
        <w:ind w:left="426"/>
        <w:jc w:val="both"/>
        <w:rPr>
          <w:rFonts w:ascii="Trebuchet MS" w:hAnsi="Trebuchet MS" w:cs="Trebuchet MS"/>
          <w:noProof/>
          <w:color w:val="000000"/>
        </w:rPr>
      </w:pPr>
      <w:r>
        <w:rPr>
          <w:rFonts w:ascii="Trebuchet MS" w:hAnsi="Trebuchet MS"/>
          <w:color w:val="000000"/>
        </w:rPr>
        <w:t>Interes Geologikoko Toki: ondare geologikoa osatzen duten eremu edo elementu higigarri eta higiezinak.</w:t>
      </w:r>
    </w:p>
    <w:p w:rsidR="00834106" w:rsidRPr="00AE7C87" w:rsidRDefault="00834106" w:rsidP="00B94C60">
      <w:pPr>
        <w:spacing w:after="120" w:line="276" w:lineRule="auto"/>
        <w:ind w:left="426"/>
        <w:jc w:val="both"/>
        <w:rPr>
          <w:rFonts w:ascii="Trebuchet MS" w:hAnsi="Trebuchet MS" w:cs="Trebuchet MS"/>
          <w:noProof/>
          <w:color w:val="000000"/>
        </w:rPr>
      </w:pPr>
      <w:r>
        <w:rPr>
          <w:rFonts w:ascii="Trebuchet MS" w:hAnsi="Trebuchet MS"/>
          <w:color w:val="000000"/>
        </w:rPr>
        <w:t>Natura-ondarea hobetzea: natura-ondarearen kontserbazio-egoera hobea lortzera bideratutako jarduketa, kontserbazio-egoera onera iritsi gabe.</w:t>
      </w:r>
    </w:p>
    <w:p w:rsidR="00834106" w:rsidRPr="00AE7C87" w:rsidRDefault="00834106" w:rsidP="00B94C60">
      <w:pPr>
        <w:spacing w:after="120" w:line="276" w:lineRule="auto"/>
        <w:ind w:left="426"/>
        <w:jc w:val="both"/>
        <w:rPr>
          <w:rFonts w:ascii="Trebuchet MS" w:hAnsi="Trebuchet MS" w:cs="Trebuchet MS"/>
          <w:noProof/>
          <w:color w:val="000000"/>
        </w:rPr>
      </w:pPr>
      <w:r>
        <w:rPr>
          <w:rFonts w:ascii="Trebuchet MS" w:hAnsi="Trebuchet MS"/>
          <w:color w:val="000000"/>
        </w:rPr>
        <w:t>Erabilera eta Kudeaketa Zuzentzeko Plana: dokumentu honek, erreferentziako Baliabide Naturalak Antolatzeko Planaren garapenean, kontserbazio-helburua lortzeko, Parke Natural bat horretarako deklaratzen baita, gidalerro, arau eta neurriak ezartzen ditu, baita segimendu- eta ebaluazio-programak ere.</w:t>
      </w:r>
    </w:p>
    <w:p w:rsidR="00834106" w:rsidRPr="00AE7C87" w:rsidRDefault="00834106" w:rsidP="00B94C60">
      <w:pPr>
        <w:spacing w:after="120" w:line="276" w:lineRule="auto"/>
        <w:ind w:left="426"/>
        <w:jc w:val="both"/>
        <w:rPr>
          <w:rFonts w:ascii="Trebuchet MS" w:hAnsi="Trebuchet MS" w:cs="Trebuchet MS"/>
          <w:noProof/>
          <w:color w:val="000000"/>
        </w:rPr>
      </w:pPr>
      <w:r>
        <w:rPr>
          <w:rFonts w:ascii="Trebuchet MS" w:hAnsi="Trebuchet MS"/>
          <w:color w:val="000000"/>
        </w:rPr>
        <w:t xml:space="preserve">Kudeaketa-plan: dokumentu honek, </w:t>
      </w:r>
      <w:proofErr w:type="spellStart"/>
      <w:r>
        <w:rPr>
          <w:rFonts w:ascii="Trebuchet MS" w:hAnsi="Trebuchet MS"/>
          <w:color w:val="000000"/>
        </w:rPr>
        <w:t>naturagune</w:t>
      </w:r>
      <w:proofErr w:type="spellEnd"/>
      <w:r>
        <w:rPr>
          <w:rFonts w:ascii="Trebuchet MS" w:hAnsi="Trebuchet MS"/>
          <w:color w:val="000000"/>
        </w:rPr>
        <w:t xml:space="preserve"> babestu baten garapenean, kontserbazio-helburua lortzeko, </w:t>
      </w:r>
      <w:proofErr w:type="spellStart"/>
      <w:r>
        <w:rPr>
          <w:rFonts w:ascii="Trebuchet MS" w:hAnsi="Trebuchet MS"/>
          <w:color w:val="000000"/>
        </w:rPr>
        <w:t>naturagune</w:t>
      </w:r>
      <w:proofErr w:type="spellEnd"/>
      <w:r>
        <w:rPr>
          <w:rFonts w:ascii="Trebuchet MS" w:hAnsi="Trebuchet MS"/>
          <w:color w:val="000000"/>
        </w:rPr>
        <w:t xml:space="preserve"> bat horretarako deklaratzen baita, gidalerro, arau eta neurriak ezartzen ditu, baita segimendu- eta ebaluazio-programak ere.</w:t>
      </w:r>
    </w:p>
    <w:p w:rsidR="00834106" w:rsidRPr="00AE7C87" w:rsidRDefault="00834106" w:rsidP="00B94C60">
      <w:pPr>
        <w:spacing w:after="120" w:line="276" w:lineRule="auto"/>
        <w:ind w:left="426"/>
        <w:jc w:val="both"/>
        <w:rPr>
          <w:rFonts w:ascii="Trebuchet MS" w:hAnsi="Trebuchet MS" w:cs="Trebuchet MS"/>
          <w:noProof/>
          <w:color w:val="000000"/>
        </w:rPr>
      </w:pPr>
      <w:r>
        <w:rPr>
          <w:rFonts w:ascii="Trebuchet MS" w:hAnsi="Trebuchet MS"/>
          <w:color w:val="000000"/>
        </w:rPr>
        <w:lastRenderedPageBreak/>
        <w:t xml:space="preserve">Natura-ondarean egindako kaltea </w:t>
      </w:r>
      <w:proofErr w:type="spellStart"/>
      <w:r>
        <w:rPr>
          <w:rFonts w:ascii="Trebuchet MS" w:hAnsi="Trebuchet MS"/>
          <w:color w:val="000000"/>
        </w:rPr>
        <w:t>leheneratu</w:t>
      </w:r>
      <w:proofErr w:type="spellEnd"/>
      <w:r>
        <w:rPr>
          <w:rFonts w:ascii="Trebuchet MS" w:hAnsi="Trebuchet MS"/>
          <w:color w:val="000000"/>
        </w:rPr>
        <w:t xml:space="preserve">, konpondu edo </w:t>
      </w:r>
      <w:proofErr w:type="spellStart"/>
      <w:r>
        <w:rPr>
          <w:rFonts w:ascii="Trebuchet MS" w:hAnsi="Trebuchet MS"/>
          <w:color w:val="000000"/>
        </w:rPr>
        <w:t>desartifizializatzea</w:t>
      </w:r>
      <w:proofErr w:type="spellEnd"/>
      <w:r>
        <w:rPr>
          <w:rFonts w:ascii="Trebuchet MS" w:hAnsi="Trebuchet MS"/>
          <w:color w:val="000000"/>
        </w:rPr>
        <w:t xml:space="preserve">: natura-ondareak kontserbazio-egoera on batera eboluzionatzeko jarduketak garatzea, nahiz eta ingurumen-balio garrantzitsua duten, hainbat era eta mailatako aldaketa antropiko itzulgarriak pairatu dituzten guneetan. </w:t>
      </w:r>
    </w:p>
    <w:p w:rsidR="00834106" w:rsidRPr="00AE7C87" w:rsidRDefault="00834106" w:rsidP="00B94C60">
      <w:pPr>
        <w:spacing w:after="120" w:line="276" w:lineRule="auto"/>
        <w:ind w:left="426"/>
        <w:jc w:val="both"/>
        <w:rPr>
          <w:rFonts w:ascii="Trebuchet MS" w:hAnsi="Trebuchet MS" w:cs="Trebuchet MS"/>
          <w:noProof/>
          <w:color w:val="000000"/>
        </w:rPr>
      </w:pPr>
      <w:r>
        <w:rPr>
          <w:rFonts w:ascii="Trebuchet MS" w:hAnsi="Trebuchet MS"/>
          <w:color w:val="000000"/>
        </w:rPr>
        <w:t>Lurzoru: natura-ondarearen zati den elementu naturala, mineral eta/edo osagai organikoen geruzaz edo horizontez osatua, lodiera aldakorrekoa eta alboko etenik gabea, arroka amaz bestelakoa dena morfologia, ezaugarri fisiko, kimiko eta mineralogikoen eta ezaugarri biologikoen aldetik. Lurzorua kontuan hartzen da, batez ere, karbonoa atxikitzeko duen gaitasunarengatik.</w:t>
      </w:r>
    </w:p>
    <w:p w:rsidR="00834106" w:rsidRPr="00AE7C87" w:rsidRDefault="00834106" w:rsidP="00B94C60">
      <w:pPr>
        <w:spacing w:after="120" w:line="276" w:lineRule="auto"/>
        <w:ind w:left="426"/>
        <w:jc w:val="both"/>
        <w:rPr>
          <w:rFonts w:ascii="Trebuchet MS" w:hAnsi="Trebuchet MS" w:cs="Trebuchet MS"/>
          <w:noProof/>
          <w:color w:val="000000"/>
        </w:rPr>
      </w:pPr>
      <w:r>
        <w:rPr>
          <w:rFonts w:ascii="Trebuchet MS" w:hAnsi="Trebuchet MS"/>
          <w:color w:val="000000"/>
        </w:rPr>
        <w:t>Babesgune periferikoak: gune babestu baten kanpoko eremua da, eta ekologia- edo paisaia-inpaktuak saihestera bideratuta dago. Helburu hori lortzeko, araudi espezifiko bat ezar daiteke eremu horretan.</w:t>
      </w:r>
    </w:p>
    <w:p w:rsidR="00834106" w:rsidRPr="007A5D50" w:rsidRDefault="00834106" w:rsidP="0097611B">
      <w:pPr>
        <w:spacing w:after="120" w:line="276" w:lineRule="auto"/>
        <w:jc w:val="both"/>
        <w:rPr>
          <w:rFonts w:ascii="Trebuchet MS" w:hAnsi="Trebuchet MS"/>
        </w:rPr>
      </w:pPr>
    </w:p>
    <w:p w:rsidR="001C48AF" w:rsidRPr="007A5D50" w:rsidRDefault="00CD733C" w:rsidP="0097611B">
      <w:pPr>
        <w:pStyle w:val="Ttulo4"/>
        <w:spacing w:after="120" w:line="276" w:lineRule="auto"/>
        <w:jc w:val="both"/>
        <w:rPr>
          <w:rFonts w:ascii="Trebuchet MS" w:hAnsi="Trebuchet MS"/>
        </w:rPr>
      </w:pPr>
      <w:r>
        <w:rPr>
          <w:rFonts w:ascii="Trebuchet MS" w:hAnsi="Trebuchet MS"/>
        </w:rPr>
        <w:t xml:space="preserve"> </w:t>
      </w:r>
      <w:bookmarkStart w:id="7" w:name="_Toc446693"/>
      <w:r>
        <w:rPr>
          <w:rFonts w:ascii="Trebuchet MS" w:hAnsi="Trebuchet MS"/>
        </w:rPr>
        <w:t>Eginkizun soziala</w:t>
      </w:r>
      <w:bookmarkEnd w:id="7"/>
    </w:p>
    <w:p w:rsidR="00442D29" w:rsidRPr="007A5D50" w:rsidRDefault="00442D29" w:rsidP="0097611B">
      <w:pPr>
        <w:spacing w:after="120" w:line="276" w:lineRule="auto"/>
        <w:jc w:val="both"/>
        <w:rPr>
          <w:rFonts w:ascii="Trebuchet MS" w:hAnsi="Trebuchet MS"/>
        </w:rPr>
      </w:pPr>
    </w:p>
    <w:p w:rsidR="00834106" w:rsidRPr="0097611B" w:rsidRDefault="00834106" w:rsidP="00462CF5">
      <w:pPr>
        <w:pStyle w:val="Prrafodelista"/>
        <w:numPr>
          <w:ilvl w:val="0"/>
          <w:numId w:val="108"/>
        </w:numPr>
        <w:spacing w:after="120" w:line="276" w:lineRule="auto"/>
        <w:contextualSpacing w:val="0"/>
        <w:jc w:val="both"/>
        <w:rPr>
          <w:rFonts w:ascii="Trebuchet MS" w:hAnsi="Trebuchet MS" w:cstheme="minorHAnsi"/>
          <w:noProof/>
          <w:color w:val="000000"/>
        </w:rPr>
      </w:pPr>
      <w:bookmarkStart w:id="8" w:name="_Toc370557581"/>
      <w:r>
        <w:rPr>
          <w:rFonts w:ascii="Trebuchet MS" w:hAnsi="Trebuchet MS"/>
          <w:color w:val="000000"/>
        </w:rPr>
        <w:t>Natura-ondareak eginkizun sozial garrantzitsua betetzen du, pertsonen garapenarekin, osasunarekin eta ongizatearekin lotura estu-estua duelako eta garapen sozial eta ekonomikoari laguntzen diolako.</w:t>
      </w:r>
    </w:p>
    <w:p w:rsidR="00834106" w:rsidRPr="0097611B" w:rsidRDefault="00834106" w:rsidP="00462CF5">
      <w:pPr>
        <w:pStyle w:val="Prrafodelista"/>
        <w:numPr>
          <w:ilvl w:val="0"/>
          <w:numId w:val="108"/>
        </w:numPr>
        <w:spacing w:after="120" w:line="276" w:lineRule="auto"/>
        <w:contextualSpacing w:val="0"/>
        <w:jc w:val="both"/>
        <w:rPr>
          <w:rFonts w:ascii="Trebuchet MS" w:hAnsi="Trebuchet MS" w:cstheme="minorHAnsi"/>
          <w:noProof/>
          <w:color w:val="000000"/>
        </w:rPr>
      </w:pPr>
      <w:r>
        <w:rPr>
          <w:rFonts w:ascii="Trebuchet MS" w:hAnsi="Trebuchet MS"/>
          <w:color w:val="000000"/>
        </w:rPr>
        <w:t>Lege honetako helburuak lortzera bideratutako jarduerak onura publiko edo interes sozialekotzat deklara daitezke, ondorio guztietarako eta, bereziki, desjabetze-jardueretarako, eraginen bat izan dezaketen ondasun edo eskubideei dagokienez.</w:t>
      </w:r>
    </w:p>
    <w:p w:rsidR="00834106" w:rsidRDefault="00834106" w:rsidP="00462CF5">
      <w:pPr>
        <w:pStyle w:val="Prrafodelista"/>
        <w:numPr>
          <w:ilvl w:val="0"/>
          <w:numId w:val="108"/>
        </w:numPr>
        <w:spacing w:after="120" w:line="276" w:lineRule="auto"/>
        <w:contextualSpacing w:val="0"/>
        <w:jc w:val="both"/>
        <w:rPr>
          <w:rFonts w:ascii="Trebuchet MS" w:hAnsi="Trebuchet MS" w:cstheme="minorHAnsi"/>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babestuen plangintzan eta kudeaketan, eta habitat eta espezieen kontserbazioan, baliabide naturalen jabe eta erabiltzaileekin borondatezko hitzarmenak sinatzea sustatuko da, bai eta gizarte zibilak natura-ondarearen kontserbazioan parte hartzea ere.</w:t>
      </w:r>
    </w:p>
    <w:p w:rsidR="00E73906" w:rsidRPr="0097611B" w:rsidRDefault="00E73906" w:rsidP="00E73906">
      <w:pPr>
        <w:pStyle w:val="Prrafodelista"/>
        <w:spacing w:after="120" w:line="276" w:lineRule="auto"/>
        <w:ind w:left="360"/>
        <w:contextualSpacing w:val="0"/>
        <w:jc w:val="both"/>
        <w:rPr>
          <w:rFonts w:ascii="Trebuchet MS" w:hAnsi="Trebuchet MS" w:cstheme="minorHAnsi"/>
          <w:noProof/>
          <w:color w:val="000000"/>
        </w:rPr>
      </w:pPr>
    </w:p>
    <w:bookmarkEnd w:id="8"/>
    <w:p w:rsidR="001C48AF" w:rsidRPr="007A5D50" w:rsidRDefault="0042338E" w:rsidP="0097611B">
      <w:pPr>
        <w:pStyle w:val="Ttulo4"/>
        <w:spacing w:after="120" w:line="276" w:lineRule="auto"/>
        <w:jc w:val="both"/>
        <w:rPr>
          <w:rFonts w:ascii="Trebuchet MS" w:hAnsi="Trebuchet MS"/>
        </w:rPr>
      </w:pPr>
      <w:r>
        <w:rPr>
          <w:rFonts w:ascii="Trebuchet MS" w:hAnsi="Trebuchet MS"/>
        </w:rPr>
        <w:t xml:space="preserve">  </w:t>
      </w:r>
      <w:bookmarkStart w:id="9" w:name="_Toc446694"/>
      <w:r>
        <w:rPr>
          <w:rFonts w:ascii="Trebuchet MS" w:hAnsi="Trebuchet MS"/>
        </w:rPr>
        <w:t>Botere publikoen erantzukizunak</w:t>
      </w:r>
      <w:bookmarkEnd w:id="9"/>
    </w:p>
    <w:p w:rsidR="00834106" w:rsidRPr="007A5D50" w:rsidRDefault="00834106" w:rsidP="0097611B">
      <w:pPr>
        <w:spacing w:after="120" w:line="276" w:lineRule="auto"/>
        <w:jc w:val="both"/>
        <w:rPr>
          <w:rFonts w:ascii="Trebuchet MS" w:hAnsi="Trebuchet MS" w:cstheme="minorHAnsi"/>
          <w:i/>
          <w:noProof/>
          <w:color w:val="000000"/>
        </w:rPr>
      </w:pPr>
    </w:p>
    <w:p w:rsidR="00834106" w:rsidRPr="00AE7C87" w:rsidRDefault="00834106" w:rsidP="00462CF5">
      <w:pPr>
        <w:pStyle w:val="Prrafodelista"/>
        <w:numPr>
          <w:ilvl w:val="0"/>
          <w:numId w:val="109"/>
        </w:numPr>
        <w:spacing w:after="120" w:line="276" w:lineRule="auto"/>
        <w:contextualSpacing w:val="0"/>
        <w:jc w:val="both"/>
        <w:rPr>
          <w:rFonts w:ascii="Trebuchet MS" w:hAnsi="Trebuchet MS" w:cstheme="minorHAnsi"/>
          <w:noProof/>
          <w:color w:val="000000"/>
        </w:rPr>
      </w:pPr>
      <w:r>
        <w:rPr>
          <w:rFonts w:ascii="Trebuchet MS" w:hAnsi="Trebuchet MS"/>
          <w:color w:val="000000"/>
        </w:rPr>
        <w:t xml:space="preserve">Botere publiko guztiek, bakoitzak bere eskumen-eremuan, natura-ondarearen kontserbazioa eta erabilpen zentzuzkoa zainduko dute, zeinahi </w:t>
      </w:r>
      <w:r>
        <w:rPr>
          <w:rFonts w:ascii="Trebuchet MS" w:hAnsi="Trebuchet MS"/>
          <w:color w:val="000000"/>
        </w:rPr>
        <w:lastRenderedPageBreak/>
        <w:t>delarik haren titulartasun edo araubide juridikoa, 10. artikuluan esleituko zaizkien erantzukizunak beren gain hartuta.</w:t>
      </w:r>
    </w:p>
    <w:p w:rsidR="00834106" w:rsidRPr="00AE7C87" w:rsidRDefault="00834106" w:rsidP="00462CF5">
      <w:pPr>
        <w:pStyle w:val="Prrafodelista"/>
        <w:numPr>
          <w:ilvl w:val="0"/>
          <w:numId w:val="109"/>
        </w:numPr>
        <w:spacing w:after="120" w:line="276" w:lineRule="auto"/>
        <w:contextualSpacing w:val="0"/>
        <w:jc w:val="both"/>
        <w:rPr>
          <w:rFonts w:ascii="Trebuchet MS" w:hAnsi="Trebuchet MS" w:cstheme="minorHAnsi"/>
          <w:noProof/>
          <w:color w:val="000000"/>
        </w:rPr>
      </w:pPr>
      <w:r>
        <w:rPr>
          <w:rFonts w:ascii="Trebuchet MS" w:hAnsi="Trebuchet MS"/>
          <w:color w:val="000000"/>
        </w:rPr>
        <w:t>Administrazio publikoek, bakoitzak bere eskumen-eremuan:</w:t>
      </w:r>
    </w:p>
    <w:p w:rsidR="00834106" w:rsidRPr="00AE7C87" w:rsidRDefault="00834106" w:rsidP="0097611B">
      <w:pPr>
        <w:spacing w:after="120" w:line="276" w:lineRule="auto"/>
        <w:ind w:left="708"/>
        <w:jc w:val="both"/>
        <w:rPr>
          <w:rFonts w:ascii="Trebuchet MS" w:hAnsi="Trebuchet MS" w:cstheme="minorHAnsi"/>
          <w:noProof/>
          <w:color w:val="000000"/>
        </w:rPr>
      </w:pPr>
      <w:r>
        <w:rPr>
          <w:rFonts w:ascii="Trebuchet MS" w:hAnsi="Trebuchet MS"/>
          <w:color w:val="000000"/>
        </w:rPr>
        <w:t>a) Lege honen helburuak betetzeko lagungarri izango diren jarduerak eta parte-hartzea sustatuko dituzte.</w:t>
      </w:r>
    </w:p>
    <w:p w:rsidR="00834106" w:rsidRPr="00AE7C87" w:rsidRDefault="003003CD" w:rsidP="0097611B">
      <w:pPr>
        <w:spacing w:after="120" w:line="276" w:lineRule="auto"/>
        <w:ind w:left="708"/>
        <w:jc w:val="both"/>
        <w:rPr>
          <w:rFonts w:ascii="Trebuchet MS" w:hAnsi="Trebuchet MS" w:cstheme="minorHAnsi"/>
          <w:noProof/>
          <w:color w:val="000000"/>
        </w:rPr>
      </w:pPr>
      <w:r>
        <w:rPr>
          <w:rFonts w:ascii="Trebuchet MS" w:hAnsi="Trebuchet MS"/>
          <w:color w:val="000000"/>
        </w:rPr>
        <w:t>b) Neurri fiskalak eta bestelako pizgarri ekonomikoak erabil daitezen sustatuko dute, natura kontserbatzeko ekimen pribatuak bultzatzeko eta natura-ondarearen kontserbazioan eragin negatiboa duten ekimenei pizgarriak kentzeko.</w:t>
      </w:r>
    </w:p>
    <w:p w:rsidR="00834106" w:rsidRPr="00AE7C87" w:rsidRDefault="003003CD" w:rsidP="0097611B">
      <w:pPr>
        <w:spacing w:after="120" w:line="276" w:lineRule="auto"/>
        <w:ind w:left="708"/>
        <w:jc w:val="both"/>
        <w:rPr>
          <w:rFonts w:ascii="Trebuchet MS" w:hAnsi="Trebuchet MS" w:cstheme="minorHAnsi"/>
          <w:noProof/>
          <w:color w:val="000000"/>
        </w:rPr>
      </w:pPr>
      <w:r>
        <w:rPr>
          <w:rFonts w:ascii="Trebuchet MS" w:hAnsi="Trebuchet MS"/>
          <w:color w:val="000000"/>
        </w:rPr>
        <w:t>c) Prestakuntzako, hezkuntzako eta informazio orokorreko programen bitartez, natura-ondarea eta biodibertsitatea babestu egin behar direla ikusaraziko diete, batik bat, nork bere lurraldeko eta itsas inguruneko erabiltzaileei.</w:t>
      </w:r>
    </w:p>
    <w:p w:rsidR="00834106" w:rsidRPr="00AE7C87" w:rsidRDefault="003003CD" w:rsidP="0097611B">
      <w:pPr>
        <w:spacing w:after="120" w:line="276" w:lineRule="auto"/>
        <w:ind w:left="708"/>
        <w:jc w:val="both"/>
        <w:rPr>
          <w:rFonts w:ascii="Trebuchet MS" w:hAnsi="Trebuchet MS" w:cstheme="minorHAnsi"/>
          <w:noProof/>
          <w:color w:val="000000"/>
        </w:rPr>
      </w:pPr>
      <w:r>
        <w:rPr>
          <w:rFonts w:ascii="Trebuchet MS" w:hAnsi="Trebuchet MS"/>
          <w:color w:val="000000"/>
        </w:rPr>
        <w:t xml:space="preserve">f) Natura Ondarea kontserbatzeko eta baloratzeko, biodibertsitatea eta </w:t>
      </w:r>
      <w:proofErr w:type="spellStart"/>
      <w:r>
        <w:rPr>
          <w:rFonts w:ascii="Trebuchet MS" w:hAnsi="Trebuchet MS"/>
          <w:color w:val="000000"/>
        </w:rPr>
        <w:t>geodibertsitatea</w:t>
      </w:r>
      <w:proofErr w:type="spellEnd"/>
      <w:r>
        <w:rPr>
          <w:rFonts w:ascii="Trebuchet MS" w:hAnsi="Trebuchet MS"/>
          <w:color w:val="000000"/>
        </w:rPr>
        <w:t xml:space="preserve"> babesteko, baliabide naturalak kontserbatzeko eta modu jasangarrian erabiltzeko, habitaten zatikatzea prebenitzeko, eta ekosistemen osotasunari eta ekosistemen zerbitzuei eusteko eta, hala badagokio, leheneratzeko beharrezkoak diren helburu eta aurreikuspenak txertatuko dituzte politika sektorialetan.</w:t>
      </w:r>
    </w:p>
    <w:p w:rsidR="00834106" w:rsidRPr="00AE7C87" w:rsidRDefault="003003CD" w:rsidP="0097611B">
      <w:pPr>
        <w:spacing w:after="120" w:line="276" w:lineRule="auto"/>
        <w:ind w:left="708"/>
        <w:jc w:val="both"/>
        <w:rPr>
          <w:rFonts w:ascii="Trebuchet MS" w:hAnsi="Trebuchet MS" w:cstheme="minorHAnsi"/>
          <w:noProof/>
          <w:color w:val="000000"/>
        </w:rPr>
      </w:pPr>
      <w:r>
        <w:rPr>
          <w:rFonts w:ascii="Trebuchet MS" w:hAnsi="Trebuchet MS"/>
          <w:color w:val="000000"/>
        </w:rPr>
        <w:t>e) Dibertsitate biologikoari buruzko jakintza, oinarri zientifikoa eta teknologia areagotzea sustatuko dute, bai eta dibertsitate horren balio eta funtzionamenduari, egoera eta joerei, eta galeraren ondorioei dagokienez ere.</w:t>
      </w:r>
    </w:p>
    <w:p w:rsidR="00834106" w:rsidRPr="007A5D50" w:rsidRDefault="00834106" w:rsidP="0097611B">
      <w:pPr>
        <w:spacing w:after="120" w:line="276" w:lineRule="auto"/>
        <w:jc w:val="both"/>
        <w:rPr>
          <w:rFonts w:ascii="Trebuchet MS" w:hAnsi="Trebuchet MS"/>
        </w:rPr>
      </w:pPr>
    </w:p>
    <w:p w:rsidR="00442D29" w:rsidRPr="007A5D50" w:rsidRDefault="0042338E" w:rsidP="0097611B">
      <w:pPr>
        <w:pStyle w:val="Ttulo4"/>
        <w:spacing w:after="120" w:line="276" w:lineRule="auto"/>
        <w:jc w:val="both"/>
        <w:rPr>
          <w:rFonts w:ascii="Trebuchet MS" w:hAnsi="Trebuchet MS"/>
        </w:rPr>
      </w:pPr>
      <w:bookmarkStart w:id="10" w:name="_Toc370557583"/>
      <w:r>
        <w:rPr>
          <w:rFonts w:ascii="Trebuchet MS" w:hAnsi="Trebuchet MS"/>
        </w:rPr>
        <w:t xml:space="preserve"> </w:t>
      </w:r>
      <w:bookmarkStart w:id="11" w:name="_Toc446695"/>
      <w:r>
        <w:rPr>
          <w:rFonts w:ascii="Trebuchet MS" w:hAnsi="Trebuchet MS"/>
        </w:rPr>
        <w:t>Herritarren eskubideak eta betebeharrak</w:t>
      </w:r>
      <w:bookmarkEnd w:id="10"/>
      <w:bookmarkEnd w:id="11"/>
    </w:p>
    <w:p w:rsidR="0097611B" w:rsidRPr="00AE7C87" w:rsidRDefault="0097611B" w:rsidP="0097611B">
      <w:pPr>
        <w:spacing w:after="120" w:line="276" w:lineRule="auto"/>
        <w:jc w:val="both"/>
        <w:rPr>
          <w:rFonts w:ascii="Trebuchet MS" w:hAnsi="Trebuchet MS" w:cstheme="minorHAnsi"/>
          <w:noProof/>
          <w:color w:val="000000"/>
        </w:rPr>
      </w:pPr>
    </w:p>
    <w:p w:rsidR="00E04322" w:rsidRDefault="00834106" w:rsidP="00E04322">
      <w:pPr>
        <w:pStyle w:val="Prrafodelista"/>
        <w:numPr>
          <w:ilvl w:val="0"/>
          <w:numId w:val="110"/>
        </w:numPr>
        <w:spacing w:after="120" w:line="276" w:lineRule="auto"/>
        <w:ind w:left="357" w:hanging="357"/>
        <w:contextualSpacing w:val="0"/>
        <w:jc w:val="both"/>
        <w:rPr>
          <w:rFonts w:ascii="Trebuchet MS" w:hAnsi="Trebuchet MS" w:cstheme="minorHAnsi"/>
          <w:noProof/>
          <w:color w:val="000000"/>
        </w:rPr>
      </w:pPr>
      <w:r>
        <w:rPr>
          <w:rFonts w:ascii="Trebuchet MS" w:hAnsi="Trebuchet MS"/>
          <w:color w:val="000000"/>
        </w:rPr>
        <w:t>Pertsona guztiek dute eskubidea natura-ondareaz gozatzeko, eta, halaber, hura kontserbatzeko, era arduratsuan erabiltzeko, haren hondamena saihesteko eta kaltea aurreikusi eta konpontzeko betebeharra.</w:t>
      </w:r>
    </w:p>
    <w:p w:rsidR="00834106" w:rsidRPr="00E04322" w:rsidRDefault="00E04322" w:rsidP="00610597">
      <w:pPr>
        <w:pStyle w:val="Prrafodelista"/>
        <w:numPr>
          <w:ilvl w:val="0"/>
          <w:numId w:val="110"/>
        </w:numPr>
        <w:spacing w:after="120" w:line="276" w:lineRule="auto"/>
        <w:ind w:left="357" w:hanging="357"/>
        <w:contextualSpacing w:val="0"/>
        <w:jc w:val="both"/>
        <w:rPr>
          <w:rFonts w:ascii="Trebuchet MS" w:hAnsi="Trebuchet MS" w:cstheme="minorHAnsi"/>
          <w:noProof/>
          <w:color w:val="000000"/>
        </w:rPr>
      </w:pPr>
      <w:r>
        <w:rPr>
          <w:rFonts w:ascii="Trebuchet MS" w:hAnsi="Trebuchet MS"/>
          <w:color w:val="000000"/>
        </w:rPr>
        <w:t xml:space="preserve">Eskubide eta betebehar horiek baliatuko dira, nolanahi ere, kontuan izanda natura-ondarea babesteko neurriek eragiten dieten lurzoru-titularren berezitasunak eta zerbitzu </w:t>
      </w:r>
      <w:proofErr w:type="spellStart"/>
      <w:r>
        <w:rPr>
          <w:rFonts w:ascii="Trebuchet MS" w:hAnsi="Trebuchet MS"/>
          <w:color w:val="000000"/>
        </w:rPr>
        <w:t>ekosistemikoetan</w:t>
      </w:r>
      <w:proofErr w:type="spellEnd"/>
      <w:r>
        <w:rPr>
          <w:rFonts w:ascii="Trebuchet MS" w:hAnsi="Trebuchet MS"/>
          <w:color w:val="000000"/>
        </w:rPr>
        <w:t xml:space="preserve"> duten betekizuna. </w:t>
      </w:r>
    </w:p>
    <w:p w:rsidR="00834106" w:rsidRPr="00AE7C87" w:rsidRDefault="00834106" w:rsidP="00462CF5">
      <w:pPr>
        <w:pStyle w:val="Prrafodelista"/>
        <w:numPr>
          <w:ilvl w:val="0"/>
          <w:numId w:val="110"/>
        </w:numPr>
        <w:spacing w:after="120" w:line="276" w:lineRule="auto"/>
        <w:jc w:val="both"/>
        <w:rPr>
          <w:rFonts w:ascii="Trebuchet MS" w:hAnsi="Trebuchet MS" w:cstheme="minorHAnsi"/>
          <w:noProof/>
          <w:color w:val="000000"/>
        </w:rPr>
      </w:pPr>
      <w:r>
        <w:rPr>
          <w:rFonts w:ascii="Trebuchet MS" w:hAnsi="Trebuchet MS"/>
          <w:color w:val="000000"/>
        </w:rPr>
        <w:t xml:space="preserve">Informaziorako sarbide eta parte-hartze publikoari dagokionez, kontuan izango da ingurumen-informaziorako sarbidearen inguruko indarreko </w:t>
      </w:r>
      <w:r>
        <w:rPr>
          <w:rFonts w:ascii="Trebuchet MS" w:hAnsi="Trebuchet MS"/>
          <w:color w:val="000000"/>
        </w:rPr>
        <w:lastRenderedPageBreak/>
        <w:t>araudiak arautzen duena, eta datu publiko batzuk salbuetsi egingo dira, ingurumena babesteko arrazoiak direla eta, bereziki, espezie mehatxatuen kokapen edo beren atsedenerako, ugalketarako eta umatzeko kokapenari buruzkoak, edo urrakortasuna, hauskortasuna edo espoliatzeko arriskua duten interes geologikoko interesguneei buruzkoak.</w:t>
      </w:r>
    </w:p>
    <w:p w:rsidR="00442D29" w:rsidRPr="007A5D50" w:rsidRDefault="00442D29" w:rsidP="0097611B">
      <w:pPr>
        <w:spacing w:after="120" w:line="276" w:lineRule="auto"/>
        <w:jc w:val="both"/>
        <w:rPr>
          <w:rFonts w:ascii="Trebuchet MS" w:hAnsi="Trebuchet MS"/>
        </w:rPr>
      </w:pPr>
    </w:p>
    <w:p w:rsidR="00BA6423" w:rsidRPr="007A5D50" w:rsidRDefault="00CD733C" w:rsidP="0097611B">
      <w:pPr>
        <w:pStyle w:val="Ttulo4"/>
        <w:spacing w:after="120" w:line="276" w:lineRule="auto"/>
        <w:jc w:val="both"/>
        <w:rPr>
          <w:rFonts w:ascii="Trebuchet MS" w:hAnsi="Trebuchet MS"/>
        </w:rPr>
      </w:pPr>
      <w:r>
        <w:rPr>
          <w:rFonts w:ascii="Trebuchet MS" w:hAnsi="Trebuchet MS"/>
        </w:rPr>
        <w:t xml:space="preserve"> </w:t>
      </w:r>
      <w:bookmarkStart w:id="12" w:name="_Toc446696"/>
      <w:r>
        <w:rPr>
          <w:rFonts w:ascii="Trebuchet MS" w:hAnsi="Trebuchet MS"/>
        </w:rPr>
        <w:t>Politika sektorialetan integratzea</w:t>
      </w:r>
      <w:bookmarkEnd w:id="12"/>
      <w:r>
        <w:rPr>
          <w:rFonts w:ascii="Trebuchet MS" w:hAnsi="Trebuchet MS"/>
        </w:rPr>
        <w:t xml:space="preserve"> </w:t>
      </w:r>
    </w:p>
    <w:p w:rsidR="00834106" w:rsidRPr="007A5D50" w:rsidRDefault="00834106" w:rsidP="0097611B">
      <w:pPr>
        <w:spacing w:after="120" w:line="276" w:lineRule="auto"/>
        <w:jc w:val="both"/>
        <w:rPr>
          <w:rFonts w:ascii="Trebuchet MS" w:hAnsi="Trebuchet MS" w:cstheme="minorHAnsi"/>
          <w:i/>
          <w:noProof/>
          <w:color w:val="000000"/>
        </w:rPr>
      </w:pPr>
    </w:p>
    <w:p w:rsidR="00610597" w:rsidRDefault="00610597" w:rsidP="00B96975">
      <w:pPr>
        <w:pStyle w:val="Prrafodelista"/>
        <w:numPr>
          <w:ilvl w:val="0"/>
          <w:numId w:val="111"/>
        </w:numPr>
        <w:spacing w:after="120" w:line="276" w:lineRule="auto"/>
        <w:ind w:left="357" w:hanging="357"/>
        <w:contextualSpacing w:val="0"/>
        <w:jc w:val="both"/>
        <w:rPr>
          <w:rFonts w:ascii="Trebuchet MS" w:hAnsi="Trebuchet MS" w:cstheme="minorHAnsi"/>
          <w:noProof/>
          <w:color w:val="000000"/>
        </w:rPr>
      </w:pPr>
      <w:r>
        <w:rPr>
          <w:rFonts w:ascii="Trebuchet MS" w:hAnsi="Trebuchet MS"/>
          <w:color w:val="000000"/>
        </w:rPr>
        <w:t>Natura-ondarea kontserbatuko da politika sektorialetan garatuko den ingurumen-politikaren bidez; hala, politika horiek era efiziente eta efektiboan integratuko dituzte lege honetan aurreikusitako helburu, jarraibide eta arau orokorrak.</w:t>
      </w:r>
    </w:p>
    <w:p w:rsidR="00834106" w:rsidRPr="00AE7C87" w:rsidRDefault="00834106" w:rsidP="00462CF5">
      <w:pPr>
        <w:pStyle w:val="Prrafodelista"/>
        <w:numPr>
          <w:ilvl w:val="0"/>
          <w:numId w:val="111"/>
        </w:numPr>
        <w:spacing w:after="120" w:line="276" w:lineRule="auto"/>
        <w:jc w:val="both"/>
        <w:rPr>
          <w:rFonts w:ascii="Trebuchet MS" w:hAnsi="Trebuchet MS" w:cstheme="minorHAnsi"/>
          <w:noProof/>
          <w:color w:val="000000"/>
        </w:rPr>
      </w:pPr>
      <w:r>
        <w:rPr>
          <w:rFonts w:ascii="Trebuchet MS" w:hAnsi="Trebuchet MS"/>
          <w:color w:val="000000"/>
        </w:rPr>
        <w:t>Natura-ondarea babesteko baldintzak politika publiko sektorialetan, bereziki, tresna hauen bidez integratuko dira:</w:t>
      </w:r>
    </w:p>
    <w:p w:rsidR="00834106" w:rsidRPr="00AE7C87" w:rsidRDefault="00834106" w:rsidP="0097611B">
      <w:pPr>
        <w:spacing w:after="120" w:line="276" w:lineRule="auto"/>
        <w:ind w:left="360"/>
        <w:jc w:val="both"/>
        <w:rPr>
          <w:rFonts w:ascii="Trebuchet MS" w:hAnsi="Trebuchet MS" w:cstheme="minorHAnsi"/>
          <w:noProof/>
          <w:color w:val="000000"/>
        </w:rPr>
      </w:pPr>
      <w:r>
        <w:rPr>
          <w:rFonts w:ascii="Trebuchet MS" w:hAnsi="Trebuchet MS"/>
          <w:color w:val="000000"/>
        </w:rPr>
        <w:t xml:space="preserve">a) Politika horiek diseinatzean, kontuan izatea natura-ondarea babesteko eskakizunak, arreta jarriz </w:t>
      </w:r>
      <w:proofErr w:type="spellStart"/>
      <w:r>
        <w:rPr>
          <w:rFonts w:ascii="Trebuchet MS" w:hAnsi="Trebuchet MS"/>
          <w:color w:val="000000"/>
        </w:rPr>
        <w:t>naturagune</w:t>
      </w:r>
      <w:proofErr w:type="spellEnd"/>
      <w:r>
        <w:rPr>
          <w:rFonts w:ascii="Trebuchet MS" w:hAnsi="Trebuchet MS"/>
          <w:color w:val="000000"/>
        </w:rPr>
        <w:t xml:space="preserve"> babestuei, intereseko habitatei, </w:t>
      </w:r>
      <w:proofErr w:type="spellStart"/>
      <w:r>
        <w:rPr>
          <w:rFonts w:ascii="Trebuchet MS" w:hAnsi="Trebuchet MS"/>
          <w:color w:val="000000"/>
        </w:rPr>
        <w:t>basafauna</w:t>
      </w:r>
      <w:proofErr w:type="spellEnd"/>
      <w:r>
        <w:rPr>
          <w:rFonts w:ascii="Trebuchet MS" w:hAnsi="Trebuchet MS"/>
          <w:color w:val="000000"/>
        </w:rPr>
        <w:t xml:space="preserve"> eta </w:t>
      </w:r>
      <w:proofErr w:type="spellStart"/>
      <w:r>
        <w:rPr>
          <w:rFonts w:ascii="Trebuchet MS" w:hAnsi="Trebuchet MS"/>
          <w:color w:val="000000"/>
        </w:rPr>
        <w:t>basaflorako</w:t>
      </w:r>
      <w:proofErr w:type="spellEnd"/>
      <w:r>
        <w:rPr>
          <w:rFonts w:ascii="Trebuchet MS" w:hAnsi="Trebuchet MS"/>
          <w:color w:val="000000"/>
        </w:rPr>
        <w:t xml:space="preserve"> espezieei eta horien habitatei, espezie exotiko inbaditzaileei, </w:t>
      </w:r>
      <w:proofErr w:type="spellStart"/>
      <w:r>
        <w:rPr>
          <w:rFonts w:ascii="Trebuchet MS" w:hAnsi="Trebuchet MS"/>
          <w:color w:val="000000"/>
        </w:rPr>
        <w:t>geodibertsitateari</w:t>
      </w:r>
      <w:proofErr w:type="spellEnd"/>
      <w:r>
        <w:rPr>
          <w:rFonts w:ascii="Trebuchet MS" w:hAnsi="Trebuchet MS"/>
          <w:color w:val="000000"/>
        </w:rPr>
        <w:t>, lurzoru naturalari, ekosistemen zerbitzuei eta lurraldearen iragazkortasun eta konektagarritasun ekologikoari.</w:t>
      </w:r>
    </w:p>
    <w:p w:rsidR="00834106" w:rsidRPr="00AE7C87" w:rsidRDefault="00834106" w:rsidP="0097611B">
      <w:pPr>
        <w:spacing w:after="120" w:line="276" w:lineRule="auto"/>
        <w:ind w:left="360"/>
        <w:jc w:val="both"/>
        <w:rPr>
          <w:rFonts w:ascii="Trebuchet MS" w:hAnsi="Trebuchet MS" w:cstheme="minorHAnsi"/>
          <w:noProof/>
          <w:color w:val="000000"/>
        </w:rPr>
      </w:pPr>
      <w:r>
        <w:rPr>
          <w:rFonts w:ascii="Trebuchet MS" w:hAnsi="Trebuchet MS"/>
          <w:color w:val="000000"/>
        </w:rPr>
        <w:t>b) Halakorik bada, xedapen orokorren proiektuei buruzko memorietan natura-ondarean izan dezaketen inpaktuari buruzko atal bat txertatzea.</w:t>
      </w:r>
    </w:p>
    <w:p w:rsidR="00834106" w:rsidRPr="00AE7C87" w:rsidRDefault="00834106" w:rsidP="0097611B">
      <w:pPr>
        <w:spacing w:after="120" w:line="276" w:lineRule="auto"/>
        <w:ind w:left="360"/>
        <w:jc w:val="both"/>
        <w:rPr>
          <w:rFonts w:ascii="Trebuchet MS" w:hAnsi="Trebuchet MS" w:cstheme="minorHAnsi"/>
          <w:noProof/>
          <w:color w:val="000000"/>
        </w:rPr>
      </w:pPr>
      <w:r>
        <w:rPr>
          <w:rFonts w:ascii="Trebuchet MS" w:hAnsi="Trebuchet MS"/>
          <w:color w:val="000000"/>
        </w:rPr>
        <w:t>c) Halakorik bada, natura-ondarean planak, programak eta proiektuen inpaktuak ebaluatzea.</w:t>
      </w:r>
    </w:p>
    <w:p w:rsidR="00834106" w:rsidRPr="00AE7C87" w:rsidRDefault="00834106" w:rsidP="0097611B">
      <w:pPr>
        <w:spacing w:after="120" w:line="276" w:lineRule="auto"/>
        <w:ind w:left="360"/>
        <w:jc w:val="both"/>
        <w:rPr>
          <w:rFonts w:ascii="Trebuchet MS" w:hAnsi="Trebuchet MS" w:cstheme="minorHAnsi"/>
          <w:noProof/>
          <w:color w:val="000000"/>
        </w:rPr>
      </w:pPr>
      <w:r>
        <w:rPr>
          <w:rFonts w:ascii="Trebuchet MS" w:hAnsi="Trebuchet MS"/>
          <w:color w:val="000000"/>
        </w:rPr>
        <w:t>d) Natura-ondarea sustatzeko neurriak diseinatzea dena delako eskumen-eremuan.</w:t>
      </w:r>
    </w:p>
    <w:p w:rsidR="008B6709" w:rsidRPr="007A5D50" w:rsidRDefault="008B6709" w:rsidP="0097611B">
      <w:pPr>
        <w:spacing w:after="120" w:line="276" w:lineRule="auto"/>
        <w:jc w:val="both"/>
        <w:rPr>
          <w:rFonts w:ascii="Trebuchet MS" w:hAnsi="Trebuchet MS"/>
        </w:rPr>
      </w:pPr>
    </w:p>
    <w:p w:rsidR="00BA6423" w:rsidRDefault="00342FD7" w:rsidP="0097611B">
      <w:pPr>
        <w:pStyle w:val="Ttulo4"/>
        <w:spacing w:after="120" w:line="276" w:lineRule="auto"/>
        <w:jc w:val="both"/>
        <w:rPr>
          <w:rFonts w:ascii="Trebuchet MS" w:hAnsi="Trebuchet MS"/>
        </w:rPr>
      </w:pPr>
      <w:r>
        <w:rPr>
          <w:rFonts w:ascii="Trebuchet MS" w:hAnsi="Trebuchet MS"/>
        </w:rPr>
        <w:t xml:space="preserve">  </w:t>
      </w:r>
      <w:bookmarkStart w:id="13" w:name="_Toc446697"/>
      <w:r>
        <w:rPr>
          <w:rFonts w:ascii="Trebuchet MS" w:hAnsi="Trebuchet MS"/>
        </w:rPr>
        <w:t>Natura-ondarea eta klima-aldaketa</w:t>
      </w:r>
      <w:bookmarkEnd w:id="13"/>
    </w:p>
    <w:p w:rsidR="00426FD2" w:rsidRPr="00426FD2" w:rsidRDefault="00426FD2" w:rsidP="00426FD2"/>
    <w:p w:rsidR="00834106" w:rsidRPr="00AE7C87" w:rsidRDefault="00834106" w:rsidP="00462CF5">
      <w:pPr>
        <w:pStyle w:val="Prrafodelista"/>
        <w:numPr>
          <w:ilvl w:val="0"/>
          <w:numId w:val="112"/>
        </w:numPr>
        <w:spacing w:after="120" w:line="276" w:lineRule="auto"/>
        <w:jc w:val="both"/>
        <w:rPr>
          <w:rFonts w:ascii="Trebuchet MS" w:hAnsi="Trebuchet MS" w:cstheme="minorHAnsi"/>
          <w:noProof/>
          <w:color w:val="000000"/>
        </w:rPr>
      </w:pPr>
      <w:r>
        <w:rPr>
          <w:rFonts w:ascii="Trebuchet MS" w:hAnsi="Trebuchet MS"/>
          <w:color w:val="000000"/>
        </w:rPr>
        <w:t xml:space="preserve">Babeste-ondorioetarako eta, bestela, klima-aldaketa arintzeko eta natura-ondarea klima-aldaketara egokitzeko, euskal administrazio publikoek, dagozkien eskumen-eremuetan, besteak beste, helburu hauek dituzten jarduketak gauzatuko dituzte: </w:t>
      </w:r>
    </w:p>
    <w:p w:rsidR="00834106" w:rsidRPr="00AE7C87" w:rsidRDefault="00834106" w:rsidP="00426FD2">
      <w:pPr>
        <w:spacing w:after="120" w:line="276" w:lineRule="auto"/>
        <w:ind w:left="360"/>
        <w:jc w:val="both"/>
        <w:rPr>
          <w:rFonts w:ascii="Trebuchet MS" w:hAnsi="Trebuchet MS" w:cstheme="minorHAnsi"/>
          <w:noProof/>
          <w:color w:val="000000"/>
        </w:rPr>
      </w:pPr>
      <w:r>
        <w:rPr>
          <w:rFonts w:ascii="Trebuchet MS" w:hAnsi="Trebuchet MS"/>
          <w:color w:val="000000"/>
        </w:rPr>
        <w:lastRenderedPageBreak/>
        <w:t>a) Ekosistemen heterogeneotasuna ziurtatzea, lurralde-konektagarritasuna areagotzea, ekosistemek eskaintzen dituzten zerbitzuak sustatzea eta dauden presioak murriztea.</w:t>
      </w:r>
    </w:p>
    <w:p w:rsidR="00834106" w:rsidRPr="00AE7C87" w:rsidRDefault="00834106" w:rsidP="00426FD2">
      <w:pPr>
        <w:spacing w:after="120" w:line="276" w:lineRule="auto"/>
        <w:ind w:left="360"/>
        <w:jc w:val="both"/>
        <w:rPr>
          <w:rFonts w:ascii="Trebuchet MS" w:hAnsi="Trebuchet MS" w:cstheme="minorHAnsi"/>
          <w:noProof/>
          <w:color w:val="000000"/>
        </w:rPr>
      </w:pPr>
      <w:r>
        <w:rPr>
          <w:rFonts w:ascii="Trebuchet MS" w:hAnsi="Trebuchet MS"/>
          <w:color w:val="000000"/>
        </w:rPr>
        <w:t xml:space="preserve">b) Klima-aldakortasunari ongi eutsi diezaioketen baso-masen garapena sustatzea, karbono hustulekuak areagotuz, baita hiriguneetan ere, bereziki ingurumen-gune sentikorretan. </w:t>
      </w:r>
    </w:p>
    <w:p w:rsidR="00834106" w:rsidRPr="00AE7C87" w:rsidRDefault="00834106" w:rsidP="00426FD2">
      <w:pPr>
        <w:spacing w:after="120" w:line="276" w:lineRule="auto"/>
        <w:ind w:left="360"/>
        <w:jc w:val="both"/>
        <w:rPr>
          <w:rFonts w:ascii="Trebuchet MS" w:hAnsi="Trebuchet MS" w:cstheme="minorHAnsi"/>
          <w:noProof/>
          <w:color w:val="000000"/>
        </w:rPr>
      </w:pPr>
      <w:r>
        <w:rPr>
          <w:rFonts w:ascii="Trebuchet MS" w:hAnsi="Trebuchet MS"/>
          <w:color w:val="000000"/>
        </w:rPr>
        <w:t>c) Muturreko fenomeno naturaletatik eratorritako ondoreak saihestea edo gutxitzea lurzoruan, landare-estalkian eta urean, halakorik balego, ondore horiek baino lehenagoko baldintzetara leheneratuz. Gaur egun dauden erregistro historikoetan oinarrituta, administrazioek prebentzio-neurriak ezartzen dituzte, fenomeno horietara egokitzeko gaitasuna areagotzeko, bereziki landare-estalkiaren, lurzoruaren eta gune babestuen babesa areagotuz.</w:t>
      </w:r>
    </w:p>
    <w:p w:rsidR="00834106" w:rsidRPr="00AE7C87" w:rsidRDefault="00834106" w:rsidP="00426FD2">
      <w:pPr>
        <w:spacing w:after="120" w:line="276" w:lineRule="auto"/>
        <w:ind w:left="360"/>
        <w:jc w:val="both"/>
        <w:rPr>
          <w:rFonts w:ascii="Trebuchet MS" w:hAnsi="Trebuchet MS" w:cstheme="minorHAnsi"/>
          <w:noProof/>
          <w:color w:val="000000"/>
        </w:rPr>
      </w:pPr>
      <w:r>
        <w:rPr>
          <w:rFonts w:ascii="Trebuchet MS" w:hAnsi="Trebuchet MS"/>
          <w:color w:val="000000"/>
        </w:rPr>
        <w:t xml:space="preserve">d) Klima-aldaketaren inpaktuak murrizteko balio duten neurriak sustatzea </w:t>
      </w:r>
      <w:proofErr w:type="spellStart"/>
      <w:r>
        <w:rPr>
          <w:rFonts w:ascii="Trebuchet MS" w:hAnsi="Trebuchet MS"/>
          <w:color w:val="000000"/>
        </w:rPr>
        <w:t>naturagune</w:t>
      </w:r>
      <w:proofErr w:type="spellEnd"/>
      <w:r>
        <w:rPr>
          <w:rFonts w:ascii="Trebuchet MS" w:hAnsi="Trebuchet MS"/>
          <w:color w:val="000000"/>
        </w:rPr>
        <w:t xml:space="preserve"> babestuen ondoko guneetan.</w:t>
      </w:r>
    </w:p>
    <w:p w:rsidR="00834106" w:rsidRPr="00AE7C87" w:rsidRDefault="00834106" w:rsidP="00426FD2">
      <w:pPr>
        <w:spacing w:after="120" w:line="276" w:lineRule="auto"/>
        <w:ind w:left="360"/>
        <w:jc w:val="both"/>
        <w:rPr>
          <w:rFonts w:ascii="Trebuchet MS" w:hAnsi="Trebuchet MS" w:cstheme="minorHAnsi"/>
          <w:noProof/>
          <w:color w:val="000000"/>
        </w:rPr>
      </w:pPr>
      <w:r>
        <w:rPr>
          <w:rFonts w:ascii="Trebuchet MS" w:hAnsi="Trebuchet MS"/>
          <w:color w:val="000000"/>
        </w:rPr>
        <w:t>e) Eredu prediktiboak izatea, espezieek eta komunitateek aldaketei ematen dizkieten erantzunetan eta klimaren eskualde-ereduen proiekzioetan oinarrituak.</w:t>
      </w:r>
    </w:p>
    <w:p w:rsidR="00834106" w:rsidRPr="00AE7C87" w:rsidRDefault="00834106" w:rsidP="00426FD2">
      <w:pPr>
        <w:spacing w:after="120" w:line="276" w:lineRule="auto"/>
        <w:ind w:left="360"/>
        <w:jc w:val="both"/>
        <w:rPr>
          <w:rFonts w:ascii="Trebuchet MS" w:hAnsi="Trebuchet MS" w:cstheme="minorHAnsi"/>
          <w:noProof/>
          <w:color w:val="000000"/>
        </w:rPr>
      </w:pPr>
      <w:r>
        <w:rPr>
          <w:rFonts w:ascii="Trebuchet MS" w:hAnsi="Trebuchet MS"/>
          <w:color w:val="000000"/>
        </w:rPr>
        <w:t>f) Klima-aldaketaren inpaktuaren aurrean, naturan oinarritutako irtenbide gisa itsas eremuaren eta kontinentalaren arteko trantsizio-eremuetako ekosistemen azalera babestu, leheneratu eta zabaltzea.</w:t>
      </w:r>
    </w:p>
    <w:p w:rsidR="00834106" w:rsidRPr="00AE7C87" w:rsidRDefault="00834106" w:rsidP="00426FD2">
      <w:pPr>
        <w:spacing w:after="120" w:line="276" w:lineRule="auto"/>
        <w:ind w:left="360"/>
        <w:jc w:val="both"/>
        <w:rPr>
          <w:rFonts w:ascii="Trebuchet MS" w:hAnsi="Trebuchet MS" w:cstheme="minorHAnsi"/>
          <w:noProof/>
          <w:color w:val="000000"/>
        </w:rPr>
      </w:pPr>
      <w:r>
        <w:rPr>
          <w:rFonts w:ascii="Trebuchet MS" w:hAnsi="Trebuchet MS"/>
          <w:color w:val="000000"/>
        </w:rPr>
        <w:t xml:space="preserve">g) Klima-aldaketaren aurrean </w:t>
      </w:r>
      <w:proofErr w:type="spellStart"/>
      <w:r>
        <w:rPr>
          <w:rFonts w:ascii="Trebuchet MS" w:hAnsi="Trebuchet MS"/>
          <w:color w:val="000000"/>
        </w:rPr>
        <w:t>naturaguneen</w:t>
      </w:r>
      <w:proofErr w:type="spellEnd"/>
      <w:r>
        <w:rPr>
          <w:rFonts w:ascii="Trebuchet MS" w:hAnsi="Trebuchet MS"/>
          <w:color w:val="000000"/>
        </w:rPr>
        <w:t xml:space="preserve"> </w:t>
      </w:r>
      <w:proofErr w:type="spellStart"/>
      <w:r>
        <w:rPr>
          <w:rFonts w:ascii="Trebuchet MS" w:hAnsi="Trebuchet MS"/>
          <w:color w:val="000000"/>
        </w:rPr>
        <w:t>erresilientzia</w:t>
      </w:r>
      <w:proofErr w:type="spellEnd"/>
      <w:r>
        <w:rPr>
          <w:rFonts w:ascii="Trebuchet MS" w:hAnsi="Trebuchet MS"/>
          <w:color w:val="000000"/>
        </w:rPr>
        <w:t xml:space="preserve"> areagotzea, eta eremu horiek, halaber, landa-eremuetako eta hiri-inguruetako erresilientzia hobetzeko baliatzea.</w:t>
      </w:r>
    </w:p>
    <w:p w:rsidR="00834106" w:rsidRPr="00AE7C87" w:rsidRDefault="00834106" w:rsidP="00426FD2">
      <w:pPr>
        <w:spacing w:after="120" w:line="276" w:lineRule="auto"/>
        <w:ind w:firstLine="360"/>
        <w:jc w:val="both"/>
        <w:rPr>
          <w:rFonts w:ascii="Trebuchet MS" w:hAnsi="Trebuchet MS" w:cstheme="minorHAnsi"/>
          <w:noProof/>
          <w:color w:val="000000"/>
        </w:rPr>
      </w:pPr>
      <w:r>
        <w:rPr>
          <w:rFonts w:ascii="Trebuchet MS" w:hAnsi="Trebuchet MS"/>
          <w:color w:val="000000"/>
        </w:rPr>
        <w:t>h) Lurzoruen CO2-a atxikitzeko gaitasuna areagotzea</w:t>
      </w:r>
    </w:p>
    <w:p w:rsidR="00834106" w:rsidRPr="00AE7C87" w:rsidRDefault="00834106" w:rsidP="00426FD2">
      <w:pPr>
        <w:spacing w:after="120" w:line="276" w:lineRule="auto"/>
        <w:ind w:left="360"/>
        <w:jc w:val="both"/>
        <w:rPr>
          <w:rFonts w:ascii="Trebuchet MS" w:hAnsi="Trebuchet MS" w:cstheme="minorHAnsi"/>
          <w:noProof/>
          <w:color w:val="000000"/>
        </w:rPr>
      </w:pPr>
      <w:r>
        <w:rPr>
          <w:rFonts w:ascii="Trebuchet MS" w:hAnsi="Trebuchet MS"/>
          <w:color w:val="000000"/>
        </w:rPr>
        <w:t xml:space="preserve">i) Ahal den heinean, hiri-eremuetan balio naturala duten eremuak integratzea, artifizialtasunik ezak eta </w:t>
      </w:r>
      <w:proofErr w:type="spellStart"/>
      <w:r>
        <w:rPr>
          <w:rFonts w:ascii="Trebuchet MS" w:hAnsi="Trebuchet MS"/>
          <w:color w:val="000000"/>
        </w:rPr>
        <w:t>desartifizializazioak</w:t>
      </w:r>
      <w:proofErr w:type="spellEnd"/>
      <w:r>
        <w:rPr>
          <w:rFonts w:ascii="Trebuchet MS" w:hAnsi="Trebuchet MS"/>
          <w:color w:val="000000"/>
        </w:rPr>
        <w:t xml:space="preserve"> duten garrantzia azpimarratuta naturan oinarritutako irtenbideak indartzeko funtsezko elementu gisa.</w:t>
      </w:r>
    </w:p>
    <w:p w:rsidR="00834106" w:rsidRPr="00AE7C87" w:rsidRDefault="00834106" w:rsidP="00426FD2">
      <w:pPr>
        <w:spacing w:after="120" w:line="276" w:lineRule="auto"/>
        <w:ind w:left="360"/>
        <w:jc w:val="both"/>
        <w:rPr>
          <w:rFonts w:ascii="Trebuchet MS" w:hAnsi="Trebuchet MS" w:cstheme="minorHAnsi"/>
          <w:noProof/>
          <w:color w:val="000000"/>
        </w:rPr>
      </w:pPr>
      <w:r>
        <w:rPr>
          <w:rFonts w:ascii="Trebuchet MS" w:hAnsi="Trebuchet MS"/>
          <w:color w:val="000000"/>
        </w:rPr>
        <w:t xml:space="preserve">j) Kliman espero diren </w:t>
      </w:r>
      <w:proofErr w:type="spellStart"/>
      <w:r>
        <w:rPr>
          <w:rFonts w:ascii="Trebuchet MS" w:hAnsi="Trebuchet MS"/>
          <w:color w:val="000000"/>
        </w:rPr>
        <w:t>aldaketetak</w:t>
      </w:r>
      <w:proofErr w:type="spellEnd"/>
      <w:r>
        <w:rPr>
          <w:rFonts w:ascii="Trebuchet MS" w:hAnsi="Trebuchet MS"/>
          <w:color w:val="000000"/>
        </w:rPr>
        <w:t xml:space="preserve"> kontuan hartuta, natura-ondarea babesteko zer behar izango diren aurreikustea.</w:t>
      </w:r>
    </w:p>
    <w:p w:rsidR="00834106" w:rsidRPr="00AE7C87" w:rsidRDefault="00834106" w:rsidP="00462CF5">
      <w:pPr>
        <w:pStyle w:val="Prrafodelista"/>
        <w:numPr>
          <w:ilvl w:val="0"/>
          <w:numId w:val="112"/>
        </w:numPr>
        <w:spacing w:after="120" w:line="276" w:lineRule="auto"/>
        <w:jc w:val="both"/>
        <w:rPr>
          <w:rFonts w:ascii="Trebuchet MS" w:hAnsi="Trebuchet MS" w:cstheme="minorHAnsi"/>
          <w:noProof/>
          <w:color w:val="000000"/>
        </w:rPr>
      </w:pPr>
      <w:r>
        <w:rPr>
          <w:rFonts w:ascii="Trebuchet MS" w:hAnsi="Trebuchet MS"/>
          <w:color w:val="000000"/>
        </w:rPr>
        <w:t>Aurreko jarduketak administrazioen arteko lankidetzaren xede izan daitezke lege honen 11. artikuluan ezarritako tresnen bidez.</w:t>
      </w:r>
    </w:p>
    <w:p w:rsidR="00834106" w:rsidRPr="007A5D50" w:rsidRDefault="00834106" w:rsidP="0097611B">
      <w:pPr>
        <w:pStyle w:val="Ttulo1"/>
        <w:spacing w:after="120" w:line="276" w:lineRule="auto"/>
        <w:jc w:val="both"/>
        <w:rPr>
          <w:rFonts w:ascii="Trebuchet MS" w:hAnsi="Trebuchet MS"/>
          <w:sz w:val="24"/>
          <w:szCs w:val="24"/>
        </w:rPr>
      </w:pPr>
      <w:bookmarkStart w:id="14" w:name="_Toc446698"/>
      <w:r>
        <w:rPr>
          <w:rFonts w:ascii="Trebuchet MS" w:hAnsi="Trebuchet MS"/>
          <w:sz w:val="24"/>
          <w:szCs w:val="24"/>
        </w:rPr>
        <w:lastRenderedPageBreak/>
        <w:t>ESKUMEN- ETA ANTOLAMENDU-ARAUBIDEA</w:t>
      </w:r>
      <w:bookmarkEnd w:id="14"/>
    </w:p>
    <w:p w:rsidR="00834106" w:rsidRPr="007A5D50" w:rsidRDefault="00834106" w:rsidP="0097611B">
      <w:pPr>
        <w:spacing w:after="120" w:line="276" w:lineRule="auto"/>
        <w:jc w:val="both"/>
        <w:rPr>
          <w:rFonts w:ascii="Trebuchet MS" w:eastAsia="Times New Roman" w:hAnsi="Trebuchet MS" w:cs="Times New Roman"/>
          <w:lang w:val="es-ES"/>
        </w:rPr>
      </w:pPr>
    </w:p>
    <w:p w:rsidR="00442D29" w:rsidRPr="007A5D50" w:rsidRDefault="0042338E" w:rsidP="0097611B">
      <w:pPr>
        <w:pStyle w:val="Ttulo4"/>
        <w:spacing w:after="120" w:line="276" w:lineRule="auto"/>
        <w:jc w:val="both"/>
        <w:rPr>
          <w:rFonts w:ascii="Trebuchet MS" w:hAnsi="Trebuchet MS"/>
        </w:rPr>
      </w:pPr>
      <w:r>
        <w:rPr>
          <w:rFonts w:ascii="Trebuchet MS" w:hAnsi="Trebuchet MS"/>
        </w:rPr>
        <w:t xml:space="preserve"> </w:t>
      </w:r>
      <w:bookmarkStart w:id="15" w:name="_Toc446699"/>
      <w:r>
        <w:rPr>
          <w:rFonts w:ascii="Trebuchet MS" w:hAnsi="Trebuchet MS"/>
        </w:rPr>
        <w:t>Administrazio publikoen eskumenak</w:t>
      </w:r>
      <w:bookmarkEnd w:id="15"/>
    </w:p>
    <w:p w:rsidR="00442D29" w:rsidRPr="007A5D50" w:rsidRDefault="00442D29" w:rsidP="0097611B">
      <w:pPr>
        <w:spacing w:after="120" w:line="276" w:lineRule="auto"/>
        <w:jc w:val="both"/>
        <w:rPr>
          <w:rFonts w:ascii="Trebuchet MS" w:hAnsi="Trebuchet MS"/>
        </w:rPr>
      </w:pPr>
    </w:p>
    <w:p w:rsidR="00834106" w:rsidRPr="00AE7C87" w:rsidRDefault="00834106" w:rsidP="00462CF5">
      <w:pPr>
        <w:pStyle w:val="Prrafodelista"/>
        <w:numPr>
          <w:ilvl w:val="0"/>
          <w:numId w:val="113"/>
        </w:numPr>
        <w:spacing w:after="120" w:line="276" w:lineRule="auto"/>
        <w:jc w:val="both"/>
        <w:rPr>
          <w:rFonts w:ascii="Trebuchet MS" w:hAnsi="Trebuchet MS" w:cstheme="minorHAnsi"/>
          <w:noProof/>
          <w:color w:val="000000"/>
        </w:rPr>
      </w:pPr>
      <w:r>
        <w:rPr>
          <w:rFonts w:ascii="Trebuchet MS" w:hAnsi="Trebuchet MS"/>
          <w:color w:val="000000"/>
        </w:rPr>
        <w:t>EAEko instituzio komunei dagokie hau guztia:</w:t>
      </w:r>
    </w:p>
    <w:p w:rsidR="00834106" w:rsidRPr="00AE7C87" w:rsidRDefault="00834106" w:rsidP="006763F2">
      <w:pPr>
        <w:spacing w:after="120" w:line="276" w:lineRule="auto"/>
        <w:ind w:left="360"/>
        <w:jc w:val="both"/>
        <w:rPr>
          <w:rFonts w:ascii="Trebuchet MS" w:hAnsi="Trebuchet MS" w:cstheme="minorHAnsi"/>
          <w:noProof/>
          <w:color w:val="000000"/>
        </w:rPr>
      </w:pPr>
      <w:r>
        <w:rPr>
          <w:rFonts w:ascii="Trebuchet MS" w:hAnsi="Trebuchet MS"/>
          <w:color w:val="000000"/>
        </w:rPr>
        <w:t>a) Natura-ondarearen arloan, Estatuaren oinarrizko legeriaren araudia garatzea, Euskadirako Autonomia Estatutuan aurreikusitakoarekin bat.</w:t>
      </w:r>
    </w:p>
    <w:p w:rsidR="00834106" w:rsidRPr="00AE7C87" w:rsidRDefault="00834106" w:rsidP="006763F2">
      <w:pPr>
        <w:spacing w:after="120" w:line="276" w:lineRule="auto"/>
        <w:ind w:left="360"/>
        <w:jc w:val="both"/>
        <w:rPr>
          <w:rFonts w:ascii="Trebuchet MS" w:hAnsi="Trebuchet MS" w:cstheme="minorHAnsi"/>
          <w:noProof/>
          <w:color w:val="000000"/>
        </w:rPr>
      </w:pPr>
      <w:r>
        <w:rPr>
          <w:rFonts w:ascii="Trebuchet MS" w:hAnsi="Trebuchet MS"/>
          <w:color w:val="000000"/>
        </w:rPr>
        <w:t xml:space="preserve">b) </w:t>
      </w:r>
      <w:proofErr w:type="spellStart"/>
      <w:r>
        <w:rPr>
          <w:rFonts w:ascii="Trebuchet MS" w:hAnsi="Trebuchet MS"/>
          <w:color w:val="000000"/>
        </w:rPr>
        <w:t>Naturagune</w:t>
      </w:r>
      <w:proofErr w:type="spellEnd"/>
      <w:r>
        <w:rPr>
          <w:rFonts w:ascii="Trebuchet MS" w:hAnsi="Trebuchet MS"/>
          <w:color w:val="000000"/>
        </w:rPr>
        <w:t xml:space="preserve"> babestuen plangintza- eta antolamendu-tresnak onartzea.</w:t>
      </w:r>
    </w:p>
    <w:p w:rsidR="00834106" w:rsidRPr="00AE7C87" w:rsidRDefault="00834106" w:rsidP="006763F2">
      <w:pPr>
        <w:spacing w:after="120" w:line="276" w:lineRule="auto"/>
        <w:ind w:left="360"/>
        <w:jc w:val="both"/>
        <w:rPr>
          <w:rFonts w:ascii="Trebuchet MS" w:hAnsi="Trebuchet MS" w:cstheme="minorHAnsi"/>
          <w:noProof/>
          <w:color w:val="000000"/>
        </w:rPr>
      </w:pPr>
      <w:r>
        <w:rPr>
          <w:rFonts w:ascii="Trebuchet MS" w:hAnsi="Trebuchet MS"/>
          <w:color w:val="000000"/>
        </w:rPr>
        <w:t xml:space="preserve">c) Lurreko eta itsasoko </w:t>
      </w:r>
      <w:proofErr w:type="spellStart"/>
      <w:r>
        <w:rPr>
          <w:rFonts w:ascii="Trebuchet MS" w:hAnsi="Trebuchet MS"/>
          <w:color w:val="000000"/>
        </w:rPr>
        <w:t>naturagune</w:t>
      </w:r>
      <w:proofErr w:type="spellEnd"/>
      <w:r>
        <w:rPr>
          <w:rFonts w:ascii="Trebuchet MS" w:hAnsi="Trebuchet MS"/>
          <w:color w:val="000000"/>
        </w:rPr>
        <w:t xml:space="preserve"> babestuak izendatu eta deklaratzea.</w:t>
      </w:r>
    </w:p>
    <w:p w:rsidR="00834106" w:rsidRPr="00AE7C87" w:rsidRDefault="00834106" w:rsidP="00462CF5">
      <w:pPr>
        <w:pStyle w:val="Prrafodelista"/>
        <w:numPr>
          <w:ilvl w:val="0"/>
          <w:numId w:val="113"/>
        </w:numPr>
        <w:spacing w:after="120" w:line="276" w:lineRule="auto"/>
        <w:jc w:val="both"/>
        <w:rPr>
          <w:rFonts w:ascii="Trebuchet MS" w:hAnsi="Trebuchet MS" w:cstheme="minorHAnsi"/>
          <w:noProof/>
          <w:color w:val="000000"/>
        </w:rPr>
      </w:pPr>
      <w:r>
        <w:rPr>
          <w:rFonts w:ascii="Trebuchet MS" w:hAnsi="Trebuchet MS"/>
          <w:color w:val="000000"/>
        </w:rPr>
        <w:t>Lurralde Historikoetako foru-organoei dagokie azaroaren 25eko 27/1983 Legean (autonomia-erkidegoko eta bertako Lurralde Historikoetako foru-organoetako instituzio komunen arteko erlazioei buruzkoa) jasotako eskumenen arabera, baita lege honek eta natura-ondarearen alorreko gainerako araudi autonomikoak esleitutakoen arabera ere, dagozkien lurraldeetako natura-ondarea kudeatu eta administratzea.</w:t>
      </w:r>
    </w:p>
    <w:p w:rsidR="00834106" w:rsidRPr="00AE7C87" w:rsidRDefault="00834106" w:rsidP="00462CF5">
      <w:pPr>
        <w:pStyle w:val="Prrafodelista"/>
        <w:numPr>
          <w:ilvl w:val="0"/>
          <w:numId w:val="113"/>
        </w:numPr>
        <w:spacing w:after="120" w:line="276" w:lineRule="auto"/>
        <w:jc w:val="both"/>
        <w:rPr>
          <w:rFonts w:ascii="Trebuchet MS" w:hAnsi="Trebuchet MS" w:cstheme="minorHAnsi"/>
          <w:noProof/>
          <w:color w:val="000000"/>
        </w:rPr>
      </w:pPr>
      <w:r>
        <w:rPr>
          <w:rFonts w:ascii="Trebuchet MS" w:hAnsi="Trebuchet MS"/>
          <w:color w:val="000000"/>
        </w:rPr>
        <w:t xml:space="preserve">Toki-erakundeek, beren eskumenen arloan eta natura-ondareari buruzko legerian ezarritako esparruan, natura-ondarea kontserbatzeko arau- edo administrazio-neurri gehigarriak ezarri ahal izango dituzte. </w:t>
      </w:r>
    </w:p>
    <w:p w:rsidR="00442D29" w:rsidRPr="007A5D50" w:rsidRDefault="00442D29" w:rsidP="0097611B">
      <w:pPr>
        <w:spacing w:after="120" w:line="276" w:lineRule="auto"/>
        <w:jc w:val="both"/>
        <w:rPr>
          <w:rFonts w:ascii="Trebuchet MS" w:hAnsi="Trebuchet MS"/>
        </w:rPr>
      </w:pPr>
    </w:p>
    <w:p w:rsidR="00834106" w:rsidRDefault="00834106" w:rsidP="0097611B">
      <w:pPr>
        <w:pStyle w:val="Ttulo4"/>
        <w:spacing w:after="120" w:line="276" w:lineRule="auto"/>
        <w:ind w:left="1559" w:hanging="567"/>
        <w:jc w:val="both"/>
        <w:rPr>
          <w:rFonts w:ascii="Trebuchet MS" w:hAnsi="Trebuchet MS"/>
        </w:rPr>
      </w:pPr>
      <w:bookmarkStart w:id="16" w:name="_Toc508195821"/>
      <w:bookmarkStart w:id="17" w:name="_Toc446700"/>
      <w:r>
        <w:rPr>
          <w:rFonts w:ascii="Trebuchet MS" w:hAnsi="Trebuchet MS"/>
        </w:rPr>
        <w:t>Administrazioen arteko lankidetzarako mekanismoak</w:t>
      </w:r>
      <w:bookmarkEnd w:id="16"/>
      <w:bookmarkEnd w:id="17"/>
    </w:p>
    <w:p w:rsidR="004C6AE4" w:rsidRPr="004C6AE4" w:rsidRDefault="004C6AE4" w:rsidP="004C6AE4"/>
    <w:p w:rsidR="00834106" w:rsidRPr="00AE7C87" w:rsidRDefault="00834106" w:rsidP="00462CF5">
      <w:pPr>
        <w:pStyle w:val="Prrafodelista"/>
        <w:numPr>
          <w:ilvl w:val="0"/>
          <w:numId w:val="114"/>
        </w:numPr>
        <w:spacing w:after="120" w:line="276" w:lineRule="auto"/>
        <w:jc w:val="both"/>
        <w:rPr>
          <w:rFonts w:ascii="Trebuchet MS" w:hAnsi="Trebuchet MS" w:cstheme="minorHAnsi"/>
          <w:noProof/>
          <w:color w:val="000000"/>
        </w:rPr>
      </w:pPr>
      <w:r>
        <w:rPr>
          <w:rFonts w:ascii="Trebuchet MS" w:hAnsi="Trebuchet MS"/>
          <w:color w:val="000000"/>
        </w:rPr>
        <w:t>Lege honetan jasotako betebeharren kalterik gabe, euskal administrazio publikoak natura-ondarea kontserbatzeko arloan elkarlanean eta lankidetzan arituko dira, beren helburuak betetzen direla bermatzeko era guztietako jarduketak koordinatuz.</w:t>
      </w:r>
    </w:p>
    <w:p w:rsidR="00834106" w:rsidRPr="00AE7C87" w:rsidRDefault="00834106" w:rsidP="00462CF5">
      <w:pPr>
        <w:pStyle w:val="Prrafodelista"/>
        <w:numPr>
          <w:ilvl w:val="0"/>
          <w:numId w:val="114"/>
        </w:numPr>
        <w:spacing w:after="120" w:line="276" w:lineRule="auto"/>
        <w:jc w:val="both"/>
        <w:rPr>
          <w:rFonts w:ascii="Trebuchet MS" w:hAnsi="Trebuchet MS" w:cstheme="minorHAnsi"/>
          <w:noProof/>
          <w:color w:val="000000"/>
        </w:rPr>
      </w:pPr>
      <w:r>
        <w:rPr>
          <w:rFonts w:ascii="Trebuchet MS" w:hAnsi="Trebuchet MS"/>
          <w:color w:val="000000"/>
        </w:rPr>
        <w:t xml:space="preserve">Administrazio publikoek Lurralde Historiko bakoitzaren espazio-eremua gainditzen duten elementuei eragin diezaieketen natura-ondarearen gaineko eskumenak baliatuko dituzte Administrazioen arteko </w:t>
      </w:r>
      <w:proofErr w:type="spellStart"/>
      <w:r>
        <w:rPr>
          <w:rFonts w:ascii="Trebuchet MS" w:hAnsi="Trebuchet MS"/>
          <w:color w:val="000000"/>
        </w:rPr>
        <w:t>sailarteko</w:t>
      </w:r>
      <w:proofErr w:type="spellEnd"/>
      <w:r>
        <w:rPr>
          <w:rFonts w:ascii="Trebuchet MS" w:hAnsi="Trebuchet MS"/>
          <w:color w:val="000000"/>
        </w:rPr>
        <w:t xml:space="preserve"> elkarlan-esparru batean. </w:t>
      </w:r>
    </w:p>
    <w:p w:rsidR="00834106" w:rsidRPr="00AE7C87" w:rsidRDefault="00834106" w:rsidP="00462CF5">
      <w:pPr>
        <w:pStyle w:val="Prrafodelista"/>
        <w:numPr>
          <w:ilvl w:val="0"/>
          <w:numId w:val="114"/>
        </w:numPr>
        <w:spacing w:after="120" w:line="276" w:lineRule="auto"/>
        <w:jc w:val="both"/>
        <w:rPr>
          <w:rFonts w:ascii="Trebuchet MS" w:hAnsi="Trebuchet MS" w:cstheme="minorHAnsi"/>
          <w:noProof/>
          <w:color w:val="000000"/>
        </w:rPr>
      </w:pPr>
      <w:r>
        <w:rPr>
          <w:rFonts w:ascii="Trebuchet MS" w:hAnsi="Trebuchet MS"/>
          <w:color w:val="000000"/>
        </w:rPr>
        <w:t xml:space="preserve">Euskadiko administrazio orokorrak beste autonomia-erkidego batzuekin eta mugaz gaindiko erakundeekin sinatu ahal izango ditu natura-ondarea babesteko behar diren hitzarmenak, betiere ondare hori era naturalean </w:t>
      </w:r>
      <w:r>
        <w:rPr>
          <w:rFonts w:ascii="Trebuchet MS" w:hAnsi="Trebuchet MS"/>
          <w:color w:val="000000"/>
        </w:rPr>
        <w:lastRenderedPageBreak/>
        <w:t xml:space="preserve">banatzen bada edo bere ziklo biologikoa lurralde batean baino gehiagotan osatzen badu. </w:t>
      </w:r>
    </w:p>
    <w:p w:rsidR="00834106" w:rsidRPr="00AE7C87" w:rsidRDefault="00834106" w:rsidP="00462CF5">
      <w:pPr>
        <w:pStyle w:val="Prrafodelista"/>
        <w:numPr>
          <w:ilvl w:val="0"/>
          <w:numId w:val="114"/>
        </w:numPr>
        <w:spacing w:after="120" w:line="276" w:lineRule="auto"/>
        <w:jc w:val="both"/>
        <w:rPr>
          <w:rFonts w:ascii="Trebuchet MS" w:hAnsi="Trebuchet MS" w:cstheme="minorHAnsi"/>
          <w:noProof/>
          <w:color w:val="000000"/>
        </w:rPr>
      </w:pPr>
      <w:r>
        <w:rPr>
          <w:rFonts w:ascii="Trebuchet MS" w:hAnsi="Trebuchet MS"/>
          <w:color w:val="000000"/>
        </w:rPr>
        <w:t>Foru Aldundiek natura-ondarearen arloan sustatuko dute udalekin izan behar den koordinazioa, kontuan izanik eskualde-lurraldean duten jarduketa.</w:t>
      </w:r>
    </w:p>
    <w:p w:rsidR="00834106" w:rsidRPr="007A5D50" w:rsidRDefault="00834106" w:rsidP="0097611B">
      <w:pPr>
        <w:tabs>
          <w:tab w:val="left" w:pos="426"/>
        </w:tabs>
        <w:spacing w:after="120" w:line="276" w:lineRule="auto"/>
        <w:jc w:val="both"/>
        <w:rPr>
          <w:rFonts w:ascii="Trebuchet MS" w:hAnsi="Trebuchet MS" w:cs="Calibri"/>
          <w:color w:val="000000" w:themeColor="text1"/>
        </w:rPr>
      </w:pPr>
    </w:p>
    <w:p w:rsidR="00834106" w:rsidRPr="007A5D50" w:rsidRDefault="00834106" w:rsidP="0097611B">
      <w:pPr>
        <w:pStyle w:val="Ttulo4"/>
        <w:spacing w:after="120" w:line="276" w:lineRule="auto"/>
        <w:ind w:left="1559" w:hanging="567"/>
        <w:jc w:val="both"/>
        <w:rPr>
          <w:rFonts w:ascii="Trebuchet MS" w:hAnsi="Trebuchet MS"/>
        </w:rPr>
      </w:pPr>
      <w:bookmarkStart w:id="18" w:name="_Toc515269504"/>
      <w:bookmarkStart w:id="19" w:name="_Toc446701"/>
      <w:r>
        <w:rPr>
          <w:rFonts w:ascii="Trebuchet MS" w:hAnsi="Trebuchet MS"/>
        </w:rPr>
        <w:t>Ingurumeneko Aholku Batzordea</w:t>
      </w:r>
      <w:bookmarkEnd w:id="18"/>
      <w:bookmarkEnd w:id="19"/>
    </w:p>
    <w:p w:rsidR="005740CC" w:rsidRPr="007A5D50" w:rsidRDefault="005740CC" w:rsidP="0097611B">
      <w:pPr>
        <w:spacing w:after="120" w:line="276" w:lineRule="auto"/>
        <w:jc w:val="both"/>
        <w:rPr>
          <w:rFonts w:ascii="Trebuchet MS" w:hAnsi="Trebuchet MS"/>
        </w:rPr>
      </w:pPr>
    </w:p>
    <w:p w:rsidR="00203C67" w:rsidRPr="00203C67" w:rsidRDefault="00203C67" w:rsidP="00462CF5">
      <w:pPr>
        <w:numPr>
          <w:ilvl w:val="0"/>
          <w:numId w:val="105"/>
        </w:numPr>
        <w:spacing w:after="120" w:line="276" w:lineRule="auto"/>
        <w:ind w:left="360"/>
        <w:jc w:val="both"/>
        <w:rPr>
          <w:rFonts w:ascii="Trebuchet MS" w:hAnsi="Trebuchet MS" w:cs="Trebuchet MS"/>
          <w:noProof/>
        </w:rPr>
      </w:pPr>
      <w:r>
        <w:rPr>
          <w:rFonts w:ascii="Trebuchet MS" w:hAnsi="Trebuchet MS"/>
        </w:rPr>
        <w:t>Euskal Autonomia Erkidegoko aholku- eta elkarlan-organoa Ingurumeneko Aholku Batzordea denez, haren helburua izango da administrazio publikoen eta interes sozial, ekonomikoen sektore ordezkagarrien eta Unibertsitateen arteko erlazioa eta partaidetza sustatzea, ingurumen-politikak landu, kontsultatu eta horien segimendua egitean. Batzordea atxikita dago Euskal Autonomia Erkidegoko Administrazio Orokorrean ingurumen-arloan eskuduntza duen sailari.</w:t>
      </w:r>
    </w:p>
    <w:p w:rsidR="00834106" w:rsidRPr="007A5D50" w:rsidRDefault="00834106" w:rsidP="00462CF5">
      <w:pPr>
        <w:numPr>
          <w:ilvl w:val="0"/>
          <w:numId w:val="105"/>
        </w:numPr>
        <w:spacing w:after="120" w:line="276" w:lineRule="auto"/>
        <w:ind w:left="360"/>
        <w:jc w:val="both"/>
        <w:rPr>
          <w:rFonts w:ascii="Trebuchet MS" w:hAnsi="Trebuchet MS" w:cs="Trebuchet MS"/>
          <w:noProof/>
        </w:rPr>
      </w:pPr>
      <w:r>
        <w:rPr>
          <w:rFonts w:ascii="Trebuchet MS" w:hAnsi="Trebuchet MS"/>
        </w:rPr>
        <w:t>Ingurumenaren Aholku Batzordeak, alde batera utzi gabe hori sortzeko legean ezarritako esleipenak, eginkizun hauek izango ditu natura-ondarearen arloan:</w:t>
      </w:r>
    </w:p>
    <w:p w:rsidR="00834106" w:rsidRPr="007A5D50" w:rsidRDefault="00834106" w:rsidP="00077D86">
      <w:pPr>
        <w:numPr>
          <w:ilvl w:val="0"/>
          <w:numId w:val="8"/>
        </w:numPr>
        <w:spacing w:after="120" w:line="276" w:lineRule="auto"/>
        <w:ind w:left="360"/>
        <w:jc w:val="both"/>
        <w:rPr>
          <w:rFonts w:ascii="Trebuchet MS" w:hAnsi="Trebuchet MS" w:cs="Trebuchet MS"/>
          <w:noProof/>
        </w:rPr>
      </w:pPr>
      <w:proofErr w:type="spellStart"/>
      <w:r>
        <w:rPr>
          <w:rFonts w:ascii="Trebuchet MS" w:hAnsi="Trebuchet MS"/>
        </w:rPr>
        <w:t>Naturagune</w:t>
      </w:r>
      <w:proofErr w:type="spellEnd"/>
      <w:r>
        <w:rPr>
          <w:rFonts w:ascii="Trebuchet MS" w:hAnsi="Trebuchet MS"/>
        </w:rPr>
        <w:t xml:space="preserve"> babestuak planifikatu eta kudeatzeko tresnen txostenak egitea tresna horiek lantzean edo aldatzean, lege honetako preskripzioen arabera.</w:t>
      </w:r>
    </w:p>
    <w:p w:rsidR="00834106" w:rsidRPr="007A5D50" w:rsidRDefault="00834106" w:rsidP="00077D86">
      <w:pPr>
        <w:numPr>
          <w:ilvl w:val="0"/>
          <w:numId w:val="8"/>
        </w:numPr>
        <w:spacing w:after="120" w:line="276" w:lineRule="auto"/>
        <w:ind w:left="360"/>
        <w:jc w:val="both"/>
        <w:rPr>
          <w:rFonts w:ascii="Trebuchet MS" w:hAnsi="Trebuchet MS" w:cs="Trebuchet MS"/>
          <w:noProof/>
        </w:rPr>
      </w:pPr>
      <w:r>
        <w:rPr>
          <w:rFonts w:ascii="Trebuchet MS" w:hAnsi="Trebuchet MS"/>
        </w:rPr>
        <w:t xml:space="preserve">Lurraldea kudeatzeko ardura duten Administrazioen arteko koordinazioa sustatzea eta horretan laguntzea natura-ondarea gehiago babesteko. </w:t>
      </w:r>
    </w:p>
    <w:p w:rsidR="00834106" w:rsidRPr="007A5D50" w:rsidRDefault="00834106" w:rsidP="00077D86">
      <w:pPr>
        <w:numPr>
          <w:ilvl w:val="0"/>
          <w:numId w:val="8"/>
        </w:numPr>
        <w:spacing w:after="120" w:line="276" w:lineRule="auto"/>
        <w:ind w:left="360"/>
        <w:jc w:val="both"/>
        <w:rPr>
          <w:rFonts w:ascii="Trebuchet MS" w:hAnsi="Trebuchet MS" w:cs="Trebuchet MS"/>
          <w:noProof/>
        </w:rPr>
      </w:pPr>
      <w:r>
        <w:rPr>
          <w:rFonts w:ascii="Trebuchet MS" w:hAnsi="Trebuchet MS"/>
        </w:rPr>
        <w:t>Hezkuntza sustatzea natura-ondarea kontserbatzeko, ikerketa zientifikorako, natura-ondarea zabaltzeko eta hedatzeko.</w:t>
      </w:r>
    </w:p>
    <w:p w:rsidR="00834106" w:rsidRPr="007A5D50" w:rsidRDefault="00834106" w:rsidP="0097611B">
      <w:pPr>
        <w:tabs>
          <w:tab w:val="left" w:pos="426"/>
        </w:tabs>
        <w:spacing w:after="120" w:line="276" w:lineRule="auto"/>
        <w:jc w:val="both"/>
        <w:rPr>
          <w:rFonts w:ascii="Trebuchet MS" w:hAnsi="Trebuchet MS" w:cs="Calibri"/>
          <w:color w:val="000000" w:themeColor="text1"/>
        </w:rPr>
      </w:pPr>
    </w:p>
    <w:p w:rsidR="00834106" w:rsidRPr="007A5D50" w:rsidRDefault="00834106" w:rsidP="0097611B">
      <w:pPr>
        <w:pStyle w:val="Ttulo1"/>
        <w:spacing w:after="120" w:line="276" w:lineRule="auto"/>
        <w:jc w:val="both"/>
        <w:rPr>
          <w:rFonts w:ascii="Trebuchet MS" w:hAnsi="Trebuchet MS" w:cs="Calibri"/>
          <w:color w:val="000000" w:themeColor="text1"/>
          <w:sz w:val="24"/>
          <w:szCs w:val="24"/>
        </w:rPr>
      </w:pPr>
      <w:bookmarkStart w:id="20" w:name="_Toc446702"/>
      <w:r>
        <w:rPr>
          <w:rFonts w:ascii="Trebuchet MS" w:hAnsi="Trebuchet MS"/>
          <w:color w:val="000000" w:themeColor="text1"/>
          <w:sz w:val="24"/>
          <w:szCs w:val="24"/>
        </w:rPr>
        <w:lastRenderedPageBreak/>
        <w:t>NATURA-ONDAREA EZAGUTU, PLANIFIKATU ETA BABESTEKO TRESNA OROKORRAK</w:t>
      </w:r>
      <w:bookmarkEnd w:id="20"/>
    </w:p>
    <w:p w:rsidR="00834106" w:rsidRPr="007A5D50" w:rsidRDefault="00834106" w:rsidP="0097611B">
      <w:pPr>
        <w:spacing w:after="120" w:line="276" w:lineRule="auto"/>
        <w:jc w:val="both"/>
        <w:rPr>
          <w:rFonts w:ascii="Trebuchet MS" w:hAnsi="Trebuchet MS"/>
        </w:rPr>
      </w:pPr>
    </w:p>
    <w:p w:rsidR="00834106" w:rsidRPr="007A5D50" w:rsidRDefault="00CD733C" w:rsidP="0097611B">
      <w:pPr>
        <w:pStyle w:val="Ttulo2"/>
        <w:spacing w:after="120" w:line="276" w:lineRule="auto"/>
        <w:jc w:val="both"/>
        <w:rPr>
          <w:rFonts w:ascii="Trebuchet MS" w:hAnsi="Trebuchet MS"/>
          <w:sz w:val="24"/>
          <w:szCs w:val="24"/>
        </w:rPr>
      </w:pPr>
      <w:bookmarkStart w:id="21" w:name="_Toc446703"/>
      <w:r>
        <w:rPr>
          <w:rFonts w:ascii="Trebuchet MS" w:hAnsi="Trebuchet MS"/>
          <w:sz w:val="24"/>
          <w:szCs w:val="24"/>
        </w:rPr>
        <w:t>INFORMAZIO-SISTEMAK</w:t>
      </w:r>
      <w:bookmarkEnd w:id="21"/>
    </w:p>
    <w:p w:rsidR="00834106" w:rsidRPr="007A5D50" w:rsidRDefault="00834106" w:rsidP="0097611B">
      <w:pPr>
        <w:pStyle w:val="Ttulo4"/>
        <w:spacing w:after="120" w:line="276" w:lineRule="auto"/>
        <w:ind w:left="1559" w:hanging="567"/>
        <w:jc w:val="both"/>
        <w:rPr>
          <w:rFonts w:ascii="Trebuchet MS" w:hAnsi="Trebuchet MS"/>
        </w:rPr>
      </w:pPr>
      <w:bookmarkStart w:id="22" w:name="_Toc508195825"/>
      <w:bookmarkStart w:id="23" w:name="_Toc446704"/>
      <w:r>
        <w:rPr>
          <w:rFonts w:ascii="Trebuchet MS" w:hAnsi="Trebuchet MS"/>
        </w:rPr>
        <w:t>Euskadiko Natura Ondarearen Inbentarioa</w:t>
      </w:r>
      <w:bookmarkEnd w:id="22"/>
      <w:bookmarkEnd w:id="23"/>
    </w:p>
    <w:p w:rsidR="00834106" w:rsidRPr="007A5D50" w:rsidRDefault="00834106" w:rsidP="0097611B">
      <w:pPr>
        <w:spacing w:after="120" w:line="276" w:lineRule="auto"/>
        <w:jc w:val="both"/>
        <w:rPr>
          <w:rFonts w:ascii="Trebuchet MS" w:hAnsi="Trebuchet MS"/>
        </w:rPr>
      </w:pPr>
    </w:p>
    <w:p w:rsidR="00834106" w:rsidRPr="00AE7C87" w:rsidRDefault="00834106" w:rsidP="0097611B">
      <w:pPr>
        <w:numPr>
          <w:ilvl w:val="0"/>
          <w:numId w:val="7"/>
        </w:numPr>
        <w:spacing w:after="120" w:line="276" w:lineRule="auto"/>
        <w:jc w:val="both"/>
        <w:rPr>
          <w:rFonts w:ascii="Trebuchet MS" w:hAnsi="Trebuchet MS" w:cs="Trebuchet MS"/>
          <w:noProof/>
          <w:color w:val="000000"/>
        </w:rPr>
      </w:pPr>
      <w:r>
        <w:rPr>
          <w:rFonts w:ascii="Trebuchet MS" w:hAnsi="Trebuchet MS"/>
        </w:rPr>
        <w:t>Euskal Autonomia Erkidegoko Administrazio Orokorrean natura-ondarearen arloan eskumenak dituen sailak EAEko natura-ondarearen inbentario bat landu, eta eguneratuta mantenduko du.</w:t>
      </w:r>
    </w:p>
    <w:p w:rsidR="00834106" w:rsidRPr="00AE7C87" w:rsidRDefault="00834106" w:rsidP="0097611B">
      <w:pPr>
        <w:numPr>
          <w:ilvl w:val="0"/>
          <w:numId w:val="7"/>
        </w:numPr>
        <w:spacing w:after="120" w:line="276" w:lineRule="auto"/>
        <w:jc w:val="both"/>
        <w:rPr>
          <w:rFonts w:ascii="Trebuchet MS" w:hAnsi="Trebuchet MS" w:cs="Trebuchet MS"/>
          <w:noProof/>
          <w:color w:val="000000"/>
        </w:rPr>
      </w:pPr>
      <w:r>
        <w:rPr>
          <w:rFonts w:ascii="Trebuchet MS" w:hAnsi="Trebuchet MS"/>
          <w:color w:val="000000"/>
        </w:rPr>
        <w:t>Inbentarioaren edukia, egitura eta eguneratze-araubidea araudiaren arabera zehaztuko dira, eta gutxienez honi guztiari buruzko informazioa izango du:</w:t>
      </w:r>
    </w:p>
    <w:p w:rsidR="00834106" w:rsidRPr="00AE7C87" w:rsidRDefault="00834106" w:rsidP="0097611B">
      <w:pPr>
        <w:pStyle w:val="Prrafodelista"/>
        <w:numPr>
          <w:ilvl w:val="0"/>
          <w:numId w:val="6"/>
        </w:numPr>
        <w:spacing w:after="120" w:line="276" w:lineRule="auto"/>
        <w:contextualSpacing w:val="0"/>
        <w:jc w:val="both"/>
        <w:rPr>
          <w:rFonts w:ascii="Trebuchet MS" w:hAnsi="Trebuchet MS" w:cs="Trebuchet MS"/>
          <w:noProof/>
          <w:color w:val="000000" w:themeColor="text1"/>
        </w:rPr>
      </w:pPr>
      <w:proofErr w:type="spellStart"/>
      <w:r>
        <w:rPr>
          <w:rFonts w:ascii="Trebuchet MS" w:hAnsi="Trebuchet MS"/>
          <w:color w:val="000000" w:themeColor="text1"/>
        </w:rPr>
        <w:t>Naturagune</w:t>
      </w:r>
      <w:proofErr w:type="spellEnd"/>
      <w:r>
        <w:rPr>
          <w:rFonts w:ascii="Trebuchet MS" w:hAnsi="Trebuchet MS"/>
          <w:color w:val="000000" w:themeColor="text1"/>
        </w:rPr>
        <w:t xml:space="preserve"> babestuen euskal zerrenda.</w:t>
      </w:r>
    </w:p>
    <w:p w:rsidR="00834106" w:rsidRPr="00AE7C87" w:rsidRDefault="00B96975" w:rsidP="0097611B">
      <w:pPr>
        <w:pStyle w:val="Prrafodelista"/>
        <w:numPr>
          <w:ilvl w:val="0"/>
          <w:numId w:val="6"/>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 xml:space="preserve">Babesteko araubide berezia duten </w:t>
      </w:r>
      <w:proofErr w:type="spellStart"/>
      <w:r>
        <w:rPr>
          <w:rFonts w:ascii="Trebuchet MS" w:hAnsi="Trebuchet MS"/>
          <w:color w:val="000000" w:themeColor="text1"/>
        </w:rPr>
        <w:t>basaflora</w:t>
      </w:r>
      <w:proofErr w:type="spellEnd"/>
      <w:r>
        <w:rPr>
          <w:rFonts w:ascii="Trebuchet MS" w:hAnsi="Trebuchet MS"/>
          <w:color w:val="000000" w:themeColor="text1"/>
        </w:rPr>
        <w:t xml:space="preserve"> eta </w:t>
      </w:r>
      <w:proofErr w:type="spellStart"/>
      <w:r>
        <w:rPr>
          <w:rFonts w:ascii="Trebuchet MS" w:hAnsi="Trebuchet MS"/>
          <w:color w:val="000000" w:themeColor="text1"/>
        </w:rPr>
        <w:t>basafaunako</w:t>
      </w:r>
      <w:proofErr w:type="spellEnd"/>
      <w:r>
        <w:rPr>
          <w:rFonts w:ascii="Trebuchet MS" w:hAnsi="Trebuchet MS"/>
          <w:color w:val="000000" w:themeColor="text1"/>
        </w:rPr>
        <w:t xml:space="preserve"> espezie autoktonoen zerrenda</w:t>
      </w:r>
    </w:p>
    <w:p w:rsidR="00834106" w:rsidRPr="00AE7C87" w:rsidRDefault="009E73E2" w:rsidP="0097611B">
      <w:pPr>
        <w:pStyle w:val="Prrafodelista"/>
        <w:numPr>
          <w:ilvl w:val="0"/>
          <w:numId w:val="6"/>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Espezie mehatxatuen katalogoa</w:t>
      </w:r>
    </w:p>
    <w:p w:rsidR="00834106" w:rsidRPr="00AE7C87" w:rsidRDefault="009E73E2" w:rsidP="0097611B">
      <w:pPr>
        <w:pStyle w:val="Prrafodelista"/>
        <w:numPr>
          <w:ilvl w:val="0"/>
          <w:numId w:val="6"/>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Espezie exotiko inbaditzaileen zerrenda</w:t>
      </w:r>
    </w:p>
    <w:p w:rsidR="00834106" w:rsidRPr="00AE7C87" w:rsidRDefault="009E73E2" w:rsidP="0097611B">
      <w:pPr>
        <w:pStyle w:val="Prrafodelista"/>
        <w:numPr>
          <w:ilvl w:val="0"/>
          <w:numId w:val="6"/>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Habitat mehatxatuen katalogoa</w:t>
      </w:r>
    </w:p>
    <w:p w:rsidR="00834106" w:rsidRPr="00AE7C87" w:rsidRDefault="00B96975" w:rsidP="0097611B">
      <w:pPr>
        <w:pStyle w:val="Prrafodelista"/>
        <w:numPr>
          <w:ilvl w:val="0"/>
          <w:numId w:val="6"/>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Euskadiko intereseko habitaten zerrenda</w:t>
      </w:r>
    </w:p>
    <w:p w:rsidR="00834106" w:rsidRPr="00AE7C87" w:rsidRDefault="009E73E2" w:rsidP="0097611B">
      <w:pPr>
        <w:pStyle w:val="Prrafodelista"/>
        <w:numPr>
          <w:ilvl w:val="0"/>
          <w:numId w:val="6"/>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Igarobide ekologikoen euskal katalogoa</w:t>
      </w:r>
    </w:p>
    <w:p w:rsidR="00834106" w:rsidRPr="00AE7C87" w:rsidRDefault="00834106" w:rsidP="0097611B">
      <w:pPr>
        <w:pStyle w:val="Prrafodelista"/>
        <w:numPr>
          <w:ilvl w:val="0"/>
          <w:numId w:val="6"/>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 xml:space="preserve">Interes geologikoko tokien inbentarioa </w:t>
      </w:r>
    </w:p>
    <w:p w:rsidR="00834106" w:rsidRPr="00AE7C87" w:rsidRDefault="00B96975" w:rsidP="0097611B">
      <w:pPr>
        <w:pStyle w:val="Prrafodelista"/>
        <w:numPr>
          <w:ilvl w:val="0"/>
          <w:numId w:val="6"/>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 xml:space="preserve">Natura-ondare higigarriko elementuen </w:t>
      </w:r>
      <w:proofErr w:type="spellStart"/>
      <w:r>
        <w:rPr>
          <w:rFonts w:ascii="Trebuchet MS" w:hAnsi="Trebuchet MS"/>
          <w:color w:val="000000" w:themeColor="text1"/>
        </w:rPr>
        <w:t>nbentarioa</w:t>
      </w:r>
      <w:proofErr w:type="spellEnd"/>
    </w:p>
    <w:p w:rsidR="00834106" w:rsidRPr="00AE7C87" w:rsidRDefault="0042338E" w:rsidP="0097611B">
      <w:pPr>
        <w:pStyle w:val="Prrafodelista"/>
        <w:numPr>
          <w:ilvl w:val="0"/>
          <w:numId w:val="6"/>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Sistema karstikoen katalogoa</w:t>
      </w:r>
    </w:p>
    <w:p w:rsidR="00834106" w:rsidRPr="00AE7C87" w:rsidRDefault="00834106" w:rsidP="0097611B">
      <w:pPr>
        <w:pStyle w:val="Prrafodelista"/>
        <w:spacing w:after="120" w:line="276" w:lineRule="auto"/>
        <w:ind w:left="1080"/>
        <w:contextualSpacing w:val="0"/>
        <w:jc w:val="both"/>
        <w:rPr>
          <w:rFonts w:ascii="Trebuchet MS" w:hAnsi="Trebuchet MS" w:cs="Trebuchet MS"/>
          <w:noProof/>
          <w:color w:val="000000" w:themeColor="text1"/>
        </w:rPr>
      </w:pPr>
    </w:p>
    <w:p w:rsidR="00834106" w:rsidRPr="00AE7C87" w:rsidRDefault="00834106" w:rsidP="0097611B">
      <w:pPr>
        <w:numPr>
          <w:ilvl w:val="0"/>
          <w:numId w:val="7"/>
        </w:numPr>
        <w:spacing w:after="120" w:line="276" w:lineRule="auto"/>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Babestuen Euskal Inbentarioak nahitaez izan beharko du, txertatutako eremu bakoitzaren erreferentzia gisa, Natura Kontserbatzeko Nazioarteko Batasunaren arabera dagokion kategoria baliokidea.</w:t>
      </w:r>
    </w:p>
    <w:p w:rsidR="00834106" w:rsidRPr="00AE7C87" w:rsidRDefault="00834106" w:rsidP="0097611B">
      <w:pPr>
        <w:numPr>
          <w:ilvl w:val="0"/>
          <w:numId w:val="7"/>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Euskadiko Natura Ondarearen Inbentarioko datuak ofizioz sartuko dira, erregistro publikoak izango dira eta herritarrek eskuratzeko modukoak izan behar dute, baita baliabide elektroniko eta telematikoen bidez ere. </w:t>
      </w:r>
    </w:p>
    <w:p w:rsidR="00834106" w:rsidRPr="00AE7C87" w:rsidRDefault="00834106" w:rsidP="0097611B">
      <w:pPr>
        <w:numPr>
          <w:ilvl w:val="0"/>
          <w:numId w:val="7"/>
        </w:numPr>
        <w:spacing w:after="120" w:line="276" w:lineRule="auto"/>
        <w:jc w:val="both"/>
        <w:rPr>
          <w:rFonts w:ascii="Trebuchet MS" w:hAnsi="Trebuchet MS" w:cs="Trebuchet MS"/>
          <w:noProof/>
          <w:color w:val="000000" w:themeColor="text1"/>
        </w:rPr>
      </w:pPr>
      <w:r>
        <w:rPr>
          <w:rFonts w:ascii="Trebuchet MS" w:hAnsi="Trebuchet MS"/>
          <w:color w:val="000000" w:themeColor="text1"/>
        </w:rPr>
        <w:lastRenderedPageBreak/>
        <w:t xml:space="preserve">Inbentarioan agertzen diren datu jakin batzuk publiko izatetik salbuetsi daitezke ingurumena babesteko arrazoiengatik, bereziki espezie mehatxatuen kokapenari edo ugalketa-tokiei buruzko datuak. </w:t>
      </w:r>
    </w:p>
    <w:p w:rsidR="00834106" w:rsidRPr="007A5D50" w:rsidRDefault="00834106" w:rsidP="0097611B">
      <w:pPr>
        <w:spacing w:after="120" w:line="276" w:lineRule="auto"/>
        <w:jc w:val="both"/>
        <w:rPr>
          <w:rFonts w:ascii="Trebuchet MS" w:hAnsi="Trebuchet MS" w:cs="Calibri"/>
          <w:b/>
          <w:color w:val="000000"/>
          <w:u w:val="single"/>
        </w:rPr>
      </w:pPr>
    </w:p>
    <w:p w:rsidR="00303A95" w:rsidRPr="007A5D50" w:rsidRDefault="00303A95" w:rsidP="0097611B">
      <w:pPr>
        <w:pStyle w:val="Ttulo4"/>
        <w:spacing w:after="120" w:line="276" w:lineRule="auto"/>
        <w:ind w:left="1559" w:hanging="567"/>
        <w:jc w:val="both"/>
        <w:rPr>
          <w:rFonts w:ascii="Trebuchet MS" w:hAnsi="Trebuchet MS"/>
        </w:rPr>
      </w:pPr>
      <w:bookmarkStart w:id="24" w:name="_Toc446705"/>
      <w:r>
        <w:rPr>
          <w:rFonts w:ascii="Trebuchet MS" w:hAnsi="Trebuchet MS"/>
        </w:rPr>
        <w:t>Euskadiko Naturaren Informazio Sistema</w:t>
      </w:r>
      <w:bookmarkEnd w:id="24"/>
    </w:p>
    <w:p w:rsidR="00CD733C" w:rsidRPr="007A5D50" w:rsidRDefault="00CD733C" w:rsidP="0097611B">
      <w:pPr>
        <w:spacing w:after="120" w:line="276" w:lineRule="auto"/>
        <w:jc w:val="both"/>
        <w:rPr>
          <w:rFonts w:ascii="Trebuchet MS" w:hAnsi="Trebuchet MS"/>
        </w:rPr>
      </w:pPr>
    </w:p>
    <w:p w:rsidR="00303A95" w:rsidRPr="00AE7C87" w:rsidRDefault="00303A95" w:rsidP="00462CF5">
      <w:pPr>
        <w:numPr>
          <w:ilvl w:val="0"/>
          <w:numId w:val="115"/>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Euskadiko Naturaren Informazio Sistema sortuko da, arlo honetan eskura dagoen ezagutza zientifiko eta teknikoa integratzeko sistema gisa, eskumen publikoak era egokian garatzeko plangintza, kudeaketa, segimendu eta ebaluaziorako prozesuetan.</w:t>
      </w:r>
    </w:p>
    <w:p w:rsidR="00303A95" w:rsidRPr="00AE7C87" w:rsidRDefault="00303A95" w:rsidP="00462CF5">
      <w:pPr>
        <w:numPr>
          <w:ilvl w:val="0"/>
          <w:numId w:val="115"/>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Euskal Autonomia Erkidegoko Administrazio Orokorrean natura-ondarearen arloan eskumenak dituen sailari dagokio Euskadiko Naturaren Informazio Sistema garatu, antolatu, kudeatu eta ebaluatzea.</w:t>
      </w:r>
    </w:p>
    <w:p w:rsidR="00303A95" w:rsidRPr="00AE7C87" w:rsidRDefault="00303A95" w:rsidP="00462CF5">
      <w:pPr>
        <w:numPr>
          <w:ilvl w:val="0"/>
          <w:numId w:val="115"/>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Araudiaren arabera garatuko dira sistemaren informazioa normalizatzen duten arauak eta irizpideak eta sistemaren erabilera partekatua eta berrerabilera bermatzen dutenak, baita sistemaren edukia, egitura eta eguneratze-araubidea ere, eta administrazioen artean informazioa transmititzeko betekizun eta baldintzak.</w:t>
      </w:r>
    </w:p>
    <w:p w:rsidR="00303A95" w:rsidRPr="00AE7C87" w:rsidRDefault="00303A95" w:rsidP="00462CF5">
      <w:pPr>
        <w:numPr>
          <w:ilvl w:val="0"/>
          <w:numId w:val="115"/>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Euskal Autonomia Erkidegoko Administrazio Orokorrean natura-ondarearen arloan eskumenak dituen sailaren eta Foru Aldundien eta tokiko erakundeen arteko elkarlana sustatuko da ingurumen-informazioa trukatzean.</w:t>
      </w:r>
    </w:p>
    <w:p w:rsidR="00303A95" w:rsidRPr="007A5D50" w:rsidRDefault="00303A95" w:rsidP="0097611B">
      <w:pPr>
        <w:spacing w:after="120" w:line="276" w:lineRule="auto"/>
        <w:jc w:val="both"/>
        <w:rPr>
          <w:rFonts w:ascii="Trebuchet MS" w:hAnsi="Trebuchet MS" w:cs="Calibri"/>
          <w:b/>
          <w:color w:val="000000"/>
          <w:u w:val="single"/>
        </w:rPr>
      </w:pPr>
    </w:p>
    <w:p w:rsidR="00303A95" w:rsidRPr="007A5D50" w:rsidRDefault="00303A95" w:rsidP="0097611B">
      <w:pPr>
        <w:pStyle w:val="Ttulo4"/>
        <w:spacing w:after="120" w:line="276" w:lineRule="auto"/>
        <w:ind w:left="1559" w:hanging="567"/>
        <w:jc w:val="both"/>
        <w:rPr>
          <w:rFonts w:ascii="Trebuchet MS" w:hAnsi="Trebuchet MS"/>
        </w:rPr>
      </w:pPr>
      <w:bookmarkStart w:id="25" w:name="_Toc446706"/>
      <w:r>
        <w:rPr>
          <w:rFonts w:ascii="Trebuchet MS" w:hAnsi="Trebuchet MS"/>
        </w:rPr>
        <w:t>Euskadiko Naturaren Ezagutzeko Sarea</w:t>
      </w:r>
      <w:bookmarkEnd w:id="25"/>
    </w:p>
    <w:p w:rsidR="00CD733C" w:rsidRPr="007A5D50" w:rsidRDefault="00CD733C" w:rsidP="0097611B">
      <w:pPr>
        <w:spacing w:after="120" w:line="276" w:lineRule="auto"/>
        <w:jc w:val="both"/>
        <w:rPr>
          <w:rFonts w:ascii="Trebuchet MS" w:hAnsi="Trebuchet MS"/>
        </w:rPr>
      </w:pPr>
    </w:p>
    <w:p w:rsidR="00303A95" w:rsidRPr="00AE7C87" w:rsidRDefault="00B94C60" w:rsidP="00462CF5">
      <w:pPr>
        <w:numPr>
          <w:ilvl w:val="0"/>
          <w:numId w:val="116"/>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Euskadiko Natura Ezagutzeko Sarea erakunde eta pertsonen elkarte bat da, eta datuak zein informazioa biltzen eta erabiltzen lagunduko du elkarte honek, baita natura kontserbatzeko eta onura publikorako eta dokumentu estrategikoetan eta aplikazio-araudian jasotako nahitaezko txostenak egiteko erabil daitekeen ezagutza sortzen ere.</w:t>
      </w:r>
    </w:p>
    <w:p w:rsidR="00834106" w:rsidRPr="00AE7C87" w:rsidRDefault="00303A95" w:rsidP="00462CF5">
      <w:pPr>
        <w:numPr>
          <w:ilvl w:val="0"/>
          <w:numId w:val="116"/>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Sareko kideak, besteak beste, hauek guztiak izan daitezke: naturaren kontserbazioan inplikatuta dauden administrazio publikoak, unibertsitateak, ikerketa-zentroak, enpresak, elkarte sozialak eta </w:t>
      </w:r>
      <w:r>
        <w:rPr>
          <w:rFonts w:ascii="Trebuchet MS" w:hAnsi="Trebuchet MS"/>
          <w:color w:val="000000" w:themeColor="text1"/>
        </w:rPr>
        <w:lastRenderedPageBreak/>
        <w:t>pertsonak, betiere Euskadiko Naturaren Informazio Sistema hedatu eta hobetzera konprometitzen badira.</w:t>
      </w:r>
    </w:p>
    <w:p w:rsidR="00834106" w:rsidRPr="007A5D50" w:rsidRDefault="00834106" w:rsidP="0097611B">
      <w:pPr>
        <w:pStyle w:val="Prrafodelista"/>
        <w:tabs>
          <w:tab w:val="left" w:pos="426"/>
        </w:tabs>
        <w:spacing w:after="120" w:line="276" w:lineRule="auto"/>
        <w:ind w:left="61"/>
        <w:jc w:val="both"/>
        <w:rPr>
          <w:rFonts w:ascii="Trebuchet MS" w:hAnsi="Trebuchet MS" w:cs="Calibri"/>
          <w:color w:val="FF0000"/>
        </w:rPr>
      </w:pPr>
    </w:p>
    <w:p w:rsidR="00303A95" w:rsidRPr="007A5D50" w:rsidRDefault="00303A95" w:rsidP="0097611B">
      <w:pPr>
        <w:pStyle w:val="Ttulo4"/>
        <w:spacing w:after="120" w:line="276" w:lineRule="auto"/>
        <w:ind w:left="1559" w:hanging="567"/>
        <w:jc w:val="both"/>
        <w:rPr>
          <w:rFonts w:ascii="Trebuchet MS" w:hAnsi="Trebuchet MS"/>
        </w:rPr>
      </w:pPr>
      <w:bookmarkStart w:id="26" w:name="_Toc446707"/>
      <w:r>
        <w:rPr>
          <w:rFonts w:ascii="Trebuchet MS" w:hAnsi="Trebuchet MS"/>
        </w:rPr>
        <w:t>Euskadiko Natura Ondarearen Egoerari buruzko Inbentarioa</w:t>
      </w:r>
      <w:bookmarkEnd w:id="26"/>
    </w:p>
    <w:p w:rsidR="00CD733C" w:rsidRPr="007A5D50" w:rsidRDefault="00CD733C" w:rsidP="0097611B">
      <w:pPr>
        <w:spacing w:after="120" w:line="276" w:lineRule="auto"/>
        <w:jc w:val="both"/>
        <w:rPr>
          <w:rFonts w:ascii="Trebuchet MS" w:hAnsi="Trebuchet MS" w:cs="Trebuchet MS"/>
          <w:i/>
          <w:noProof/>
          <w:color w:val="000000"/>
        </w:rPr>
      </w:pPr>
    </w:p>
    <w:p w:rsidR="00834106" w:rsidRPr="00AE7C87" w:rsidRDefault="00B94C60" w:rsidP="00B94C60">
      <w:pPr>
        <w:spacing w:after="120" w:line="276" w:lineRule="auto"/>
        <w:ind w:left="426"/>
        <w:jc w:val="both"/>
        <w:rPr>
          <w:rFonts w:ascii="Trebuchet MS" w:hAnsi="Trebuchet MS" w:cs="Trebuchet MS"/>
          <w:noProof/>
          <w:color w:val="000000"/>
        </w:rPr>
      </w:pPr>
      <w:r>
        <w:rPr>
          <w:rFonts w:ascii="Trebuchet MS" w:hAnsi="Trebuchet MS"/>
        </w:rPr>
        <w:t>Euskal Autonomia Erkidegoko Administrazio Orokorrean natura-ondarearen arloan eskumenak dituen sailak, Foru Aldundien lankidetzarekin, EAEko natura-ondareari dagokionez urtean adierazle-sistemaren emaitzen balio-, azterketa- eta interpretazio-txosten bat egingo du eta, sei urtean behin, txosten osatu bat, alor honetako politikek lortutako emaitzen ebaluazioa txertatuta, eta hori oinarri gisa baliatuko da Natura Ondarea Kontserbatzeko Euskal Estrategia lantzeko.</w:t>
      </w:r>
    </w:p>
    <w:p w:rsidR="00B94C60" w:rsidRPr="007A5D50" w:rsidRDefault="00B94C60" w:rsidP="0097611B">
      <w:pPr>
        <w:spacing w:after="120" w:line="276" w:lineRule="auto"/>
        <w:jc w:val="both"/>
        <w:rPr>
          <w:rFonts w:ascii="Trebuchet MS" w:hAnsi="Trebuchet MS" w:cs="Trebuchet MS"/>
          <w:noProof/>
          <w:color w:val="000000"/>
        </w:rPr>
      </w:pPr>
    </w:p>
    <w:p w:rsidR="00834106" w:rsidRPr="007A5D50" w:rsidRDefault="00CD733C" w:rsidP="0097611B">
      <w:pPr>
        <w:pStyle w:val="Ttulo2"/>
        <w:spacing w:after="120" w:line="276" w:lineRule="auto"/>
        <w:jc w:val="both"/>
        <w:rPr>
          <w:rFonts w:ascii="Trebuchet MS" w:hAnsi="Trebuchet MS"/>
          <w:sz w:val="24"/>
          <w:szCs w:val="24"/>
        </w:rPr>
      </w:pPr>
      <w:bookmarkStart w:id="27" w:name="_Toc446708"/>
      <w:r>
        <w:rPr>
          <w:rFonts w:ascii="Trebuchet MS" w:hAnsi="Trebuchet MS"/>
          <w:sz w:val="24"/>
          <w:szCs w:val="24"/>
        </w:rPr>
        <w:t>NATURA-ONDAREA KONTSERBATZEKO EUSKAL ESTRATEGIA</w:t>
      </w:r>
      <w:bookmarkEnd w:id="27"/>
    </w:p>
    <w:p w:rsidR="00303A95" w:rsidRPr="007A5D50" w:rsidRDefault="00303A95" w:rsidP="0097611B">
      <w:pPr>
        <w:pStyle w:val="Ttulo4"/>
        <w:spacing w:after="120" w:line="276" w:lineRule="auto"/>
        <w:ind w:left="1559" w:hanging="567"/>
        <w:jc w:val="both"/>
        <w:rPr>
          <w:rFonts w:ascii="Trebuchet MS" w:hAnsi="Trebuchet MS"/>
        </w:rPr>
      </w:pPr>
      <w:bookmarkStart w:id="28" w:name="_Toc446709"/>
      <w:r>
        <w:rPr>
          <w:rFonts w:ascii="Trebuchet MS" w:hAnsi="Trebuchet MS"/>
        </w:rPr>
        <w:t>Xedea eta edukia</w:t>
      </w:r>
      <w:bookmarkEnd w:id="28"/>
    </w:p>
    <w:p w:rsidR="00CD733C" w:rsidRPr="007A5D50" w:rsidRDefault="00CD733C" w:rsidP="0097611B">
      <w:pPr>
        <w:spacing w:after="120" w:line="276" w:lineRule="auto"/>
        <w:jc w:val="both"/>
        <w:rPr>
          <w:rFonts w:ascii="Trebuchet MS" w:hAnsi="Trebuchet MS"/>
        </w:rPr>
      </w:pPr>
    </w:p>
    <w:p w:rsidR="00303A95" w:rsidRPr="00AE7C87" w:rsidRDefault="00303A95" w:rsidP="00462CF5">
      <w:pPr>
        <w:numPr>
          <w:ilvl w:val="0"/>
          <w:numId w:val="117"/>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Natura Ondarea Kontserbatzeko Euskal Estrategiak euskal administrazio publikoak Euskadiko natura-ondarea babestu, kontserbatu, era jasangarrian erabili, kudeatu, hobetu eta leheneratzeko arloan orientatu eta koordinatzeko behar diren helburu, gidalerro eta ekintzak ezarriko ditu, estatuko eta Europar Batasuneko plangintza estrategikoaren eduki lotesleak errespetatu eta txertatuz. </w:t>
      </w:r>
    </w:p>
    <w:p w:rsidR="00303A95" w:rsidRPr="00AE7C87" w:rsidRDefault="00303A95" w:rsidP="00462CF5">
      <w:pPr>
        <w:numPr>
          <w:ilvl w:val="0"/>
          <w:numId w:val="117"/>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Estrategiak, gutxienez, alderdi hauek jasoko ditu:</w:t>
      </w:r>
    </w:p>
    <w:p w:rsidR="00303A95" w:rsidRPr="00AE7C87" w:rsidRDefault="00303A95" w:rsidP="00077D86">
      <w:pPr>
        <w:numPr>
          <w:ilvl w:val="0"/>
          <w:numId w:val="9"/>
        </w:numPr>
        <w:spacing w:after="120" w:line="276" w:lineRule="auto"/>
        <w:jc w:val="both"/>
        <w:rPr>
          <w:rFonts w:ascii="Trebuchet MS" w:hAnsi="Trebuchet MS" w:cs="Trebuchet MS"/>
          <w:noProof/>
          <w:color w:val="000000"/>
        </w:rPr>
      </w:pPr>
      <w:r>
        <w:rPr>
          <w:rFonts w:ascii="Trebuchet MS" w:hAnsi="Trebuchet MS"/>
          <w:color w:val="000000"/>
        </w:rPr>
        <w:t>Natura-ondarearen egoera eta joeren inguruko diagnostiko bat, pairatzen dituen mehatxu eta arriskuak identifikatuta,</w:t>
      </w:r>
      <w:r>
        <w:rPr>
          <w:rFonts w:ascii="Trebuchet MS" w:hAnsi="Trebuchet MS"/>
        </w:rPr>
        <w:t xml:space="preserve"> </w:t>
      </w:r>
      <w:r>
        <w:rPr>
          <w:rFonts w:ascii="Trebuchet MS" w:hAnsi="Trebuchet MS"/>
          <w:color w:val="000000"/>
        </w:rPr>
        <w:t>bereziki klima-aldaketarenak, era berean, natura-ondarean eragina duten politika publikoen ebaluazio bat ere izango du.</w:t>
      </w:r>
    </w:p>
    <w:p w:rsidR="00303A95" w:rsidRPr="00AE7C87" w:rsidRDefault="00303A95" w:rsidP="00077D86">
      <w:pPr>
        <w:numPr>
          <w:ilvl w:val="0"/>
          <w:numId w:val="9"/>
        </w:numPr>
        <w:spacing w:after="120" w:line="276" w:lineRule="auto"/>
        <w:jc w:val="both"/>
        <w:rPr>
          <w:rFonts w:ascii="Trebuchet MS" w:hAnsi="Trebuchet MS" w:cs="Trebuchet MS"/>
          <w:noProof/>
          <w:color w:val="000000"/>
        </w:rPr>
      </w:pPr>
      <w:r>
        <w:rPr>
          <w:rFonts w:ascii="Trebuchet MS" w:hAnsi="Trebuchet MS"/>
        </w:rPr>
        <w:t>Indarraldian lortu behar diren helburu estrategiko eta operatiboak.</w:t>
      </w:r>
    </w:p>
    <w:p w:rsidR="00303A95" w:rsidRPr="00AE7C87" w:rsidRDefault="00303A95" w:rsidP="00077D86">
      <w:pPr>
        <w:numPr>
          <w:ilvl w:val="0"/>
          <w:numId w:val="9"/>
        </w:numPr>
        <w:spacing w:after="120" w:line="276" w:lineRule="auto"/>
        <w:jc w:val="both"/>
        <w:rPr>
          <w:rFonts w:ascii="Trebuchet MS" w:hAnsi="Trebuchet MS" w:cs="Trebuchet MS"/>
          <w:noProof/>
          <w:color w:val="000000"/>
        </w:rPr>
      </w:pPr>
      <w:r>
        <w:rPr>
          <w:rFonts w:ascii="Trebuchet MS" w:hAnsi="Trebuchet MS"/>
          <w:color w:val="000000"/>
        </w:rPr>
        <w:t>Politika publikoen gidalerro orokor orientatzaileak.</w:t>
      </w:r>
    </w:p>
    <w:p w:rsidR="00303A95" w:rsidRPr="00AE7C87" w:rsidRDefault="00303A95" w:rsidP="00077D86">
      <w:pPr>
        <w:numPr>
          <w:ilvl w:val="0"/>
          <w:numId w:val="9"/>
        </w:numPr>
        <w:spacing w:after="120" w:line="276" w:lineRule="auto"/>
        <w:jc w:val="both"/>
        <w:rPr>
          <w:rFonts w:ascii="Trebuchet MS" w:hAnsi="Trebuchet MS" w:cs="Trebuchet MS"/>
          <w:noProof/>
        </w:rPr>
      </w:pPr>
      <w:r>
        <w:rPr>
          <w:rFonts w:ascii="Trebuchet MS" w:hAnsi="Trebuchet MS"/>
        </w:rPr>
        <w:t xml:space="preserve">Helburuak lortzeko garatu beharreko neurriak eta ekintzak. </w:t>
      </w:r>
    </w:p>
    <w:p w:rsidR="00303A95" w:rsidRPr="00AE7C87" w:rsidRDefault="00303A95" w:rsidP="00077D86">
      <w:pPr>
        <w:numPr>
          <w:ilvl w:val="0"/>
          <w:numId w:val="9"/>
        </w:numPr>
        <w:spacing w:after="120" w:line="276" w:lineRule="auto"/>
        <w:jc w:val="both"/>
        <w:rPr>
          <w:rFonts w:ascii="Trebuchet MS" w:hAnsi="Trebuchet MS" w:cs="Trebuchet MS"/>
          <w:noProof/>
          <w:color w:val="000000"/>
        </w:rPr>
      </w:pPr>
      <w:r>
        <w:rPr>
          <w:rFonts w:ascii="Trebuchet MS" w:hAnsi="Trebuchet MS"/>
          <w:color w:val="000000"/>
        </w:rPr>
        <w:lastRenderedPageBreak/>
        <w:t>Adierazleen sistema bat. Arrakasta-irizpideak izango ditu sistema horrek eta indarraldian zehar aldian-aldian Estrategiaren eraginkortasuna ebaluatu ahal izango da.</w:t>
      </w:r>
    </w:p>
    <w:p w:rsidR="00303A95" w:rsidRPr="00AE7C87" w:rsidRDefault="00303A95" w:rsidP="00077D86">
      <w:pPr>
        <w:numPr>
          <w:ilvl w:val="0"/>
          <w:numId w:val="9"/>
        </w:numPr>
        <w:spacing w:after="120" w:line="276" w:lineRule="auto"/>
        <w:jc w:val="both"/>
        <w:rPr>
          <w:rFonts w:ascii="Trebuchet MS" w:hAnsi="Trebuchet MS" w:cs="Trebuchet MS"/>
          <w:noProof/>
          <w:color w:val="000000"/>
        </w:rPr>
      </w:pPr>
      <w:r>
        <w:rPr>
          <w:rFonts w:ascii="Trebuchet MS" w:hAnsi="Trebuchet MS"/>
          <w:color w:val="000000"/>
        </w:rPr>
        <w:t>Estrategia gauzatzeko kostuei buruzko memoria ekonomikoa eta estrategia aplikatzeko aurreikusitako tresna finantzarioak.</w:t>
      </w:r>
    </w:p>
    <w:p w:rsidR="00303A95" w:rsidRPr="007A5D50" w:rsidRDefault="00303A95" w:rsidP="0097611B">
      <w:pPr>
        <w:spacing w:after="120" w:line="276" w:lineRule="auto"/>
        <w:jc w:val="both"/>
        <w:rPr>
          <w:rFonts w:ascii="Trebuchet MS" w:hAnsi="Trebuchet MS" w:cs="Calibri"/>
          <w:b/>
          <w:color w:val="000000"/>
          <w:u w:val="single"/>
        </w:rPr>
      </w:pPr>
    </w:p>
    <w:p w:rsidR="00303A95" w:rsidRPr="007A5D50" w:rsidRDefault="00303A95" w:rsidP="0097611B">
      <w:pPr>
        <w:pStyle w:val="Ttulo4"/>
        <w:spacing w:after="120" w:line="276" w:lineRule="auto"/>
        <w:ind w:left="1559" w:hanging="567"/>
        <w:jc w:val="both"/>
        <w:rPr>
          <w:rFonts w:ascii="Trebuchet MS" w:hAnsi="Trebuchet MS"/>
        </w:rPr>
      </w:pPr>
      <w:bookmarkStart w:id="29" w:name="_Toc446710"/>
      <w:r>
        <w:rPr>
          <w:rFonts w:ascii="Trebuchet MS" w:hAnsi="Trebuchet MS"/>
        </w:rPr>
        <w:t>Lanketa</w:t>
      </w:r>
      <w:bookmarkEnd w:id="29"/>
    </w:p>
    <w:p w:rsidR="00CD733C" w:rsidRPr="007A5D50" w:rsidRDefault="00CD733C" w:rsidP="0097611B">
      <w:pPr>
        <w:spacing w:after="120" w:line="276" w:lineRule="auto"/>
        <w:jc w:val="both"/>
        <w:rPr>
          <w:rFonts w:ascii="Trebuchet MS" w:hAnsi="Trebuchet MS"/>
        </w:rPr>
      </w:pPr>
    </w:p>
    <w:p w:rsidR="00303A95" w:rsidRPr="00AE7C87" w:rsidRDefault="00303A95" w:rsidP="00462CF5">
      <w:pPr>
        <w:numPr>
          <w:ilvl w:val="0"/>
          <w:numId w:val="118"/>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Euskal Autonomia Erkidegoko Administrazio Orokorrean natura-ondarearen arloan eskumena duen sailak egingo du, Foru Aldundien eta bestelako tokiko erakundeen lankidetzarekin, Natura Ondarea Kontserbatzeko Euskal Estrategia.</w:t>
      </w:r>
    </w:p>
    <w:p w:rsidR="00303A95" w:rsidRPr="00AE7C87" w:rsidRDefault="00303A95" w:rsidP="00462CF5">
      <w:pPr>
        <w:pStyle w:val="Prrafodelista"/>
        <w:numPr>
          <w:ilvl w:val="0"/>
          <w:numId w:val="118"/>
        </w:numPr>
        <w:spacing w:after="120" w:line="276" w:lineRule="auto"/>
        <w:contextualSpacing w:val="0"/>
        <w:jc w:val="both"/>
        <w:rPr>
          <w:rFonts w:ascii="Trebuchet MS" w:hAnsi="Trebuchet MS" w:cs="Trebuchet MS"/>
          <w:noProof/>
          <w:color w:val="000000"/>
        </w:rPr>
      </w:pPr>
      <w:r>
        <w:rPr>
          <w:rFonts w:ascii="Trebuchet MS" w:hAnsi="Trebuchet MS"/>
          <w:color w:val="000000"/>
        </w:rPr>
        <w:t>Sail honi dagokio Estrategia lantzea eta hasieran onartzea. Estrategiaren baitan hauek guztiak egin behar dira:</w:t>
      </w:r>
    </w:p>
    <w:p w:rsidR="00303A95" w:rsidRPr="00AE7C87" w:rsidRDefault="00303A95" w:rsidP="00077D86">
      <w:pPr>
        <w:numPr>
          <w:ilvl w:val="0"/>
          <w:numId w:val="10"/>
        </w:numPr>
        <w:spacing w:after="120" w:line="276" w:lineRule="auto"/>
        <w:jc w:val="both"/>
        <w:rPr>
          <w:rFonts w:ascii="Trebuchet MS" w:hAnsi="Trebuchet MS" w:cs="Trebuchet MS"/>
          <w:noProof/>
          <w:color w:val="000000"/>
        </w:rPr>
      </w:pPr>
      <w:r>
        <w:rPr>
          <w:rFonts w:ascii="Trebuchet MS" w:hAnsi="Trebuchet MS"/>
          <w:color w:val="000000"/>
        </w:rPr>
        <w:t>Informazioa jendaurrean jarri.</w:t>
      </w:r>
    </w:p>
    <w:p w:rsidR="00303A95" w:rsidRPr="00AE7C87" w:rsidRDefault="00303A95" w:rsidP="00077D86">
      <w:pPr>
        <w:numPr>
          <w:ilvl w:val="0"/>
          <w:numId w:val="10"/>
        </w:numPr>
        <w:spacing w:after="120" w:line="276" w:lineRule="auto"/>
        <w:jc w:val="both"/>
        <w:rPr>
          <w:rFonts w:ascii="Trebuchet MS" w:hAnsi="Trebuchet MS" w:cs="Trebuchet MS"/>
          <w:noProof/>
          <w:color w:val="000000"/>
        </w:rPr>
      </w:pPr>
      <w:r>
        <w:rPr>
          <w:rFonts w:ascii="Trebuchet MS" w:hAnsi="Trebuchet MS"/>
          <w:color w:val="000000"/>
        </w:rPr>
        <w:t>Kontsulta egin komunitate zientifikoari eta agente ekonomiko zein sozial nagusiei.</w:t>
      </w:r>
    </w:p>
    <w:p w:rsidR="00303A95" w:rsidRPr="00AE7C87" w:rsidRDefault="00303A95" w:rsidP="00077D86">
      <w:pPr>
        <w:numPr>
          <w:ilvl w:val="0"/>
          <w:numId w:val="10"/>
        </w:numPr>
        <w:spacing w:after="120" w:line="276" w:lineRule="auto"/>
        <w:jc w:val="both"/>
        <w:rPr>
          <w:rFonts w:ascii="Trebuchet MS" w:hAnsi="Trebuchet MS" w:cs="Trebuchet MS"/>
          <w:noProof/>
        </w:rPr>
      </w:pPr>
      <w:r>
        <w:rPr>
          <w:rFonts w:ascii="Trebuchet MS" w:hAnsi="Trebuchet MS"/>
        </w:rPr>
        <w:t>Eragingo zaien administrazio publiko eta lege honen helburuak dituzten irabazi-asmorik gabeko erakundeen entzunaldia, baita estrategia honetan jasotako neurriek eragiten dieten kolektiboen erakunde sektorial ordezkagarriena ere.</w:t>
      </w:r>
    </w:p>
    <w:p w:rsidR="00303A95" w:rsidRPr="00AE7C87" w:rsidRDefault="00303A95" w:rsidP="00077D86">
      <w:pPr>
        <w:numPr>
          <w:ilvl w:val="0"/>
          <w:numId w:val="10"/>
        </w:numPr>
        <w:spacing w:after="120" w:line="276" w:lineRule="auto"/>
        <w:jc w:val="both"/>
        <w:rPr>
          <w:rFonts w:ascii="Trebuchet MS" w:hAnsi="Trebuchet MS" w:cs="Trebuchet MS"/>
          <w:noProof/>
          <w:color w:val="000000"/>
        </w:rPr>
      </w:pPr>
      <w:r>
        <w:rPr>
          <w:rFonts w:ascii="Trebuchet MS" w:hAnsi="Trebuchet MS"/>
          <w:color w:val="000000"/>
        </w:rPr>
        <w:t>Ingurumeneko Aholku Batzordeak txostena egin beharko du.</w:t>
      </w:r>
    </w:p>
    <w:p w:rsidR="00834106" w:rsidRPr="00462CF5" w:rsidRDefault="00303A95" w:rsidP="00462CF5">
      <w:pPr>
        <w:numPr>
          <w:ilvl w:val="0"/>
          <w:numId w:val="118"/>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Aurreko tramiteak egin ondoren (aldi berean susta daitezke), sailak Natura Ondarea Kontserbatzeko Euskal Estrategia Gobernu Kontseiluari igorriko dio akordio bidez behin betiko onar dezan eta Euskal Herriko Agintaritzaren Aldizkarian eta Eusko Jaurlaritzaren tresna telematikoaren bidez argitaratu dadin.</w:t>
      </w:r>
    </w:p>
    <w:p w:rsidR="00303A95" w:rsidRPr="007A5D50" w:rsidRDefault="00303A95" w:rsidP="0097611B">
      <w:pPr>
        <w:pStyle w:val="Ttulo4"/>
        <w:spacing w:after="120" w:line="276" w:lineRule="auto"/>
        <w:ind w:left="1559" w:hanging="567"/>
        <w:jc w:val="both"/>
        <w:rPr>
          <w:rFonts w:ascii="Trebuchet MS" w:hAnsi="Trebuchet MS"/>
        </w:rPr>
      </w:pPr>
      <w:bookmarkStart w:id="30" w:name="_Toc446711"/>
      <w:r>
        <w:rPr>
          <w:rFonts w:ascii="Trebuchet MS" w:hAnsi="Trebuchet MS"/>
        </w:rPr>
        <w:t>Indarraldia eta irismena</w:t>
      </w:r>
      <w:bookmarkEnd w:id="30"/>
    </w:p>
    <w:p w:rsidR="00CD733C" w:rsidRPr="007A5D50" w:rsidRDefault="00CD733C" w:rsidP="0097611B">
      <w:pPr>
        <w:spacing w:after="120" w:line="276" w:lineRule="auto"/>
        <w:jc w:val="both"/>
        <w:rPr>
          <w:rFonts w:ascii="Trebuchet MS" w:hAnsi="Trebuchet MS"/>
        </w:rPr>
      </w:pPr>
    </w:p>
    <w:p w:rsidR="00303A95" w:rsidRPr="00AE7C87" w:rsidRDefault="00303A95" w:rsidP="00077D86">
      <w:pPr>
        <w:pStyle w:val="Prrafodelista"/>
        <w:numPr>
          <w:ilvl w:val="0"/>
          <w:numId w:val="11"/>
        </w:numPr>
        <w:spacing w:after="120" w:line="276" w:lineRule="auto"/>
        <w:contextualSpacing w:val="0"/>
        <w:jc w:val="both"/>
        <w:rPr>
          <w:rFonts w:ascii="Trebuchet MS" w:hAnsi="Trebuchet MS" w:cs="Trebuchet MS"/>
          <w:noProof/>
          <w:color w:val="000000"/>
        </w:rPr>
      </w:pPr>
      <w:r>
        <w:rPr>
          <w:rFonts w:ascii="Trebuchet MS" w:hAnsi="Trebuchet MS"/>
        </w:rPr>
        <w:t>Natura Ondarea Kontserbatzeko Euskal Estrategia hamar urtean izango da indarrean.</w:t>
      </w:r>
    </w:p>
    <w:p w:rsidR="00834106" w:rsidRPr="00AE7C87" w:rsidRDefault="00303A95" w:rsidP="00077D86">
      <w:pPr>
        <w:pStyle w:val="Prrafodelista"/>
        <w:numPr>
          <w:ilvl w:val="0"/>
          <w:numId w:val="11"/>
        </w:numPr>
        <w:spacing w:after="120" w:line="276" w:lineRule="auto"/>
        <w:contextualSpacing w:val="0"/>
        <w:jc w:val="both"/>
        <w:rPr>
          <w:rFonts w:ascii="Trebuchet MS" w:hAnsi="Trebuchet MS" w:cs="Trebuchet MS"/>
          <w:noProof/>
          <w:color w:val="000000"/>
        </w:rPr>
      </w:pPr>
      <w:r>
        <w:rPr>
          <w:rFonts w:ascii="Trebuchet MS" w:hAnsi="Trebuchet MS"/>
          <w:color w:val="000000"/>
        </w:rPr>
        <w:lastRenderedPageBreak/>
        <w:t>Euskal administrazio publikoek Estrategia kontuan izan beharko dute natura-ondarearen babesari, zuzenean edo zeharka, eragin diezaioketen planak, programak edo ekintzak garatzen dituztenean. Bere helburuak eta ekintzak politika sektorialen diseinuan integratu beharko dira</w:t>
      </w:r>
    </w:p>
    <w:p w:rsidR="00CD733C" w:rsidRPr="007A5D50" w:rsidRDefault="00CD733C" w:rsidP="0097611B">
      <w:pPr>
        <w:tabs>
          <w:tab w:val="left" w:pos="426"/>
        </w:tabs>
        <w:spacing w:after="120" w:line="276" w:lineRule="auto"/>
        <w:jc w:val="both"/>
        <w:rPr>
          <w:rFonts w:ascii="Trebuchet MS" w:hAnsi="Trebuchet MS" w:cs="Calibri"/>
          <w:i/>
          <w:color w:val="000000" w:themeColor="text1"/>
        </w:rPr>
      </w:pPr>
    </w:p>
    <w:p w:rsidR="00834106" w:rsidRPr="007A5D50" w:rsidRDefault="00CD733C" w:rsidP="0097611B">
      <w:pPr>
        <w:pStyle w:val="Ttulo2"/>
        <w:spacing w:after="120" w:line="276" w:lineRule="auto"/>
        <w:jc w:val="both"/>
        <w:rPr>
          <w:rFonts w:ascii="Trebuchet MS" w:hAnsi="Trebuchet MS"/>
          <w:sz w:val="24"/>
          <w:szCs w:val="24"/>
        </w:rPr>
      </w:pPr>
      <w:bookmarkStart w:id="31" w:name="_Toc446712"/>
      <w:r>
        <w:rPr>
          <w:rFonts w:ascii="Trebuchet MS" w:hAnsi="Trebuchet MS"/>
          <w:sz w:val="24"/>
          <w:szCs w:val="24"/>
        </w:rPr>
        <w:t>BALIABIDE NATURALAK ANTOLATZEKO PLANA</w:t>
      </w:r>
      <w:bookmarkEnd w:id="31"/>
    </w:p>
    <w:p w:rsidR="00303A95" w:rsidRPr="007A5D50" w:rsidRDefault="00303A95" w:rsidP="0097611B">
      <w:pPr>
        <w:pStyle w:val="Ttulo4"/>
        <w:spacing w:after="120" w:line="276" w:lineRule="auto"/>
        <w:ind w:left="1559" w:hanging="567"/>
        <w:jc w:val="both"/>
        <w:rPr>
          <w:rFonts w:ascii="Trebuchet MS" w:hAnsi="Trebuchet MS"/>
        </w:rPr>
      </w:pPr>
      <w:bookmarkStart w:id="32" w:name="_Toc446713"/>
      <w:r>
        <w:rPr>
          <w:rFonts w:ascii="Trebuchet MS" w:hAnsi="Trebuchet MS"/>
        </w:rPr>
        <w:t>Kontzeptua</w:t>
      </w:r>
      <w:bookmarkEnd w:id="32"/>
      <w:r>
        <w:rPr>
          <w:rFonts w:ascii="Trebuchet MS" w:hAnsi="Trebuchet MS"/>
        </w:rPr>
        <w:t xml:space="preserve"> </w:t>
      </w:r>
    </w:p>
    <w:p w:rsidR="00CD733C" w:rsidRPr="00AE7C87" w:rsidRDefault="00CD733C" w:rsidP="0097611B">
      <w:pPr>
        <w:spacing w:after="120" w:line="276" w:lineRule="auto"/>
        <w:jc w:val="both"/>
        <w:rPr>
          <w:rFonts w:ascii="Trebuchet MS" w:hAnsi="Trebuchet MS"/>
        </w:rPr>
      </w:pPr>
    </w:p>
    <w:p w:rsidR="00303A95" w:rsidRPr="00AE7C87" w:rsidRDefault="00303A95" w:rsidP="00077D86">
      <w:pPr>
        <w:pStyle w:val="Prrafodelista"/>
        <w:numPr>
          <w:ilvl w:val="0"/>
          <w:numId w:val="12"/>
        </w:numPr>
        <w:spacing w:after="120" w:line="276" w:lineRule="auto"/>
        <w:contextualSpacing w:val="0"/>
        <w:jc w:val="both"/>
        <w:rPr>
          <w:rFonts w:ascii="Trebuchet MS" w:hAnsi="Trebuchet MS" w:cs="Trebuchet MS"/>
          <w:noProof/>
          <w:color w:val="000000"/>
        </w:rPr>
      </w:pPr>
      <w:r>
        <w:rPr>
          <w:rFonts w:ascii="Trebuchet MS" w:hAnsi="Trebuchet MS"/>
          <w:color w:val="000000"/>
        </w:rPr>
        <w:t xml:space="preserve">Baliabide Naturalak Antolatzeko Planak (BNAP) eremu espazial jakin bateko natura-ondarea integratzen duten elementu batzuen plangintza-tresna espezifikoa dira, eta lurraldearekiko mugak, tipifikazioa, sareko integrazioa eta zehaztapena ezarriko dituzte. </w:t>
      </w:r>
    </w:p>
    <w:p w:rsidR="00834106" w:rsidRPr="00AE7C87" w:rsidRDefault="00303A95" w:rsidP="00077D86">
      <w:pPr>
        <w:pStyle w:val="Prrafodelista"/>
        <w:numPr>
          <w:ilvl w:val="0"/>
          <w:numId w:val="12"/>
        </w:numPr>
        <w:spacing w:after="120" w:line="276" w:lineRule="auto"/>
        <w:contextualSpacing w:val="0"/>
        <w:jc w:val="both"/>
        <w:rPr>
          <w:rFonts w:ascii="Trebuchet MS" w:hAnsi="Trebuchet MS" w:cs="Trebuchet MS"/>
          <w:noProof/>
          <w:color w:val="000000"/>
        </w:rPr>
      </w:pPr>
      <w:r>
        <w:rPr>
          <w:rFonts w:ascii="Trebuchet MS" w:hAnsi="Trebuchet MS"/>
          <w:color w:val="000000"/>
        </w:rPr>
        <w:t>Plangintza honen tresnek lege honetan ezarritako helburuak eta edukiak izango dituzte.</w:t>
      </w:r>
    </w:p>
    <w:p w:rsidR="00834106" w:rsidRPr="007A5D50" w:rsidRDefault="00834106" w:rsidP="0097611B">
      <w:pPr>
        <w:tabs>
          <w:tab w:val="left" w:pos="426"/>
        </w:tabs>
        <w:spacing w:after="120" w:line="276" w:lineRule="auto"/>
        <w:jc w:val="both"/>
        <w:rPr>
          <w:rFonts w:ascii="Trebuchet MS" w:hAnsi="Trebuchet MS" w:cs="Calibri"/>
          <w:color w:val="000000" w:themeColor="text1"/>
        </w:rPr>
      </w:pPr>
    </w:p>
    <w:p w:rsidR="00303A95" w:rsidRPr="007A5D50" w:rsidRDefault="00303A95" w:rsidP="0097611B">
      <w:pPr>
        <w:pStyle w:val="Ttulo4"/>
        <w:spacing w:after="120" w:line="276" w:lineRule="auto"/>
        <w:ind w:left="1559" w:hanging="567"/>
        <w:jc w:val="both"/>
        <w:rPr>
          <w:rFonts w:ascii="Trebuchet MS" w:hAnsi="Trebuchet MS"/>
        </w:rPr>
      </w:pPr>
      <w:bookmarkStart w:id="33" w:name="_Toc446714"/>
      <w:r>
        <w:rPr>
          <w:rFonts w:ascii="Trebuchet MS" w:hAnsi="Trebuchet MS"/>
        </w:rPr>
        <w:t>Edukia eta lurralde-eremua</w:t>
      </w:r>
      <w:bookmarkEnd w:id="33"/>
    </w:p>
    <w:p w:rsidR="00CD733C" w:rsidRPr="007A5D50" w:rsidRDefault="00CD733C" w:rsidP="0097611B">
      <w:pPr>
        <w:spacing w:after="120" w:line="276" w:lineRule="auto"/>
        <w:jc w:val="both"/>
        <w:rPr>
          <w:rFonts w:ascii="Trebuchet MS" w:hAnsi="Trebuchet MS"/>
        </w:rPr>
      </w:pPr>
    </w:p>
    <w:p w:rsidR="00303A95" w:rsidRPr="00AE7C87" w:rsidRDefault="00303A95" w:rsidP="00462CF5">
      <w:pPr>
        <w:pStyle w:val="Prrafodelista"/>
        <w:numPr>
          <w:ilvl w:val="0"/>
          <w:numId w:val="119"/>
        </w:numPr>
        <w:spacing w:after="120" w:line="276" w:lineRule="auto"/>
        <w:contextualSpacing w:val="0"/>
        <w:jc w:val="both"/>
        <w:rPr>
          <w:rFonts w:ascii="Trebuchet MS" w:hAnsi="Trebuchet MS" w:cs="Trebuchet MS"/>
          <w:noProof/>
          <w:color w:val="000000"/>
        </w:rPr>
      </w:pPr>
      <w:r>
        <w:rPr>
          <w:rFonts w:ascii="Trebuchet MS" w:hAnsi="Trebuchet MS"/>
          <w:color w:val="000000"/>
        </w:rPr>
        <w:t>Baliabide Naturalen Antolamendu Planek, gutxienez, zehaztapen hauek izango dituzte:</w:t>
      </w:r>
    </w:p>
    <w:p w:rsidR="00303A95" w:rsidRPr="00AE7C87" w:rsidRDefault="00E73906" w:rsidP="00077D86">
      <w:pPr>
        <w:numPr>
          <w:ilvl w:val="0"/>
          <w:numId w:val="13"/>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Antolamenduaren xede den lurralde-eremuaren mugak eta bertako ezaugarri fisiko, geologiko, biologiko eta sozioekonomikoen deskribapena eta interpretazioa.</w:t>
      </w:r>
    </w:p>
    <w:p w:rsidR="00303A95" w:rsidRPr="00AE7C87" w:rsidRDefault="00E73906" w:rsidP="00077D86">
      <w:pPr>
        <w:numPr>
          <w:ilvl w:val="0"/>
          <w:numId w:val="13"/>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Zehaztu egingo da dena delako lurralde-eremua integratzen duten natura-ondare, biodibertsitate eta </w:t>
      </w:r>
      <w:proofErr w:type="spellStart"/>
      <w:r>
        <w:rPr>
          <w:rFonts w:ascii="Trebuchet MS" w:hAnsi="Trebuchet MS"/>
          <w:color w:val="000000" w:themeColor="text1"/>
        </w:rPr>
        <w:t>geodibertsitatearen</w:t>
      </w:r>
      <w:proofErr w:type="spellEnd"/>
      <w:r>
        <w:rPr>
          <w:rFonts w:ascii="Trebuchet MS" w:hAnsi="Trebuchet MS"/>
          <w:color w:val="000000" w:themeColor="text1"/>
        </w:rPr>
        <w:t xml:space="preserve">, ekosistemen, funtsezko prozesu ekologikoen eta pasaiaren kontserbazio-egoera, </w:t>
      </w:r>
      <w:proofErr w:type="spellStart"/>
      <w:r>
        <w:rPr>
          <w:rFonts w:ascii="Trebuchet MS" w:hAnsi="Trebuchet MS"/>
          <w:color w:val="000000" w:themeColor="text1"/>
        </w:rPr>
        <w:t>kontserbazio-egoera</w:t>
      </w:r>
      <w:proofErr w:type="spellEnd"/>
      <w:r>
        <w:rPr>
          <w:rFonts w:ascii="Trebuchet MS" w:hAnsi="Trebuchet MS"/>
          <w:color w:val="000000" w:themeColor="text1"/>
        </w:rPr>
        <w:t xml:space="preserve"> hori ebaluatuz, lurraldearen erabilpen-ahalmena balioetsiz, arriskuak eta mehatxuak identifikatuz eta bertako diagnostiko bat eta etorkizuneko eboluzioari buruzko aurreikuspen bat formulatuz.</w:t>
      </w:r>
    </w:p>
    <w:p w:rsidR="00303A95" w:rsidRPr="00AE7C87" w:rsidRDefault="00303A95" w:rsidP="00077D86">
      <w:pPr>
        <w:numPr>
          <w:ilvl w:val="0"/>
          <w:numId w:val="13"/>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Kontserbazio-helburuak ezarriko dira.</w:t>
      </w:r>
    </w:p>
    <w:p w:rsidR="00303A95" w:rsidRPr="00AE7C87" w:rsidRDefault="00E73906" w:rsidP="00077D86">
      <w:pPr>
        <w:numPr>
          <w:ilvl w:val="0"/>
          <w:numId w:val="13"/>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Irizpideak zehaztuko dira, planaren aplikazio-eremuko baliabide naturalak, bereziki, biodibertsitatearen eta </w:t>
      </w:r>
      <w:proofErr w:type="spellStart"/>
      <w:r>
        <w:rPr>
          <w:rFonts w:ascii="Trebuchet MS" w:hAnsi="Trebuchet MS"/>
          <w:color w:val="000000" w:themeColor="text1"/>
        </w:rPr>
        <w:t>geodibertsitatearen</w:t>
      </w:r>
      <w:proofErr w:type="spellEnd"/>
      <w:r>
        <w:rPr>
          <w:rFonts w:ascii="Trebuchet MS" w:hAnsi="Trebuchet MS"/>
          <w:color w:val="000000" w:themeColor="text1"/>
        </w:rPr>
        <w:t xml:space="preserve"> osagaiak, kontserbatu, babestu, leheneratu, hobetu eta era jasangarria </w:t>
      </w:r>
      <w:r>
        <w:rPr>
          <w:rFonts w:ascii="Trebuchet MS" w:hAnsi="Trebuchet MS"/>
          <w:color w:val="000000" w:themeColor="text1"/>
        </w:rPr>
        <w:lastRenderedPageBreak/>
        <w:t>erabiltzeko, eta ingurunearekiko konektagarritasun ekologikoa mantentzeko eta leheneratzeko.</w:t>
      </w:r>
    </w:p>
    <w:p w:rsidR="00303A95" w:rsidRPr="00AE7C87" w:rsidRDefault="00E73906" w:rsidP="00077D86">
      <w:pPr>
        <w:numPr>
          <w:ilvl w:val="0"/>
          <w:numId w:val="13"/>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Klima-aldaketaren balizko ondoreei buruzko aurreikuspenak egingo dira, klima-aldaketa arintzeko eta horretara egokitzeko neurriak ezarriz, hau da, hala epe ertainean nola epe luzean eragina izango duten neurriak ezarriz.</w:t>
      </w:r>
    </w:p>
    <w:p w:rsidR="00303A95" w:rsidRPr="00AE7C87" w:rsidRDefault="00E73906" w:rsidP="00077D86">
      <w:pPr>
        <w:numPr>
          <w:ilvl w:val="0"/>
          <w:numId w:val="13"/>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Egiten diren erabileren eta jardunbide egokien balorazioa, baita muga orokorrak eta espezifikoak jartzea ere, baldin eta, erabilera eta jarduerekiko, ezarri behar badira babestu beharreko eta lurraldeko </w:t>
      </w:r>
      <w:proofErr w:type="spellStart"/>
      <w:r>
        <w:rPr>
          <w:rFonts w:ascii="Trebuchet MS" w:hAnsi="Trebuchet MS"/>
          <w:color w:val="000000" w:themeColor="text1"/>
        </w:rPr>
        <w:t>zonifikazioko</w:t>
      </w:r>
      <w:proofErr w:type="spellEnd"/>
      <w:r>
        <w:rPr>
          <w:rFonts w:ascii="Trebuchet MS" w:hAnsi="Trebuchet MS"/>
          <w:color w:val="000000" w:themeColor="text1"/>
        </w:rPr>
        <w:t xml:space="preserve"> gune, habitat, espezie eta gainerako elementuak kontserbatzeko helburuen arabera.  </w:t>
      </w:r>
    </w:p>
    <w:p w:rsidR="00303A95" w:rsidRPr="00AE7C87" w:rsidRDefault="00E73906" w:rsidP="00077D86">
      <w:pPr>
        <w:numPr>
          <w:ilvl w:val="0"/>
          <w:numId w:val="13"/>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Hala badagokio, lege honetan ezarritako babes-araubideetako bat aplikatuko da, kasu bakoitzean lurralde-mugak adieraziz.</w:t>
      </w:r>
    </w:p>
    <w:p w:rsidR="00303A95" w:rsidRPr="00AE7C87" w:rsidRDefault="00303A95" w:rsidP="00077D86">
      <w:pPr>
        <w:numPr>
          <w:ilvl w:val="0"/>
          <w:numId w:val="13"/>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Administrazio desberdinekin adostuta erreferentzia-irizpide orientatzaileak ezarriko dira jarduera ekonomiko eta sozialen, publikoak eta pribatuak, hainbat politika sektorial eta ordenatzaileak formulatzean eta gauzatzean, baldin eta horiek planaren aplikazio-eremuan eragiten badute, natura-ondarea kontserbatzeko helburuekin bateragarriak izan daitezen. </w:t>
      </w:r>
    </w:p>
    <w:p w:rsidR="00303A95" w:rsidRPr="00AE7C87" w:rsidRDefault="00E73906" w:rsidP="00077D86">
      <w:pPr>
        <w:numPr>
          <w:ilvl w:val="0"/>
          <w:numId w:val="13"/>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Neurriak identifikatuko dira antolamenduaren xede den lurralde-eremuko konektagarritasun ekologikoa hobetzeko. </w:t>
      </w:r>
    </w:p>
    <w:p w:rsidR="00303A95" w:rsidRPr="00AE7C87" w:rsidRDefault="00E73906" w:rsidP="00077D86">
      <w:pPr>
        <w:numPr>
          <w:ilvl w:val="0"/>
          <w:numId w:val="13"/>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Memoria ekonomikoa egingo da Estrategia aplikatzeko aurreikusitako kostu eta tresna finantzarioei buruz. </w:t>
      </w:r>
    </w:p>
    <w:p w:rsidR="00303A95" w:rsidRPr="00AE7C87" w:rsidRDefault="00E73906" w:rsidP="00077D86">
      <w:pPr>
        <w:numPr>
          <w:ilvl w:val="0"/>
          <w:numId w:val="13"/>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Antolamenduaren xede den lurralde-eremurako behar diren antolamendu- eta informazio-planoak egingo dira, eskala egokian, autonomia-erkidegoko kartografia ofizialaren arabera.</w:t>
      </w:r>
    </w:p>
    <w:p w:rsidR="00303A95" w:rsidRPr="00AE7C87" w:rsidRDefault="00367AF6" w:rsidP="00077D86">
      <w:pPr>
        <w:numPr>
          <w:ilvl w:val="0"/>
          <w:numId w:val="13"/>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Planaren eraginkortasunaren aldizkako segimendu- eta ebaluazio-neurriak.</w:t>
      </w:r>
    </w:p>
    <w:p w:rsidR="00303A95" w:rsidRPr="00AE7C87" w:rsidRDefault="00303A95" w:rsidP="00462CF5">
      <w:pPr>
        <w:pStyle w:val="Prrafodelista"/>
        <w:numPr>
          <w:ilvl w:val="0"/>
          <w:numId w:val="119"/>
        </w:numPr>
        <w:spacing w:after="120" w:line="276" w:lineRule="auto"/>
        <w:contextualSpacing w:val="0"/>
        <w:jc w:val="both"/>
        <w:rPr>
          <w:rFonts w:ascii="Trebuchet MS" w:hAnsi="Trebuchet MS" w:cs="Trebuchet MS"/>
          <w:noProof/>
          <w:color w:val="000000"/>
        </w:rPr>
      </w:pPr>
      <w:r>
        <w:rPr>
          <w:rFonts w:ascii="Trebuchet MS" w:hAnsi="Trebuchet MS"/>
          <w:color w:val="000000"/>
        </w:rPr>
        <w:t>Baliabide Naturalak Antolatzeko Planen lurralde-eremua balio naturalen irizpide fisiko, biologiko, geologiko, sozioekonomiko eta homogeneotasun batekin zehaztuko da; horrela, bertan jasota geldituko dira lurralde-eremuaren berezitasun esanguratsuak.</w:t>
      </w:r>
    </w:p>
    <w:p w:rsidR="00303A95" w:rsidRPr="007A5D50" w:rsidRDefault="00303A95" w:rsidP="0097611B">
      <w:pPr>
        <w:tabs>
          <w:tab w:val="left" w:pos="426"/>
        </w:tabs>
        <w:spacing w:after="120" w:line="276" w:lineRule="auto"/>
        <w:jc w:val="both"/>
        <w:rPr>
          <w:rFonts w:ascii="Trebuchet MS" w:hAnsi="Trebuchet MS" w:cs="Calibri"/>
          <w:color w:val="000000" w:themeColor="text1"/>
        </w:rPr>
      </w:pPr>
    </w:p>
    <w:p w:rsidR="00303A95" w:rsidRPr="007A5D50" w:rsidRDefault="00303A95" w:rsidP="0097611B">
      <w:pPr>
        <w:pStyle w:val="Ttulo4"/>
        <w:spacing w:after="120" w:line="276" w:lineRule="auto"/>
        <w:ind w:left="1559" w:hanging="567"/>
        <w:jc w:val="both"/>
        <w:rPr>
          <w:rFonts w:ascii="Trebuchet MS" w:hAnsi="Trebuchet MS"/>
        </w:rPr>
      </w:pPr>
      <w:bookmarkStart w:id="34" w:name="_Toc446715"/>
      <w:r>
        <w:rPr>
          <w:rFonts w:ascii="Trebuchet MS" w:hAnsi="Trebuchet MS"/>
        </w:rPr>
        <w:lastRenderedPageBreak/>
        <w:t>Indarraldia</w:t>
      </w:r>
      <w:bookmarkEnd w:id="34"/>
    </w:p>
    <w:p w:rsidR="00CD733C" w:rsidRPr="007A5D50" w:rsidRDefault="00CD733C" w:rsidP="0097611B">
      <w:pPr>
        <w:spacing w:after="120" w:line="276" w:lineRule="auto"/>
        <w:jc w:val="both"/>
        <w:rPr>
          <w:rFonts w:ascii="Trebuchet MS" w:hAnsi="Trebuchet MS"/>
        </w:rPr>
      </w:pPr>
    </w:p>
    <w:p w:rsidR="00303A95" w:rsidRPr="00AE7C87" w:rsidRDefault="00303A95" w:rsidP="00462CF5">
      <w:pPr>
        <w:pStyle w:val="Prrafodelista"/>
        <w:numPr>
          <w:ilvl w:val="0"/>
          <w:numId w:val="120"/>
        </w:numPr>
        <w:spacing w:after="120" w:line="276" w:lineRule="auto"/>
        <w:contextualSpacing w:val="0"/>
        <w:jc w:val="both"/>
        <w:rPr>
          <w:rFonts w:ascii="Trebuchet MS" w:hAnsi="Trebuchet MS" w:cs="Trebuchet MS"/>
          <w:noProof/>
          <w:color w:val="000000"/>
        </w:rPr>
      </w:pPr>
      <w:r>
        <w:rPr>
          <w:rFonts w:ascii="Trebuchet MS" w:hAnsi="Trebuchet MS"/>
          <w:color w:val="000000"/>
        </w:rPr>
        <w:t>Baliabide Naturalak Antolatzeko Planek onartze-arauan berariaz zehazten den indarraldia izango dute.</w:t>
      </w:r>
    </w:p>
    <w:p w:rsidR="00834106" w:rsidRDefault="007718F5" w:rsidP="00462CF5">
      <w:pPr>
        <w:pStyle w:val="Prrafodelista"/>
        <w:numPr>
          <w:ilvl w:val="0"/>
          <w:numId w:val="120"/>
        </w:numPr>
        <w:spacing w:after="120" w:line="276" w:lineRule="auto"/>
        <w:contextualSpacing w:val="0"/>
        <w:jc w:val="both"/>
        <w:rPr>
          <w:rFonts w:ascii="Trebuchet MS" w:hAnsi="Trebuchet MS" w:cs="Trebuchet MS"/>
          <w:noProof/>
          <w:color w:val="000000"/>
        </w:rPr>
      </w:pPr>
      <w:r>
        <w:rPr>
          <w:rFonts w:ascii="Trebuchet MS" w:hAnsi="Trebuchet MS"/>
          <w:color w:val="000000"/>
        </w:rPr>
        <w:t>Baliabide Naturalak Antolatzeko Planak berrikusi, aldatu eta/edo eguneratu egingo dira, plana onartzeko jarraitutako prozeduraren bidez, plana idaztean nagusitu diren irizpide eta helburuak aldatzen direnean edo antolamenduaren xede diren lurralde-eremuetako baldintza ekologiko, sozial edo naturalak transformatzen direnean, baita segimendu eta ebaluazioko emaitzek horrela aholkatzen dutenean ere.</w:t>
      </w:r>
    </w:p>
    <w:p w:rsidR="009E73E2" w:rsidRPr="009E73E2" w:rsidRDefault="009E73E2" w:rsidP="00462CF5">
      <w:pPr>
        <w:pStyle w:val="Prrafodelista"/>
        <w:numPr>
          <w:ilvl w:val="0"/>
          <w:numId w:val="120"/>
        </w:numPr>
        <w:spacing w:after="120" w:line="276" w:lineRule="auto"/>
        <w:contextualSpacing w:val="0"/>
        <w:jc w:val="both"/>
        <w:rPr>
          <w:rFonts w:ascii="Trebuchet MS" w:hAnsi="Trebuchet MS" w:cs="Trebuchet MS"/>
          <w:noProof/>
          <w:color w:val="000000"/>
        </w:rPr>
      </w:pPr>
      <w:r>
        <w:rPr>
          <w:rFonts w:ascii="Trebuchet MS" w:hAnsi="Trebuchet MS"/>
          <w:color w:val="000000"/>
        </w:rPr>
        <w:t xml:space="preserve">Halaz eta guztiz ere, </w:t>
      </w:r>
      <w:proofErr w:type="spellStart"/>
      <w:r>
        <w:rPr>
          <w:rFonts w:ascii="Trebuchet MS" w:hAnsi="Trebuchet MS"/>
          <w:color w:val="000000"/>
        </w:rPr>
        <w:t>EKPBaren</w:t>
      </w:r>
      <w:proofErr w:type="spellEnd"/>
      <w:r>
        <w:rPr>
          <w:rFonts w:ascii="Trebuchet MS" w:hAnsi="Trebuchet MS"/>
          <w:color w:val="000000"/>
        </w:rPr>
        <w:t xml:space="preserve"> iraunaldia amaitutakoan, hala balegokio, haren xedapenak iragankorki aplikatu beharrekoak izango dira, haren berrikuspena, aldaketa eta/edo eguneratzea behin betiko onetsita geratu arte.</w:t>
      </w:r>
    </w:p>
    <w:p w:rsidR="00834106" w:rsidRPr="007A5D50" w:rsidRDefault="00834106" w:rsidP="0097611B">
      <w:pPr>
        <w:tabs>
          <w:tab w:val="left" w:pos="426"/>
        </w:tabs>
        <w:spacing w:after="120" w:line="276" w:lineRule="auto"/>
        <w:jc w:val="both"/>
        <w:rPr>
          <w:rFonts w:ascii="Trebuchet MS" w:hAnsi="Trebuchet MS" w:cs="Calibri"/>
          <w:color w:val="FF0000"/>
        </w:rPr>
      </w:pPr>
    </w:p>
    <w:p w:rsidR="00303A95" w:rsidRPr="007A5D50" w:rsidRDefault="00303A95" w:rsidP="0097611B">
      <w:pPr>
        <w:pStyle w:val="Ttulo4"/>
        <w:spacing w:after="120" w:line="276" w:lineRule="auto"/>
        <w:ind w:left="1559" w:hanging="567"/>
        <w:jc w:val="both"/>
        <w:rPr>
          <w:rFonts w:ascii="Trebuchet MS" w:hAnsi="Trebuchet MS"/>
        </w:rPr>
      </w:pPr>
      <w:bookmarkStart w:id="35" w:name="_Toc446716"/>
      <w:bookmarkStart w:id="36" w:name="_Toc508195836"/>
      <w:r>
        <w:rPr>
          <w:rFonts w:ascii="Trebuchet MS" w:hAnsi="Trebuchet MS"/>
        </w:rPr>
        <w:t>Irismena</w:t>
      </w:r>
      <w:bookmarkEnd w:id="35"/>
    </w:p>
    <w:p w:rsidR="00CD733C" w:rsidRPr="007A5D50" w:rsidRDefault="00CD733C" w:rsidP="0097611B">
      <w:pPr>
        <w:spacing w:after="120" w:line="276" w:lineRule="auto"/>
        <w:jc w:val="both"/>
        <w:rPr>
          <w:rFonts w:ascii="Trebuchet MS" w:hAnsi="Trebuchet MS"/>
        </w:rPr>
      </w:pPr>
    </w:p>
    <w:p w:rsidR="00303A95" w:rsidRPr="00AE7C87" w:rsidRDefault="00303A95" w:rsidP="00462CF5">
      <w:pPr>
        <w:pStyle w:val="Prrafodelista"/>
        <w:numPr>
          <w:ilvl w:val="0"/>
          <w:numId w:val="121"/>
        </w:numPr>
        <w:spacing w:after="120" w:line="276" w:lineRule="auto"/>
        <w:contextualSpacing w:val="0"/>
        <w:jc w:val="both"/>
        <w:rPr>
          <w:rFonts w:ascii="Trebuchet MS" w:hAnsi="Trebuchet MS" w:cs="Trebuchet MS"/>
          <w:noProof/>
          <w:color w:val="000000"/>
        </w:rPr>
      </w:pPr>
      <w:r>
        <w:rPr>
          <w:rFonts w:ascii="Trebuchet MS" w:hAnsi="Trebuchet MS"/>
          <w:color w:val="000000"/>
        </w:rPr>
        <w:t>Baliabide naturalen antolamendu-planen ondorioak norainokoak izango diren, beren onarpen-arauek ezarriko dute.</w:t>
      </w:r>
    </w:p>
    <w:p w:rsidR="00303A95" w:rsidRPr="00AE7C87" w:rsidRDefault="00303A95" w:rsidP="00462CF5">
      <w:pPr>
        <w:pStyle w:val="Prrafodelista"/>
        <w:numPr>
          <w:ilvl w:val="0"/>
          <w:numId w:val="121"/>
        </w:numPr>
        <w:spacing w:after="120" w:line="276" w:lineRule="auto"/>
        <w:contextualSpacing w:val="0"/>
        <w:jc w:val="both"/>
        <w:rPr>
          <w:rFonts w:ascii="Trebuchet MS" w:hAnsi="Trebuchet MS" w:cs="Trebuchet MS"/>
          <w:noProof/>
        </w:rPr>
      </w:pPr>
      <w:r>
        <w:rPr>
          <w:rFonts w:ascii="Trebuchet MS" w:hAnsi="Trebuchet MS"/>
        </w:rPr>
        <w:t>Baliabide Naturalak Antolatzeko Planak nahitaezkoak eta betearazleak dira lege honetan arautzen diren alorretan; hala, planen xedapenek muga bat ezarriko dute lurralde-eta hirigintza-antolamenduko tresnetarako, baita baliabide naturalen antolamendu edo antolamendu fisikoaren bestelako edozein tresnatarako ere eta horien guztien antolamenduek ezingo dituzte aldatu aipatutako xedapenak.</w:t>
      </w:r>
    </w:p>
    <w:p w:rsidR="00303A95" w:rsidRPr="00AE7C87" w:rsidRDefault="00303A95" w:rsidP="00462CF5">
      <w:pPr>
        <w:pStyle w:val="Prrafodelista"/>
        <w:numPr>
          <w:ilvl w:val="0"/>
          <w:numId w:val="121"/>
        </w:numPr>
        <w:spacing w:after="120" w:line="276" w:lineRule="auto"/>
        <w:contextualSpacing w:val="0"/>
        <w:jc w:val="both"/>
        <w:rPr>
          <w:rFonts w:ascii="Trebuchet MS" w:hAnsi="Trebuchet MS" w:cs="Trebuchet MS"/>
          <w:noProof/>
          <w:color w:val="000000"/>
        </w:rPr>
      </w:pPr>
      <w:r>
        <w:rPr>
          <w:rFonts w:ascii="Trebuchet MS" w:hAnsi="Trebuchet MS"/>
          <w:color w:val="000000"/>
        </w:rPr>
        <w:t>Lehendik dauden eta Baliabide Naturalak Antolatzeko Planeko tresnekin kontraesanean dauden lurralde, hirigintza, baliabide naturalen antolamendu edo antolamendu fisikoaren tresnak planekoetara egokitu behar dira, urte bateko gehieneko epean tresna horiek behin betiko onartzen direnetik. Egokitzapen hori egiten den bitartean, Baliabide Naturalak Antolatzeko Planen zehaztapenak aplikatuko dira beti, bitarteko horien gainetik.</w:t>
      </w:r>
    </w:p>
    <w:p w:rsidR="00834106" w:rsidRPr="00AE7C87" w:rsidRDefault="00303A95" w:rsidP="00462CF5">
      <w:pPr>
        <w:pStyle w:val="Prrafodelista"/>
        <w:numPr>
          <w:ilvl w:val="0"/>
          <w:numId w:val="121"/>
        </w:numPr>
        <w:spacing w:after="120" w:line="276" w:lineRule="auto"/>
        <w:contextualSpacing w:val="0"/>
        <w:jc w:val="both"/>
        <w:rPr>
          <w:rFonts w:ascii="Trebuchet MS" w:hAnsi="Trebuchet MS" w:cs="Trebuchet MS"/>
          <w:noProof/>
          <w:color w:val="000000"/>
        </w:rPr>
      </w:pPr>
      <w:r>
        <w:rPr>
          <w:rFonts w:ascii="Trebuchet MS" w:hAnsi="Trebuchet MS"/>
          <w:color w:val="000000"/>
        </w:rPr>
        <w:t xml:space="preserve">Halaber, erabakigarriak dira beste edozein jarduketa, plan edo programa sektorialekiko. Horiek Baliabide Naturalak Antolatzeko Planaren edukia ez </w:t>
      </w:r>
      <w:r>
        <w:rPr>
          <w:rFonts w:ascii="Trebuchet MS" w:hAnsi="Trebuchet MS"/>
          <w:color w:val="000000"/>
        </w:rPr>
        <w:lastRenderedPageBreak/>
        <w:t>jaso eta haren kontra jo dezakete. Horrela gertatzekotan, erabakia arrazoitu beharko da eta jendaurrean jarri. Erabaki hori Euskal Autonomia Erkidegoko Administrazio Orokorrean natura-ondarearen arloan eskumena duen sailak edo Foru Aldundiaren Gobernu Organoak hartuko du, dena delako jarduketa, plan edo programa sektoriala onartzeko duen eskumenaren arabera, eta argitaratu egin beharko da Euskal Herriko Agintaritzaren Aldizkarian edo Lurralde Historikokoan, hurrenez hurren, baita Eusko Jaurlaritzaren informazio-tresna telematikoan ere.</w:t>
      </w:r>
    </w:p>
    <w:bookmarkEnd w:id="36"/>
    <w:p w:rsidR="00834106" w:rsidRPr="007A5D50" w:rsidRDefault="00834106" w:rsidP="0097611B">
      <w:pPr>
        <w:spacing w:after="120" w:line="276" w:lineRule="auto"/>
        <w:jc w:val="both"/>
        <w:rPr>
          <w:rFonts w:ascii="Trebuchet MS" w:hAnsi="Trebuchet MS" w:cs="Calibri"/>
          <w:b/>
          <w:color w:val="000000"/>
          <w:u w:val="single"/>
        </w:rPr>
      </w:pPr>
    </w:p>
    <w:p w:rsidR="00303A95" w:rsidRPr="007A5D50" w:rsidRDefault="00303A95" w:rsidP="0097611B">
      <w:pPr>
        <w:pStyle w:val="Ttulo4"/>
        <w:spacing w:after="120" w:line="276" w:lineRule="auto"/>
        <w:ind w:left="1559" w:hanging="567"/>
        <w:jc w:val="both"/>
        <w:rPr>
          <w:rFonts w:ascii="Trebuchet MS" w:hAnsi="Trebuchet MS"/>
        </w:rPr>
      </w:pPr>
      <w:bookmarkStart w:id="37" w:name="_Toc446717"/>
      <w:r>
        <w:rPr>
          <w:rFonts w:ascii="Trebuchet MS" w:hAnsi="Trebuchet MS"/>
        </w:rPr>
        <w:t>Lantzeko eta onartzeko prozedura</w:t>
      </w:r>
      <w:bookmarkEnd w:id="37"/>
    </w:p>
    <w:p w:rsidR="00CD733C" w:rsidRPr="007A5D50" w:rsidRDefault="00CD733C" w:rsidP="0097611B">
      <w:pPr>
        <w:spacing w:after="120" w:line="276" w:lineRule="auto"/>
        <w:jc w:val="both"/>
        <w:rPr>
          <w:rFonts w:ascii="Trebuchet MS" w:hAnsi="Trebuchet MS"/>
        </w:rPr>
      </w:pPr>
    </w:p>
    <w:p w:rsidR="00973E14" w:rsidRPr="00973E14" w:rsidRDefault="00973E14" w:rsidP="00462CF5">
      <w:pPr>
        <w:pStyle w:val="Prrafodelista"/>
        <w:numPr>
          <w:ilvl w:val="0"/>
          <w:numId w:val="14"/>
        </w:numPr>
        <w:spacing w:after="120" w:line="276" w:lineRule="auto"/>
        <w:ind w:left="360"/>
        <w:contextualSpacing w:val="0"/>
        <w:jc w:val="both"/>
        <w:rPr>
          <w:rFonts w:ascii="Trebuchet MS" w:hAnsi="Trebuchet MS" w:cs="Trebuchet MS"/>
          <w:noProof/>
          <w:color w:val="000000" w:themeColor="text1"/>
        </w:rPr>
      </w:pPr>
      <w:r>
        <w:rPr>
          <w:rFonts w:ascii="Trebuchet MS" w:hAnsi="Trebuchet MS"/>
          <w:color w:val="000000" w:themeColor="text1"/>
        </w:rPr>
        <w:t xml:space="preserve">Euskal Autonomia Erkidegoko Administrazio Orokorrean natura-ondarearen arloan eskumena duen sailak landuko ditu, Foru Aldundiekin elkarlanean, Baliabide Naturalak Antolatzeko Planak. </w:t>
      </w:r>
    </w:p>
    <w:p w:rsidR="00973E14" w:rsidRPr="00973E14" w:rsidRDefault="00973E14" w:rsidP="00462CF5">
      <w:pPr>
        <w:pStyle w:val="Prrafodelista"/>
        <w:numPr>
          <w:ilvl w:val="0"/>
          <w:numId w:val="14"/>
        </w:numPr>
        <w:spacing w:after="120" w:line="276" w:lineRule="auto"/>
        <w:ind w:left="360"/>
        <w:contextualSpacing w:val="0"/>
        <w:jc w:val="both"/>
        <w:rPr>
          <w:rFonts w:ascii="Trebuchet MS" w:hAnsi="Trebuchet MS" w:cs="Trebuchet MS"/>
          <w:noProof/>
          <w:color w:val="000000" w:themeColor="text1"/>
        </w:rPr>
      </w:pPr>
      <w:r>
        <w:rPr>
          <w:rFonts w:ascii="Trebuchet MS" w:hAnsi="Trebuchet MS"/>
          <w:color w:val="000000" w:themeColor="text1"/>
        </w:rPr>
        <w:t>Dokumentu hori tramitatu baino lehen eragiten zaien Foru Aldundiek aurretiazko txostena egingo dute eta onartu egingo da Xedapen Orokorrak Lantzeko Prozedurari buruzko abenduaren 22ko 8/2003 Legeko xedapenak jarraituz.</w:t>
      </w:r>
    </w:p>
    <w:p w:rsidR="00973E14" w:rsidRPr="00973E14" w:rsidRDefault="00973E14" w:rsidP="00462CF5">
      <w:pPr>
        <w:pStyle w:val="Prrafodelista"/>
        <w:numPr>
          <w:ilvl w:val="0"/>
          <w:numId w:val="14"/>
        </w:numPr>
        <w:spacing w:after="120" w:line="276" w:lineRule="auto"/>
        <w:ind w:left="360"/>
        <w:contextualSpacing w:val="0"/>
        <w:jc w:val="both"/>
        <w:rPr>
          <w:rFonts w:ascii="Trebuchet MS" w:hAnsi="Trebuchet MS" w:cs="Trebuchet MS"/>
          <w:noProof/>
          <w:color w:val="000000" w:themeColor="text1"/>
        </w:rPr>
      </w:pPr>
      <w:r>
        <w:rPr>
          <w:rFonts w:ascii="Trebuchet MS" w:hAnsi="Trebuchet MS"/>
          <w:color w:val="000000" w:themeColor="text1"/>
        </w:rPr>
        <w:t>Aurreko prozedura sustatzeko ekimen publiko edo pribatuak sail horren bidez bideratu behar dira, eta gutxienez aipatzen duen eremu geografikoa identifikatu beharko da eta, proposamengilearen ustez, Plana lantzea justifikatzen duten kausen memoria esplikatzaile bat izan beharko du.</w:t>
      </w:r>
    </w:p>
    <w:p w:rsidR="00973E14" w:rsidRPr="00973E14" w:rsidRDefault="00973E14" w:rsidP="00462CF5">
      <w:pPr>
        <w:pStyle w:val="Prrafodelista"/>
        <w:numPr>
          <w:ilvl w:val="0"/>
          <w:numId w:val="14"/>
        </w:numPr>
        <w:spacing w:after="120" w:line="276" w:lineRule="auto"/>
        <w:ind w:left="360"/>
        <w:contextualSpacing w:val="0"/>
        <w:jc w:val="both"/>
        <w:rPr>
          <w:rFonts w:ascii="Trebuchet MS" w:hAnsi="Trebuchet MS" w:cs="Trebuchet MS"/>
          <w:noProof/>
          <w:color w:val="000000" w:themeColor="text1"/>
        </w:rPr>
      </w:pPr>
      <w:r>
        <w:rPr>
          <w:rFonts w:ascii="Trebuchet MS" w:hAnsi="Trebuchet MS"/>
          <w:color w:val="000000" w:themeColor="text1"/>
        </w:rPr>
        <w:t>Baliabide Naturalak Antolatzeko Plana onartzearen ondorioz lurralde-antolamenduaren gidalerroak aldatzen badira, bi tresnen bateragarritasuna ziurtatzeko, gidalerroak planean ezarritakora egokitu beharko dira, maiatzaren 31ko 4/1990 Legeak (Euskadiko lurralde-antolamenduari buruzkoa) aurreikusitako prozedurarekin bat.</w:t>
      </w:r>
    </w:p>
    <w:p w:rsidR="00834106" w:rsidRPr="00973E14" w:rsidRDefault="00834106" w:rsidP="00973E14">
      <w:pPr>
        <w:spacing w:after="120" w:line="276" w:lineRule="auto"/>
        <w:jc w:val="both"/>
        <w:rPr>
          <w:rFonts w:ascii="Trebuchet MS" w:hAnsi="Trebuchet MS" w:cs="Trebuchet MS"/>
          <w:i/>
          <w:noProof/>
          <w:color w:val="000000"/>
        </w:rPr>
      </w:pPr>
    </w:p>
    <w:p w:rsidR="00CD733C" w:rsidRPr="00973E14" w:rsidRDefault="00303A95" w:rsidP="00973E14">
      <w:pPr>
        <w:pStyle w:val="Ttulo4"/>
        <w:spacing w:after="120" w:line="276" w:lineRule="auto"/>
        <w:ind w:left="1559" w:hanging="567"/>
        <w:jc w:val="both"/>
        <w:rPr>
          <w:rFonts w:ascii="Trebuchet MS" w:hAnsi="Trebuchet MS"/>
        </w:rPr>
      </w:pPr>
      <w:bookmarkStart w:id="38" w:name="_Toc446718"/>
      <w:r>
        <w:rPr>
          <w:rFonts w:ascii="Trebuchet MS" w:hAnsi="Trebuchet MS"/>
        </w:rPr>
        <w:t>Kautela-babesa.</w:t>
      </w:r>
      <w:bookmarkEnd w:id="38"/>
    </w:p>
    <w:p w:rsidR="00DE33E7" w:rsidRDefault="00DE33E7" w:rsidP="00DE33E7">
      <w:pPr>
        <w:pStyle w:val="Prrafodelista"/>
        <w:jc w:val="both"/>
        <w:rPr>
          <w:rFonts w:ascii="Trebuchet MS" w:hAnsi="Trebuchet MS" w:cs="Trebuchet MS"/>
          <w:noProof/>
          <w:color w:val="000000" w:themeColor="text1"/>
        </w:rPr>
      </w:pPr>
    </w:p>
    <w:p w:rsidR="00DE33E7" w:rsidRPr="00DE33E7" w:rsidRDefault="00DE33E7" w:rsidP="00367AF6">
      <w:pPr>
        <w:pStyle w:val="Prrafodelista"/>
        <w:numPr>
          <w:ilvl w:val="0"/>
          <w:numId w:val="145"/>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Baliabide Naturalak Antolatzeko Plan baten edo </w:t>
      </w:r>
      <w:proofErr w:type="spellStart"/>
      <w:r>
        <w:rPr>
          <w:rFonts w:ascii="Trebuchet MS" w:hAnsi="Trebuchet MS"/>
          <w:color w:val="000000" w:themeColor="text1"/>
        </w:rPr>
        <w:t>naturagune</w:t>
      </w:r>
      <w:proofErr w:type="spellEnd"/>
      <w:r>
        <w:rPr>
          <w:rFonts w:ascii="Trebuchet MS" w:hAnsi="Trebuchet MS"/>
          <w:color w:val="000000" w:themeColor="text1"/>
        </w:rPr>
        <w:t xml:space="preserve"> babestu baten deklarazio baten lantze-prozedura hasita, ezingo da egin errealitate fisikoa, geologikoa eta biologikoa nabarmen aldatuko duen ekintzarik, Plan horretako helburuak edo </w:t>
      </w:r>
      <w:proofErr w:type="spellStart"/>
      <w:r>
        <w:rPr>
          <w:rFonts w:ascii="Trebuchet MS" w:hAnsi="Trebuchet MS"/>
          <w:color w:val="000000" w:themeColor="text1"/>
        </w:rPr>
        <w:t>naturagune</w:t>
      </w:r>
      <w:proofErr w:type="spellEnd"/>
      <w:r>
        <w:rPr>
          <w:rFonts w:ascii="Trebuchet MS" w:hAnsi="Trebuchet MS"/>
          <w:color w:val="000000" w:themeColor="text1"/>
        </w:rPr>
        <w:t xml:space="preserve"> baten deklarazioa </w:t>
      </w:r>
      <w:r>
        <w:rPr>
          <w:rFonts w:ascii="Trebuchet MS" w:hAnsi="Trebuchet MS"/>
          <w:color w:val="000000" w:themeColor="text1"/>
        </w:rPr>
        <w:lastRenderedPageBreak/>
        <w:t xml:space="preserve">ekarri duten helburuak lortzea ezinezko bihurtzen badu edo era nabarmenean zailtzen badu aldaketa horrek. </w:t>
      </w:r>
    </w:p>
    <w:p w:rsidR="00DE33E7" w:rsidRDefault="00DE33E7" w:rsidP="00DE33E7">
      <w:pPr>
        <w:pStyle w:val="Prrafodelista"/>
        <w:spacing w:after="120" w:line="276" w:lineRule="auto"/>
        <w:jc w:val="both"/>
        <w:rPr>
          <w:rFonts w:ascii="Trebuchet MS" w:hAnsi="Trebuchet MS" w:cs="Trebuchet MS"/>
          <w:noProof/>
          <w:color w:val="000000" w:themeColor="text1"/>
        </w:rPr>
      </w:pPr>
    </w:p>
    <w:p w:rsidR="00303A95" w:rsidRPr="00973E14" w:rsidRDefault="00303A95" w:rsidP="00462CF5">
      <w:pPr>
        <w:pStyle w:val="Prrafodelista"/>
        <w:numPr>
          <w:ilvl w:val="0"/>
          <w:numId w:val="145"/>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Euskal Autonomia Erkidegoko Administrazio Orokorrean natura-ondarearen arloan eskumena duen sailak lortutako informaziotik ondorioztatuko balitz kontserbazio-egoera ona duen eremu bat egoera hori alda dezakeen perturbazio-faktore batek mehatxatua dagoela, kautelazko babes-araubide bat ezarriko da, ondorengo edukia izango duena:</w:t>
      </w:r>
    </w:p>
    <w:p w:rsidR="00A362ED" w:rsidRDefault="00A362ED" w:rsidP="00462CF5">
      <w:pPr>
        <w:numPr>
          <w:ilvl w:val="1"/>
          <w:numId w:val="145"/>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Natura babesteko eskumena duen foru-organoa koordinatuko da perturbazioaren kausak eta balizko ondorioak definitzeko baita dagokion antolaera ezartzeko ere.</w:t>
      </w:r>
    </w:p>
    <w:p w:rsidR="00303A95" w:rsidRPr="00AE7C87" w:rsidRDefault="00303A95" w:rsidP="00462CF5">
      <w:pPr>
        <w:numPr>
          <w:ilvl w:val="1"/>
          <w:numId w:val="145"/>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Lursailen jabeak informazioa eman beharko die agintaritza-agenteei eta Euskal Autonomia Erkidegoko Administrazio Orokorrean natura-ondarearen arloan eskumena duen saileko ordezkariei, eta sarbidea erraztu beharko die, perturbazio-faktoreak daudela egiaztatzeko helburuarekin.</w:t>
      </w:r>
    </w:p>
    <w:p w:rsidR="00303A95" w:rsidRPr="00AE7C87" w:rsidRDefault="00303A95" w:rsidP="00462CF5">
      <w:pPr>
        <w:pStyle w:val="Prrafodelista"/>
        <w:numPr>
          <w:ilvl w:val="0"/>
          <w:numId w:val="145"/>
        </w:numPr>
        <w:spacing w:after="120" w:line="276" w:lineRule="auto"/>
        <w:contextualSpacing w:val="0"/>
        <w:jc w:val="both"/>
        <w:rPr>
          <w:rFonts w:ascii="Trebuchet MS" w:hAnsi="Trebuchet MS" w:cs="Trebuchet MS"/>
          <w:noProof/>
          <w:color w:val="000000" w:themeColor="text1"/>
        </w:rPr>
      </w:pPr>
      <w:r>
        <w:rPr>
          <w:rFonts w:ascii="Trebuchet MS" w:hAnsi="Trebuchet MS"/>
        </w:rPr>
        <w:t>Adierazitako kautela-neurria ez bada aski, eta perturbaziotik eratortzen den arriskuak habitata mehatxatzen jarraituko balu, Euskal Autonomia Erkidegoko Administrazio Orokorrean natura-ondarearen arloan eskumenak dituen sailak behar diren kautelazko neurriak har ditzake perturbazio-faktorea deuseztatzeko edo murrizteko, baita behin-behineko babes-araubide bat ere, baldin eta aurrez interesdunei entzunaldia emateko tramitea egiten bada, informazioa jendaurrean jartzen bada eta eragiten dien administrazioei kontsulta egiten bazaie; horrek ez du eragozten prebentzio-neurriak hartzeko aukera eta ingurumenaren erantzukizunari buruzko araudian aurreikusitako ingurumen-kalteak saihestea.</w:t>
      </w:r>
    </w:p>
    <w:p w:rsidR="00303A95" w:rsidRPr="00AE7C87" w:rsidRDefault="00303A95" w:rsidP="00462CF5">
      <w:pPr>
        <w:pStyle w:val="Prrafodelista"/>
        <w:numPr>
          <w:ilvl w:val="0"/>
          <w:numId w:val="145"/>
        </w:numPr>
        <w:spacing w:after="120" w:line="276" w:lineRule="auto"/>
        <w:contextualSpacing w:val="0"/>
        <w:jc w:val="both"/>
        <w:rPr>
          <w:rFonts w:ascii="Trebuchet MS" w:hAnsi="Trebuchet MS" w:cs="Trebuchet MS"/>
          <w:noProof/>
          <w:color w:val="000000" w:themeColor="text1"/>
        </w:rPr>
      </w:pPr>
      <w:r>
        <w:rPr>
          <w:rFonts w:ascii="Trebuchet MS" w:hAnsi="Trebuchet MS"/>
        </w:rPr>
        <w:t xml:space="preserve">Baliabide Naturalak Antolatzeko Plan bat lantzeari ekiteko edo gune babestu bat deklaratzeko erabakia Euskal Herriko Agintaritzaren Aldizkarian argitaratuta, ezingo da eman errealitate fisiko, geologiko edo biologikoa aldatzeko ekintzak dakartzan baimen, lizentzia edo emakidarik ezta interesdunentzako inolako ahalmenik ere, Plana edo </w:t>
      </w:r>
      <w:proofErr w:type="spellStart"/>
      <w:r>
        <w:rPr>
          <w:rFonts w:ascii="Trebuchet MS" w:hAnsi="Trebuchet MS"/>
        </w:rPr>
        <w:t>naturagunea</w:t>
      </w:r>
      <w:proofErr w:type="spellEnd"/>
      <w:r>
        <w:rPr>
          <w:rFonts w:ascii="Trebuchet MS" w:hAnsi="Trebuchet MS"/>
        </w:rPr>
        <w:t xml:space="preserve"> kudeatzeko eskumena duen foru-organoaren aldeko txostenik gabe.</w:t>
      </w:r>
      <w:r>
        <w:rPr>
          <w:rFonts w:ascii="Trebuchet MS" w:hAnsi="Trebuchet MS"/>
          <w:color w:val="000000" w:themeColor="text1"/>
        </w:rPr>
        <w:t xml:space="preserve"> Txosten hori aurkakoa izango da egiaztatzen bada, horretarako tramitatuko espedientean, ekintza horrek Planaren </w:t>
      </w:r>
      <w:r>
        <w:rPr>
          <w:rFonts w:ascii="Trebuchet MS" w:hAnsi="Trebuchet MS"/>
          <w:color w:val="000000" w:themeColor="text1"/>
        </w:rPr>
        <w:lastRenderedPageBreak/>
        <w:t xml:space="preserve">helburuak edo </w:t>
      </w:r>
      <w:proofErr w:type="spellStart"/>
      <w:r>
        <w:rPr>
          <w:rFonts w:ascii="Trebuchet MS" w:hAnsi="Trebuchet MS"/>
          <w:color w:val="000000" w:themeColor="text1"/>
        </w:rPr>
        <w:t>naturagune</w:t>
      </w:r>
      <w:proofErr w:type="spellEnd"/>
      <w:r>
        <w:rPr>
          <w:rFonts w:ascii="Trebuchet MS" w:hAnsi="Trebuchet MS"/>
          <w:color w:val="000000" w:themeColor="text1"/>
        </w:rPr>
        <w:t xml:space="preserve"> baten deklarazioa ekarri duten helburuak lortzea ezinezko bihurtzen duela edo era nabarmenean zailtzen duela. </w:t>
      </w:r>
    </w:p>
    <w:p w:rsidR="00303A95" w:rsidRPr="00AE7C87" w:rsidRDefault="00303A95" w:rsidP="00462CF5">
      <w:pPr>
        <w:pStyle w:val="Prrafodelista"/>
        <w:numPr>
          <w:ilvl w:val="0"/>
          <w:numId w:val="145"/>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Administrazio baimen-emaileak edo ikuskatzaileak, ofizioz edo aurreko apartatuan aipatutako foru-organo eskudunak eskatuta, eskatuko du foru-organo eskudunak egin dezala txosten hori hilabete bateko gehieneko epean, izapidetutako administrazio-espedientearen kopia igorrita.</w:t>
      </w:r>
    </w:p>
    <w:p w:rsidR="00303A95" w:rsidRPr="00AE7C87" w:rsidRDefault="00303A95" w:rsidP="00462CF5">
      <w:pPr>
        <w:pStyle w:val="Prrafodelista"/>
        <w:numPr>
          <w:ilvl w:val="0"/>
          <w:numId w:val="145"/>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Espediente horretan emandako ebazpenak zehazten badu baimena, lizentzia edo emakidaren prozedurarekin ezin dela jarraitu edo interesdunek aipatutako ekintzak ezin dituztela egin, ebazpen horren aurka indarrean dagoen legerian aurreikusitako errekurtsoak jarri ahal izango dira.</w:t>
      </w:r>
    </w:p>
    <w:p w:rsidR="00834106" w:rsidRPr="00AE7C87" w:rsidRDefault="00303A95" w:rsidP="00462CF5">
      <w:pPr>
        <w:pStyle w:val="Prrafodelista"/>
        <w:numPr>
          <w:ilvl w:val="0"/>
          <w:numId w:val="145"/>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Foru-organo eskudunak aginduko du gera daitezela ezagutzen dituen eta 2. apartatuan zehazten diren baldintzak gertatzen diren jarduketa materialak edo egitezkoak.</w:t>
      </w:r>
    </w:p>
    <w:p w:rsidR="00834106" w:rsidRPr="007A5D50" w:rsidRDefault="00834106" w:rsidP="0097611B">
      <w:pPr>
        <w:tabs>
          <w:tab w:val="left" w:pos="426"/>
        </w:tabs>
        <w:spacing w:after="120" w:line="276" w:lineRule="auto"/>
        <w:jc w:val="both"/>
        <w:rPr>
          <w:rFonts w:ascii="Trebuchet MS" w:hAnsi="Trebuchet MS" w:cs="Calibri"/>
          <w:color w:val="000000" w:themeColor="text1"/>
        </w:rPr>
      </w:pPr>
    </w:p>
    <w:p w:rsidR="00CD733C" w:rsidRPr="007A5D50" w:rsidRDefault="00CD733C" w:rsidP="0097611B">
      <w:pPr>
        <w:pStyle w:val="Ttulo2"/>
        <w:spacing w:after="120" w:line="276" w:lineRule="auto"/>
        <w:jc w:val="both"/>
        <w:rPr>
          <w:rFonts w:ascii="Trebuchet MS" w:hAnsi="Trebuchet MS"/>
          <w:sz w:val="24"/>
          <w:szCs w:val="24"/>
        </w:rPr>
      </w:pPr>
      <w:bookmarkStart w:id="39" w:name="_Toc446719"/>
      <w:r>
        <w:rPr>
          <w:rFonts w:ascii="Trebuchet MS" w:hAnsi="Trebuchet MS"/>
          <w:sz w:val="24"/>
          <w:szCs w:val="24"/>
        </w:rPr>
        <w:t>NATURA-ONDAREA EZAGUTU ETA BABESTEKO BESTELAKO TRESNAK</w:t>
      </w:r>
      <w:bookmarkEnd w:id="39"/>
    </w:p>
    <w:p w:rsidR="00CD733C" w:rsidRPr="007A5D50" w:rsidRDefault="00CD733C" w:rsidP="0097611B">
      <w:pPr>
        <w:tabs>
          <w:tab w:val="left" w:pos="426"/>
        </w:tabs>
        <w:spacing w:after="120" w:line="276" w:lineRule="auto"/>
        <w:jc w:val="both"/>
        <w:rPr>
          <w:rFonts w:ascii="Trebuchet MS" w:hAnsi="Trebuchet MS" w:cs="Calibri"/>
          <w:color w:val="000000" w:themeColor="text1"/>
        </w:rPr>
      </w:pPr>
    </w:p>
    <w:p w:rsidR="00303A95" w:rsidRPr="007A5D50" w:rsidRDefault="00303A95" w:rsidP="0097611B">
      <w:pPr>
        <w:pStyle w:val="Ttulo4"/>
        <w:spacing w:after="120" w:line="276" w:lineRule="auto"/>
        <w:ind w:left="1559" w:hanging="567"/>
        <w:jc w:val="both"/>
        <w:rPr>
          <w:rFonts w:ascii="Trebuchet MS" w:hAnsi="Trebuchet MS"/>
        </w:rPr>
      </w:pPr>
      <w:bookmarkStart w:id="40" w:name="_Toc446720"/>
      <w:r>
        <w:rPr>
          <w:rFonts w:ascii="Trebuchet MS" w:hAnsi="Trebuchet MS"/>
        </w:rPr>
        <w:t>Konektagarritasun ekologikoaren plangintza</w:t>
      </w:r>
      <w:bookmarkEnd w:id="40"/>
    </w:p>
    <w:p w:rsidR="00CD733C" w:rsidRPr="007A5D50" w:rsidRDefault="00CD733C" w:rsidP="0097611B">
      <w:pPr>
        <w:spacing w:after="120" w:line="276" w:lineRule="auto"/>
        <w:jc w:val="both"/>
        <w:rPr>
          <w:rFonts w:ascii="Trebuchet MS" w:hAnsi="Trebuchet MS"/>
        </w:rPr>
      </w:pPr>
    </w:p>
    <w:p w:rsidR="00834106" w:rsidRPr="0028588E" w:rsidRDefault="00303A95" w:rsidP="00F161E9">
      <w:pPr>
        <w:pStyle w:val="Prrafodelista"/>
        <w:numPr>
          <w:ilvl w:val="0"/>
          <w:numId w:val="15"/>
        </w:numPr>
        <w:spacing w:after="120" w:line="276" w:lineRule="auto"/>
        <w:contextualSpacing w:val="0"/>
        <w:jc w:val="both"/>
        <w:rPr>
          <w:rFonts w:ascii="Trebuchet MS" w:hAnsi="Trebuchet MS" w:cs="Trebuchet MS"/>
          <w:noProof/>
          <w:color w:val="000000" w:themeColor="text1"/>
        </w:rPr>
      </w:pPr>
      <w:r>
        <w:rPr>
          <w:rFonts w:ascii="Trebuchet MS" w:hAnsi="Trebuchet MS"/>
        </w:rPr>
        <w:t>Konektagarritasun ekologikoa bermatzeko, eta lurraldea leheneratu behar denean, Euskal Autonomia Erkidegoko Administrazio Orokorrean natura-ondarearen arloan eskumena duen sailak, hiru urteko epean lege hau indarrean jartzen denetik hasita, Konektagarritasun eta Leheneratze Ekologikoen Plana egingo du, beharrezkoa baita konektagarritasun eta leheneratze ekologikoa ziurtatuko duen azpiegitura berdea ezartzeko, hori grafikoki ikusi ahal izateko kartografia egoki bat txertaturik.</w:t>
      </w:r>
      <w:r>
        <w:rPr>
          <w:rFonts w:ascii="Trebuchet MS" w:hAnsi="Trebuchet MS"/>
          <w:color w:val="000000" w:themeColor="text1"/>
        </w:rPr>
        <w:t xml:space="preserve"> </w:t>
      </w:r>
      <w:r>
        <w:rPr>
          <w:rFonts w:ascii="Trebuchet MS" w:hAnsi="Trebuchet MS"/>
        </w:rPr>
        <w:t>Plangintza hori, Foru Aldundiek eta Ingurumenaren Aholku Batzordeak aurrez txostena eginda, Euskal Autonomia Erkidegoko Administrazio Orokorreko Gobernu Kontseiluaren Dekretu bidez onartuko da.</w:t>
      </w:r>
    </w:p>
    <w:p w:rsidR="00834106" w:rsidRPr="007A5D50" w:rsidRDefault="00834106" w:rsidP="0097611B">
      <w:pPr>
        <w:tabs>
          <w:tab w:val="left" w:pos="426"/>
        </w:tabs>
        <w:spacing w:after="120" w:line="276" w:lineRule="auto"/>
        <w:jc w:val="both"/>
        <w:rPr>
          <w:rFonts w:ascii="Trebuchet MS" w:hAnsi="Trebuchet MS" w:cs="Calibri"/>
          <w:color w:val="000000" w:themeColor="text1"/>
        </w:rPr>
      </w:pPr>
    </w:p>
    <w:p w:rsidR="00303A95" w:rsidRPr="007A5D50" w:rsidRDefault="00303A95" w:rsidP="0097611B">
      <w:pPr>
        <w:pStyle w:val="Ttulo4"/>
        <w:spacing w:after="120" w:line="276" w:lineRule="auto"/>
        <w:ind w:left="1559" w:hanging="567"/>
        <w:jc w:val="both"/>
        <w:rPr>
          <w:rFonts w:ascii="Trebuchet MS" w:hAnsi="Trebuchet MS"/>
        </w:rPr>
      </w:pPr>
      <w:bookmarkStart w:id="41" w:name="_Toc446722"/>
      <w:r>
        <w:rPr>
          <w:rFonts w:ascii="Trebuchet MS" w:hAnsi="Trebuchet MS"/>
        </w:rPr>
        <w:lastRenderedPageBreak/>
        <w:t>Iragazkortasun ekologikoaren neurriak</w:t>
      </w:r>
      <w:bookmarkEnd w:id="41"/>
    </w:p>
    <w:p w:rsidR="00CD733C" w:rsidRPr="007A5D50" w:rsidRDefault="00CD733C" w:rsidP="0097611B">
      <w:pPr>
        <w:spacing w:after="120" w:line="276" w:lineRule="auto"/>
        <w:jc w:val="both"/>
        <w:rPr>
          <w:rFonts w:ascii="Trebuchet MS" w:hAnsi="Trebuchet MS"/>
        </w:rPr>
      </w:pPr>
    </w:p>
    <w:p w:rsidR="00303A95" w:rsidRPr="007A5D50" w:rsidRDefault="00303A95" w:rsidP="00462CF5">
      <w:pPr>
        <w:numPr>
          <w:ilvl w:val="0"/>
          <w:numId w:val="18"/>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Aurreko artikuluan adierazitakoaren ondorioetarako:</w:t>
      </w:r>
    </w:p>
    <w:p w:rsidR="00303A95" w:rsidRPr="007A5D50" w:rsidRDefault="00303A95" w:rsidP="00462CF5">
      <w:pPr>
        <w:numPr>
          <w:ilvl w:val="0"/>
          <w:numId w:val="17"/>
        </w:numPr>
        <w:spacing w:after="120" w:line="276" w:lineRule="auto"/>
        <w:jc w:val="both"/>
        <w:rPr>
          <w:rFonts w:ascii="Trebuchet MS" w:hAnsi="Trebuchet MS" w:cs="Trebuchet MS"/>
          <w:noProof/>
          <w:color w:val="000000" w:themeColor="text1"/>
        </w:rPr>
      </w:pPr>
      <w:r>
        <w:rPr>
          <w:rFonts w:ascii="Trebuchet MS" w:hAnsi="Trebuchet MS"/>
        </w:rPr>
        <w:t>Euskal Autonomia Erkidegoko Administrazio Orokorrean natura-ondarearen arloan eskumena duen sailak aurreko artikuluaren 1. apartatuan adierazitako ezaugarriak biltzen dituen igarobide ekologikoen katalogo bat onartuko du. Autonomia-erkidegoaren kartografia ofizialaren araberako eskala egokiko mugaketa kartografiko bat ere izango du katalogo horrek.</w:t>
      </w:r>
    </w:p>
    <w:p w:rsidR="00303A95" w:rsidRPr="007A5D50" w:rsidRDefault="00303A95" w:rsidP="00462CF5">
      <w:pPr>
        <w:numPr>
          <w:ilvl w:val="0"/>
          <w:numId w:val="17"/>
        </w:numPr>
        <w:spacing w:after="120" w:line="276" w:lineRule="auto"/>
        <w:jc w:val="both"/>
        <w:rPr>
          <w:rFonts w:ascii="Trebuchet MS" w:hAnsi="Trebuchet MS" w:cs="Trebuchet MS"/>
          <w:noProof/>
          <w:color w:val="000000" w:themeColor="text1"/>
        </w:rPr>
      </w:pPr>
      <w:proofErr w:type="spellStart"/>
      <w:r>
        <w:rPr>
          <w:rFonts w:ascii="Trebuchet MS" w:hAnsi="Trebuchet MS"/>
          <w:color w:val="000000" w:themeColor="text1"/>
        </w:rPr>
        <w:t>Naturagune</w:t>
      </w:r>
      <w:proofErr w:type="spellEnd"/>
      <w:r>
        <w:rPr>
          <w:rFonts w:ascii="Trebuchet MS" w:hAnsi="Trebuchet MS"/>
          <w:color w:val="000000" w:themeColor="text1"/>
        </w:rPr>
        <w:t xml:space="preserve"> babestuen antolamendu- eta kudeaketa-tresnek eta, orokorrean lurraldekoek, igarobide ekologikoak bermatu eta sustatzeko neurriak izan behar dituzte, lehentasunezko papera emanez lurraldeko ibai-ibilguei eta bestelako elementuei, linealei eta jarraituei, edo lotura-puntu gisa jarduten dutenei, kontuan izan gabe </w:t>
      </w:r>
      <w:proofErr w:type="spellStart"/>
      <w:r>
        <w:rPr>
          <w:rFonts w:ascii="Trebuchet MS" w:hAnsi="Trebuchet MS"/>
          <w:color w:val="000000" w:themeColor="text1"/>
        </w:rPr>
        <w:t>naturagune</w:t>
      </w:r>
      <w:proofErr w:type="spellEnd"/>
      <w:r>
        <w:rPr>
          <w:rFonts w:ascii="Trebuchet MS" w:hAnsi="Trebuchet MS"/>
          <w:color w:val="000000" w:themeColor="text1"/>
        </w:rPr>
        <w:t xml:space="preserve"> babestuak diren.</w:t>
      </w:r>
    </w:p>
    <w:p w:rsidR="00303A95" w:rsidRPr="007A5D50" w:rsidRDefault="00303A95" w:rsidP="00462CF5">
      <w:pPr>
        <w:numPr>
          <w:ilvl w:val="0"/>
          <w:numId w:val="17"/>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Garraioaren eta energia banatzeko linea berriak hegazti-faunarentzako elektrokuzio- eta talka-arriskuak murrizteko eran diseinatu beharko dira. </w:t>
      </w:r>
    </w:p>
    <w:p w:rsidR="00303A95" w:rsidRPr="007A5D50" w:rsidRDefault="00303A95" w:rsidP="00462CF5">
      <w:pPr>
        <w:numPr>
          <w:ilvl w:val="0"/>
          <w:numId w:val="17"/>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Lurreko garraio-azpiegiturak </w:t>
      </w:r>
      <w:proofErr w:type="spellStart"/>
      <w:r>
        <w:rPr>
          <w:rFonts w:ascii="Trebuchet MS" w:hAnsi="Trebuchet MS"/>
          <w:color w:val="000000" w:themeColor="text1"/>
        </w:rPr>
        <w:t>basafaunako</w:t>
      </w:r>
      <w:proofErr w:type="spellEnd"/>
      <w:r>
        <w:rPr>
          <w:rFonts w:ascii="Trebuchet MS" w:hAnsi="Trebuchet MS"/>
          <w:color w:val="000000" w:themeColor="text1"/>
        </w:rPr>
        <w:t xml:space="preserve"> espezieen zirkulazioa saihesten duten barrera fisikoak sortzea saihesten dela kontuan izanda diseinatuko dira.</w:t>
      </w:r>
      <w:r>
        <w:rPr>
          <w:rFonts w:ascii="Trebuchet MS" w:hAnsi="Trebuchet MS"/>
          <w:i/>
          <w:color w:val="000000" w:themeColor="text1"/>
        </w:rPr>
        <w:t xml:space="preserve"> Azpiegituraren tasunengatik edo topografiaren baldintzapenengatik ezin denean haren barrera-efektua ekidin, </w:t>
      </w:r>
      <w:proofErr w:type="spellStart"/>
      <w:r>
        <w:rPr>
          <w:rFonts w:ascii="Trebuchet MS" w:hAnsi="Trebuchet MS"/>
          <w:i/>
          <w:color w:val="000000" w:themeColor="text1"/>
        </w:rPr>
        <w:t>basafaunaren</w:t>
      </w:r>
      <w:proofErr w:type="spellEnd"/>
      <w:r>
        <w:rPr>
          <w:rFonts w:ascii="Trebuchet MS" w:hAnsi="Trebuchet MS"/>
          <w:i/>
          <w:color w:val="000000" w:themeColor="text1"/>
        </w:rPr>
        <w:t xml:space="preserve"> zirkulazio askea bermatzeko adinako iragazkortasun-irizpideekin diseinatuko da.</w:t>
      </w:r>
    </w:p>
    <w:p w:rsidR="00303A95" w:rsidRPr="007A5D50" w:rsidRDefault="00303A95" w:rsidP="00462CF5">
      <w:pPr>
        <w:numPr>
          <w:ilvl w:val="0"/>
          <w:numId w:val="17"/>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Titulartasun publiko edo pribatuko plan, programa eta proiektuek neurriak izan behar dituzte </w:t>
      </w:r>
      <w:proofErr w:type="spellStart"/>
      <w:r>
        <w:rPr>
          <w:rFonts w:ascii="Trebuchet MS" w:hAnsi="Trebuchet MS"/>
          <w:color w:val="000000" w:themeColor="text1"/>
        </w:rPr>
        <w:t>basaespezieen</w:t>
      </w:r>
      <w:proofErr w:type="spellEnd"/>
      <w:r>
        <w:rPr>
          <w:rFonts w:ascii="Trebuchet MS" w:hAnsi="Trebuchet MS"/>
          <w:color w:val="000000" w:themeColor="text1"/>
        </w:rPr>
        <w:t xml:space="preserve"> zirkulazio askean edo zirkulazio hori sustatzeko balio duten igarobideetan izan dezaketen eragina saihestu edo murrizteko.</w:t>
      </w:r>
    </w:p>
    <w:p w:rsidR="00303A95" w:rsidRPr="007A5D50" w:rsidRDefault="00303A95" w:rsidP="00462CF5">
      <w:pPr>
        <w:numPr>
          <w:ilvl w:val="0"/>
          <w:numId w:val="17"/>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Konektagarritasun-planaren barruan diseinatuko dira, lurjabeekin ados jarrita, bertako landaretza kendu zaien eta eraiki gabe dauden azalerak berriro </w:t>
      </w:r>
      <w:proofErr w:type="spellStart"/>
      <w:r>
        <w:rPr>
          <w:rFonts w:ascii="Trebuchet MS" w:hAnsi="Trebuchet MS"/>
          <w:color w:val="000000" w:themeColor="text1"/>
        </w:rPr>
        <w:t>landareztatzeko</w:t>
      </w:r>
      <w:proofErr w:type="spellEnd"/>
      <w:r>
        <w:rPr>
          <w:rFonts w:ascii="Trebuchet MS" w:hAnsi="Trebuchet MS"/>
          <w:color w:val="000000" w:themeColor="text1"/>
        </w:rPr>
        <w:t xml:space="preserve"> neurriak.</w:t>
      </w:r>
    </w:p>
    <w:p w:rsidR="00834106" w:rsidRPr="009D3565" w:rsidRDefault="00303A95" w:rsidP="00462CF5">
      <w:pPr>
        <w:numPr>
          <w:ilvl w:val="0"/>
          <w:numId w:val="17"/>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Sortu edo leheneratutako igarobide ekologikoak halakotzat identifikatzen dira Lege hau garatzen duen araudiak, kasu hauetarako, ezartzen dituen seinaleen arabera.</w:t>
      </w:r>
    </w:p>
    <w:p w:rsidR="00834106" w:rsidRPr="007A5D50" w:rsidRDefault="00834106" w:rsidP="0097611B">
      <w:pPr>
        <w:tabs>
          <w:tab w:val="left" w:pos="426"/>
        </w:tabs>
        <w:spacing w:after="120" w:line="276" w:lineRule="auto"/>
        <w:jc w:val="both"/>
        <w:rPr>
          <w:rFonts w:ascii="Trebuchet MS" w:hAnsi="Trebuchet MS" w:cs="Calibri"/>
          <w:color w:val="000000" w:themeColor="text1"/>
        </w:rPr>
      </w:pPr>
      <w:bookmarkStart w:id="42" w:name="_Toc508195843"/>
    </w:p>
    <w:p w:rsidR="00303A95" w:rsidRPr="007A5D50" w:rsidRDefault="00303A95" w:rsidP="0097611B">
      <w:pPr>
        <w:pStyle w:val="Ttulo4"/>
        <w:spacing w:after="120" w:line="276" w:lineRule="auto"/>
        <w:ind w:left="1559" w:hanging="567"/>
        <w:jc w:val="both"/>
        <w:rPr>
          <w:rFonts w:ascii="Trebuchet MS" w:hAnsi="Trebuchet MS"/>
        </w:rPr>
      </w:pPr>
      <w:bookmarkStart w:id="43" w:name="_Toc446723"/>
      <w:bookmarkEnd w:id="42"/>
      <w:r>
        <w:rPr>
          <w:rFonts w:ascii="Trebuchet MS" w:hAnsi="Trebuchet MS"/>
        </w:rPr>
        <w:lastRenderedPageBreak/>
        <w:t>Lurzorua funtzio natural gisa</w:t>
      </w:r>
      <w:bookmarkEnd w:id="43"/>
    </w:p>
    <w:p w:rsidR="00CD733C" w:rsidRPr="007A5D50" w:rsidRDefault="00CD733C" w:rsidP="0097611B">
      <w:pPr>
        <w:spacing w:after="120" w:line="276" w:lineRule="auto"/>
        <w:jc w:val="both"/>
        <w:rPr>
          <w:rFonts w:ascii="Trebuchet MS" w:hAnsi="Trebuchet MS"/>
        </w:rPr>
      </w:pPr>
    </w:p>
    <w:p w:rsidR="00303A95" w:rsidRPr="009D3565" w:rsidRDefault="0082733E" w:rsidP="00462CF5">
      <w:pPr>
        <w:numPr>
          <w:ilvl w:val="0"/>
          <w:numId w:val="19"/>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Lurzoruaren funtzioak izango dira pertsonentzat eta bere jarduerentzat ingurune fisiko eta kultural bat eskaintzea; biomasa (elikagaiak, e.a.) eta lehengaiak ekoiztea; nutrizio-elementuen, sustantzien eta uraren metaketa, iragazketa eta eraldaketa; biodibertsitatearen garapenari sostengua (habitatak, espezieak, e.a.) ematea; karbonoaren hustulekuak eratzea, eta ondare geologikoa eta arkeologikoa kontserbatzea.</w:t>
      </w:r>
    </w:p>
    <w:p w:rsidR="00303A95" w:rsidRPr="009D3565" w:rsidRDefault="00303A95" w:rsidP="00462CF5">
      <w:pPr>
        <w:numPr>
          <w:ilvl w:val="0"/>
          <w:numId w:val="19"/>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Euskal administrazio publikoek sustatu egingo dute ezaugarri hauek dituzten eremuak identifikatzea: higadura-arriskua, materia organikoaren galera, trinkotzea, lurren gazitzea eta irristatzea, baita degradazio-prozesu bat izan dutenak ere. Hala, helburuak ezarriko dituzte eta neurri egokien programak egingo dituzte aipatutako arriskuak murrizteko eta horien ondorioen aurka egiteko. </w:t>
      </w:r>
    </w:p>
    <w:p w:rsidR="00303A95" w:rsidRPr="009D3565" w:rsidRDefault="00303A95" w:rsidP="00462CF5">
      <w:pPr>
        <w:numPr>
          <w:ilvl w:val="0"/>
          <w:numId w:val="19"/>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Halaber, saihestu egingo dute lurzorua zigilatzea edo </w:t>
      </w:r>
      <w:proofErr w:type="spellStart"/>
      <w:r>
        <w:rPr>
          <w:rFonts w:ascii="Trebuchet MS" w:hAnsi="Trebuchet MS"/>
          <w:color w:val="000000" w:themeColor="text1"/>
        </w:rPr>
        <w:t>artifizializatzea</w:t>
      </w:r>
      <w:proofErr w:type="spellEnd"/>
      <w:r>
        <w:rPr>
          <w:rFonts w:ascii="Trebuchet MS" w:hAnsi="Trebuchet MS"/>
          <w:color w:val="000000" w:themeColor="text1"/>
        </w:rPr>
        <w:t xml:space="preserve">, abandonatutako lursailen eta lursail degradatuak leheneratzea sustatuz.  </w:t>
      </w:r>
    </w:p>
    <w:p w:rsidR="00834106" w:rsidRPr="007A5D50" w:rsidRDefault="00834106" w:rsidP="0097611B">
      <w:pPr>
        <w:tabs>
          <w:tab w:val="left" w:pos="426"/>
        </w:tabs>
        <w:spacing w:after="120" w:line="276" w:lineRule="auto"/>
        <w:jc w:val="both"/>
        <w:rPr>
          <w:rFonts w:ascii="Trebuchet MS" w:hAnsi="Trebuchet MS" w:cs="Calibri"/>
          <w:color w:val="000000" w:themeColor="text1"/>
        </w:rPr>
      </w:pPr>
    </w:p>
    <w:p w:rsidR="00303A95" w:rsidRPr="007A5D50" w:rsidRDefault="00303A95" w:rsidP="0097611B">
      <w:pPr>
        <w:pStyle w:val="Ttulo4"/>
        <w:spacing w:after="120" w:line="276" w:lineRule="auto"/>
        <w:ind w:left="1559" w:hanging="567"/>
        <w:jc w:val="both"/>
        <w:rPr>
          <w:rFonts w:ascii="Trebuchet MS" w:hAnsi="Trebuchet MS"/>
        </w:rPr>
      </w:pPr>
      <w:bookmarkStart w:id="44" w:name="_Toc446724"/>
      <w:r>
        <w:rPr>
          <w:rFonts w:ascii="Trebuchet MS" w:hAnsi="Trebuchet MS"/>
        </w:rPr>
        <w:t>Karsta eta zuloak.</w:t>
      </w:r>
      <w:bookmarkEnd w:id="44"/>
    </w:p>
    <w:p w:rsidR="00303A95" w:rsidRPr="007A5D50" w:rsidRDefault="00303A95" w:rsidP="0097611B">
      <w:pPr>
        <w:spacing w:after="120" w:line="276" w:lineRule="auto"/>
        <w:jc w:val="both"/>
        <w:rPr>
          <w:rFonts w:ascii="Trebuchet MS" w:hAnsi="Trebuchet MS" w:cs="Trebuchet MS"/>
          <w:b/>
          <w:bCs/>
          <w:noProof/>
        </w:rPr>
      </w:pPr>
    </w:p>
    <w:p w:rsidR="00303A95" w:rsidRPr="009D3565" w:rsidRDefault="00303A95" w:rsidP="00462CF5">
      <w:pPr>
        <w:numPr>
          <w:ilvl w:val="0"/>
          <w:numId w:val="20"/>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Osagai nagusi gisa arroka </w:t>
      </w:r>
      <w:proofErr w:type="spellStart"/>
      <w:r>
        <w:rPr>
          <w:rFonts w:ascii="Trebuchet MS" w:hAnsi="Trebuchet MS"/>
          <w:color w:val="000000" w:themeColor="text1"/>
        </w:rPr>
        <w:t>karbonatatuak</w:t>
      </w:r>
      <w:proofErr w:type="spellEnd"/>
      <w:r>
        <w:rPr>
          <w:rFonts w:ascii="Trebuchet MS" w:hAnsi="Trebuchet MS"/>
          <w:color w:val="000000" w:themeColor="text1"/>
        </w:rPr>
        <w:t xml:space="preserve"> dituzten </w:t>
      </w:r>
      <w:proofErr w:type="spellStart"/>
      <w:r>
        <w:rPr>
          <w:rFonts w:ascii="Trebuchet MS" w:hAnsi="Trebuchet MS"/>
          <w:color w:val="000000" w:themeColor="text1"/>
        </w:rPr>
        <w:t>karst-sistemak</w:t>
      </w:r>
      <w:proofErr w:type="spellEnd"/>
      <w:r>
        <w:rPr>
          <w:rFonts w:ascii="Trebuchet MS" w:hAnsi="Trebuchet MS"/>
          <w:color w:val="000000" w:themeColor="text1"/>
        </w:rPr>
        <w:t xml:space="preserve"> hiru dimentsioko sistema natural gisa kudeatzen dira. Sistema horiek arroka, ur, lurzoru, landaredi eta elementu atmosferikoek integratzen dituzte, eta arreta jartzen zaio lurra, airea eta uraren arteko erlazio interaktiboari eta kontuan hartzen da arro hidriko osoa edo arro bati baino gehiagori eragiten zaien kasuan, berriz kargatzeko nahiz deskargako eremuak hartuz.</w:t>
      </w:r>
    </w:p>
    <w:p w:rsidR="00303A95" w:rsidRPr="009D3565" w:rsidRDefault="00303A95" w:rsidP="00462CF5">
      <w:pPr>
        <w:numPr>
          <w:ilvl w:val="0"/>
          <w:numId w:val="20"/>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Oro har, baldintza naturaletan zaindu behar dira Euskal Autonomia Erkidegoko lurraldeko kareharrizko lurzoruetan dauden haitzulo, leize eta lurpeko gainerako kanalak.</w:t>
      </w:r>
    </w:p>
    <w:p w:rsidR="00303A95" w:rsidRPr="009D3565" w:rsidRDefault="00303A95" w:rsidP="00462CF5">
      <w:pPr>
        <w:numPr>
          <w:ilvl w:val="0"/>
          <w:numId w:val="20"/>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Sistema karstikoetan debekatuta dago horien ezaugarri fisikoak aldatzea edo hondatzea, horien guztien barneko edozein eratako material edo elementu naturalak edo artifizialak baimenik gabe ateratzea, isuriak egitea eta bertako oreka ekologikoaren baldintzak alda ditzakeen edozein eratako objektuak sartzea.</w:t>
      </w:r>
    </w:p>
    <w:p w:rsidR="00834106" w:rsidRPr="009D3565" w:rsidRDefault="00303A95" w:rsidP="00462CF5">
      <w:pPr>
        <w:numPr>
          <w:ilvl w:val="0"/>
          <w:numId w:val="20"/>
        </w:numPr>
        <w:spacing w:after="120" w:line="276" w:lineRule="auto"/>
        <w:jc w:val="both"/>
        <w:rPr>
          <w:rFonts w:ascii="Trebuchet MS" w:hAnsi="Trebuchet MS" w:cs="Trebuchet MS"/>
          <w:noProof/>
          <w:color w:val="000000" w:themeColor="text1"/>
        </w:rPr>
      </w:pPr>
      <w:r>
        <w:rPr>
          <w:rFonts w:ascii="Trebuchet MS" w:hAnsi="Trebuchet MS"/>
          <w:i/>
          <w:color w:val="000000" w:themeColor="text1"/>
        </w:rPr>
        <w:lastRenderedPageBreak/>
        <w:t>Lurpeko akuiferoen babesa eta kontserbazioa bermatuko da, batez ere urrakortasun handia duten eremuetan daudenenena, eta baita akuiferoak betetzeko eremuetako isurialdeena ere.</w:t>
      </w:r>
    </w:p>
    <w:p w:rsidR="00834106" w:rsidRPr="007A5D50" w:rsidRDefault="00834106" w:rsidP="009D3565">
      <w:pPr>
        <w:spacing w:after="120" w:line="276" w:lineRule="auto"/>
        <w:ind w:left="360"/>
        <w:jc w:val="both"/>
        <w:rPr>
          <w:rFonts w:ascii="Trebuchet MS" w:hAnsi="Trebuchet MS" w:cs="Trebuchet MS"/>
          <w:i/>
          <w:noProof/>
          <w:color w:val="000000" w:themeColor="text1"/>
        </w:rPr>
      </w:pPr>
    </w:p>
    <w:p w:rsidR="00303A95" w:rsidRPr="007A5D50" w:rsidRDefault="00303A95" w:rsidP="0097611B">
      <w:pPr>
        <w:pStyle w:val="Ttulo4"/>
        <w:spacing w:after="120" w:line="276" w:lineRule="auto"/>
        <w:ind w:left="1559" w:hanging="567"/>
        <w:jc w:val="both"/>
        <w:rPr>
          <w:rFonts w:ascii="Trebuchet MS" w:hAnsi="Trebuchet MS"/>
        </w:rPr>
      </w:pPr>
      <w:bookmarkStart w:id="45" w:name="_Toc446725"/>
      <w:r>
        <w:rPr>
          <w:rFonts w:ascii="Trebuchet MS" w:hAnsi="Trebuchet MS"/>
        </w:rPr>
        <w:t>Salbuespenezko kalte- edo arrisku-egoerak</w:t>
      </w:r>
      <w:bookmarkEnd w:id="45"/>
    </w:p>
    <w:p w:rsidR="00CD733C" w:rsidRPr="007A5D50" w:rsidRDefault="00CD733C" w:rsidP="0097611B">
      <w:pPr>
        <w:spacing w:after="120" w:line="276" w:lineRule="auto"/>
        <w:jc w:val="both"/>
        <w:rPr>
          <w:rFonts w:ascii="Trebuchet MS" w:hAnsi="Trebuchet MS"/>
        </w:rPr>
      </w:pPr>
    </w:p>
    <w:p w:rsidR="00834106" w:rsidRDefault="00303A95" w:rsidP="009D3565">
      <w:pPr>
        <w:tabs>
          <w:tab w:val="left" w:pos="426"/>
        </w:tabs>
        <w:spacing w:after="120" w:line="276" w:lineRule="auto"/>
        <w:ind w:left="426"/>
        <w:jc w:val="both"/>
        <w:rPr>
          <w:rFonts w:ascii="Trebuchet MS" w:hAnsi="Trebuchet MS" w:cs="Trebuchet MS"/>
          <w:noProof/>
          <w:color w:val="000000"/>
        </w:rPr>
      </w:pPr>
      <w:r>
        <w:rPr>
          <w:rFonts w:ascii="Trebuchet MS" w:hAnsi="Trebuchet MS"/>
        </w:rPr>
        <w:t>Natura-ondarean kalteak edo arrisku-egoerak sortzen direnean meteorologia, biologia edo ekologiako salbuespenezko egoeren ondorioz, izan naturalak edo istripuen edo gizakiaren edozein esku-hartzeren ondoriozkoak, administrazio publikoek behar diren neurriak hartuko dituzte, baita behin-behineko luzamenduak edo debeku bereziak ere eta arriskua saihestu edo murriztu, kaltea arindu edo eragin zaien baliabide naturalak leheneratzeko beste edozein. Horrek ez du eragozten ardura duen pertsonari ondoren ingurumen-erantzukizuna eskatzea.</w:t>
      </w:r>
    </w:p>
    <w:p w:rsidR="00A362ED" w:rsidRDefault="00A362ED" w:rsidP="009D3565">
      <w:pPr>
        <w:tabs>
          <w:tab w:val="left" w:pos="426"/>
        </w:tabs>
        <w:spacing w:after="120" w:line="276" w:lineRule="auto"/>
        <w:ind w:left="426"/>
        <w:jc w:val="both"/>
        <w:rPr>
          <w:rFonts w:ascii="Trebuchet MS" w:hAnsi="Trebuchet MS" w:cs="Trebuchet MS"/>
          <w:noProof/>
          <w:color w:val="000000"/>
        </w:rPr>
      </w:pPr>
    </w:p>
    <w:p w:rsidR="00CD733C" w:rsidRPr="007A5D50" w:rsidRDefault="00203EC3" w:rsidP="0097611B">
      <w:pPr>
        <w:pStyle w:val="Ttulo2"/>
        <w:spacing w:after="120" w:line="276" w:lineRule="auto"/>
        <w:jc w:val="both"/>
        <w:rPr>
          <w:rFonts w:ascii="Trebuchet MS" w:hAnsi="Trebuchet MS"/>
          <w:sz w:val="24"/>
          <w:szCs w:val="24"/>
        </w:rPr>
      </w:pPr>
      <w:bookmarkStart w:id="46" w:name="_Toc446726"/>
      <w:r>
        <w:rPr>
          <w:rFonts w:ascii="Trebuchet MS" w:hAnsi="Trebuchet MS"/>
          <w:sz w:val="24"/>
          <w:szCs w:val="24"/>
        </w:rPr>
        <w:t>INTERESEKO HABITATAK KONTSERBATZEA</w:t>
      </w:r>
      <w:bookmarkEnd w:id="46"/>
    </w:p>
    <w:p w:rsidR="00CD733C" w:rsidRPr="007A5D50" w:rsidRDefault="00CD733C" w:rsidP="0097611B">
      <w:pPr>
        <w:pStyle w:val="Prrafodelista"/>
        <w:tabs>
          <w:tab w:val="left" w:pos="426"/>
        </w:tabs>
        <w:spacing w:after="120" w:line="276" w:lineRule="auto"/>
        <w:ind w:left="61"/>
        <w:jc w:val="both"/>
        <w:rPr>
          <w:rFonts w:ascii="Trebuchet MS" w:hAnsi="Trebuchet MS" w:cs="Calibri"/>
          <w:color w:val="000000" w:themeColor="text1"/>
        </w:rPr>
      </w:pPr>
    </w:p>
    <w:p w:rsidR="00303A95" w:rsidRPr="007A5D50" w:rsidRDefault="0082733E" w:rsidP="0097611B">
      <w:pPr>
        <w:pStyle w:val="Ttulo4"/>
        <w:spacing w:after="120" w:line="276" w:lineRule="auto"/>
        <w:ind w:left="1559" w:hanging="567"/>
        <w:jc w:val="both"/>
        <w:rPr>
          <w:rFonts w:ascii="Trebuchet MS" w:hAnsi="Trebuchet MS"/>
        </w:rPr>
      </w:pPr>
      <w:bookmarkStart w:id="47" w:name="_Toc508195849"/>
      <w:bookmarkStart w:id="48" w:name="_Toc446727"/>
      <w:r>
        <w:rPr>
          <w:rFonts w:ascii="Trebuchet MS" w:hAnsi="Trebuchet MS"/>
        </w:rPr>
        <w:t>Euskadiren intereseko habitat naturalen zerrenda eta desagertzeko arriskuan dauden habitaten katalogoa</w:t>
      </w:r>
      <w:bookmarkEnd w:id="47"/>
      <w:bookmarkEnd w:id="48"/>
      <w:r>
        <w:rPr>
          <w:rFonts w:ascii="Trebuchet MS" w:hAnsi="Trebuchet MS"/>
        </w:rPr>
        <w:t xml:space="preserve"> </w:t>
      </w:r>
    </w:p>
    <w:p w:rsidR="00203EC3" w:rsidRPr="007A5D50" w:rsidRDefault="00203EC3" w:rsidP="0097611B">
      <w:pPr>
        <w:spacing w:after="120" w:line="276" w:lineRule="auto"/>
        <w:jc w:val="both"/>
        <w:rPr>
          <w:rFonts w:ascii="Trebuchet MS" w:hAnsi="Trebuchet MS"/>
        </w:rPr>
      </w:pPr>
    </w:p>
    <w:p w:rsidR="00303A95" w:rsidRPr="009D3565" w:rsidRDefault="00303A95" w:rsidP="00462CF5">
      <w:pPr>
        <w:numPr>
          <w:ilvl w:val="0"/>
          <w:numId w:val="21"/>
        </w:numPr>
        <w:spacing w:after="120" w:line="276" w:lineRule="auto"/>
        <w:jc w:val="both"/>
        <w:rPr>
          <w:rFonts w:ascii="Trebuchet MS" w:hAnsi="Trebuchet MS" w:cs="Trebuchet MS"/>
          <w:noProof/>
          <w:color w:val="FF0000"/>
        </w:rPr>
      </w:pPr>
      <w:r>
        <w:rPr>
          <w:rFonts w:ascii="Trebuchet MS" w:hAnsi="Trebuchet MS"/>
        </w:rPr>
        <w:t>Euskal Autonomia Erkidegoko Administrazio Orokorrean natura-ondarearen arloan eskumena duen sailaren mende, Euskadiren intereseko habitat naturalen zerrenda bat sortuko da, izaera administratibokoa eta eremu autonomikokoa. Bertan, Batasunaren eta eskualdearen intereseko habitatak eta desagertzeko arriskuan dauden habitaten katalogoa integratuko dira.</w:t>
      </w:r>
      <w:r>
        <w:rPr>
          <w:rFonts w:ascii="Trebuchet MS" w:hAnsi="Trebuchet MS"/>
          <w:color w:val="000000"/>
        </w:rPr>
        <w:t xml:space="preserve"> </w:t>
      </w:r>
      <w:r>
        <w:rPr>
          <w:rFonts w:ascii="Trebuchet MS" w:hAnsi="Trebuchet MS"/>
        </w:rPr>
        <w:t>Biak arauz gauzatuko dira eskumena dute foru-organoekin koordinatuta.</w:t>
      </w:r>
      <w:r>
        <w:rPr>
          <w:rFonts w:ascii="Trebuchet MS" w:hAnsi="Trebuchet MS"/>
          <w:color w:val="000000" w:themeColor="text1"/>
        </w:rPr>
        <w:t xml:space="preserve"> </w:t>
      </w:r>
    </w:p>
    <w:p w:rsidR="00303A95" w:rsidRPr="009D3565" w:rsidRDefault="00303A95" w:rsidP="00462CF5">
      <w:pPr>
        <w:numPr>
          <w:ilvl w:val="0"/>
          <w:numId w:val="21"/>
        </w:numPr>
        <w:spacing w:after="120" w:line="276" w:lineRule="auto"/>
        <w:jc w:val="both"/>
        <w:rPr>
          <w:rFonts w:ascii="Trebuchet MS" w:hAnsi="Trebuchet MS" w:cs="Trebuchet MS"/>
          <w:strike/>
          <w:noProof/>
          <w:color w:val="00B050"/>
        </w:rPr>
      </w:pPr>
      <w:r>
        <w:rPr>
          <w:rFonts w:ascii="Trebuchet MS" w:hAnsi="Trebuchet MS"/>
        </w:rPr>
        <w:t xml:space="preserve">Euskadiren intereseko habitat naturalen zerrendako habitat-kudeaketaren helburua izango da habitatak mantentzea edo, halakorik bada, kontserbazio-egoera onera leheneratzea. </w:t>
      </w:r>
    </w:p>
    <w:p w:rsidR="00303A95" w:rsidRPr="009D3565" w:rsidRDefault="00303A95" w:rsidP="00462CF5">
      <w:pPr>
        <w:numPr>
          <w:ilvl w:val="0"/>
          <w:numId w:val="21"/>
        </w:numPr>
        <w:spacing w:after="120" w:line="276" w:lineRule="auto"/>
        <w:jc w:val="both"/>
        <w:rPr>
          <w:rFonts w:ascii="Trebuchet MS" w:hAnsi="Trebuchet MS" w:cs="Trebuchet MS"/>
          <w:noProof/>
          <w:color w:val="FF0000"/>
        </w:rPr>
      </w:pPr>
      <w:r>
        <w:rPr>
          <w:rFonts w:ascii="Trebuchet MS" w:hAnsi="Trebuchet MS"/>
          <w:color w:val="000000"/>
        </w:rPr>
        <w:t>Batasunaren intereseko habitatak dira habitatei buruzko zuzentarauaren I. eranskinean agertzen direnak eta EAEn daudenak. Halaber, izan ahalko dira erregresioa dela eta, edo berez mugatua dela eta, natura-</w:t>
      </w:r>
      <w:r>
        <w:rPr>
          <w:rFonts w:ascii="Trebuchet MS" w:hAnsi="Trebuchet MS"/>
          <w:color w:val="000000"/>
        </w:rPr>
        <w:lastRenderedPageBreak/>
        <w:t>banaketaren gune murriztua dutenak, edo Europar Batasuneko eskualde biogeografikoetako bat edo hainbaten eredu adierazgarriak direnak.</w:t>
      </w:r>
    </w:p>
    <w:p w:rsidR="00303A95" w:rsidRPr="009D3565" w:rsidRDefault="00303A95" w:rsidP="00462CF5">
      <w:pPr>
        <w:numPr>
          <w:ilvl w:val="0"/>
          <w:numId w:val="21"/>
        </w:numPr>
        <w:spacing w:after="120" w:line="276" w:lineRule="auto"/>
        <w:jc w:val="both"/>
        <w:rPr>
          <w:rFonts w:ascii="Trebuchet MS" w:hAnsi="Trebuchet MS" w:cs="Trebuchet MS"/>
          <w:noProof/>
          <w:color w:val="000000"/>
        </w:rPr>
      </w:pPr>
      <w:r>
        <w:rPr>
          <w:rFonts w:ascii="Trebuchet MS" w:hAnsi="Trebuchet MS"/>
          <w:color w:val="000000"/>
        </w:rPr>
        <w:t>Katalogoan desagertzeko arriskuan dauden habitatak sartuko dira, betiere horiek kontserbatzeak edo, halakorik bada, leheneratzeak babes- eta kontserbazio-neurri espezifikoak eskatzen baditu, gutxienez, horrelako egoeraren batean egoteagatik:</w:t>
      </w:r>
    </w:p>
    <w:p w:rsidR="00303A95" w:rsidRPr="009D3565" w:rsidRDefault="00303A95" w:rsidP="00462CF5">
      <w:pPr>
        <w:numPr>
          <w:ilvl w:val="1"/>
          <w:numId w:val="22"/>
        </w:numPr>
        <w:spacing w:after="120" w:line="276" w:lineRule="auto"/>
        <w:jc w:val="both"/>
        <w:rPr>
          <w:rFonts w:ascii="Trebuchet MS" w:hAnsi="Trebuchet MS" w:cs="Trebuchet MS"/>
          <w:noProof/>
          <w:color w:val="000000"/>
        </w:rPr>
      </w:pPr>
      <w:r>
        <w:rPr>
          <w:rFonts w:ascii="Trebuchet MS" w:hAnsi="Trebuchet MS"/>
          <w:color w:val="000000"/>
        </w:rPr>
        <w:t>Bere banaketa-eremua oso murriztua izatea eta gutxitzen aritzea.</w:t>
      </w:r>
    </w:p>
    <w:p w:rsidR="00303A95" w:rsidRPr="009D3565" w:rsidRDefault="00303A95" w:rsidP="00462CF5">
      <w:pPr>
        <w:numPr>
          <w:ilvl w:val="1"/>
          <w:numId w:val="22"/>
        </w:numPr>
        <w:spacing w:after="120" w:line="276" w:lineRule="auto"/>
        <w:jc w:val="both"/>
        <w:rPr>
          <w:rFonts w:ascii="Trebuchet MS" w:hAnsi="Trebuchet MS" w:cs="Trebuchet MS"/>
          <w:noProof/>
          <w:color w:val="000000"/>
        </w:rPr>
      </w:pPr>
      <w:r>
        <w:rPr>
          <w:rFonts w:ascii="Trebuchet MS" w:hAnsi="Trebuchet MS"/>
          <w:color w:val="000000"/>
        </w:rPr>
        <w:t>Bere banaketa-eremu naturalaren zati handiena deuseztatuta egotea.</w:t>
      </w:r>
    </w:p>
    <w:p w:rsidR="00303A95" w:rsidRPr="009D3565" w:rsidRDefault="00303A95" w:rsidP="00462CF5">
      <w:pPr>
        <w:numPr>
          <w:ilvl w:val="1"/>
          <w:numId w:val="22"/>
        </w:numPr>
        <w:spacing w:after="120" w:line="276" w:lineRule="auto"/>
        <w:jc w:val="both"/>
        <w:rPr>
          <w:rFonts w:ascii="Trebuchet MS" w:hAnsi="Trebuchet MS" w:cs="Trebuchet MS"/>
          <w:noProof/>
          <w:color w:val="000000"/>
        </w:rPr>
      </w:pPr>
      <w:r>
        <w:rPr>
          <w:rFonts w:ascii="Trebuchet MS" w:hAnsi="Trebuchet MS"/>
          <w:color w:val="000000"/>
        </w:rPr>
        <w:t>Bere osaera, egitura eta funtzio ekologikoek narriadura handi bat izatea banaketa naturalaren zatirik handienean.</w:t>
      </w:r>
    </w:p>
    <w:p w:rsidR="00303A95" w:rsidRPr="009D3565" w:rsidRDefault="00303A95" w:rsidP="00462CF5">
      <w:pPr>
        <w:numPr>
          <w:ilvl w:val="1"/>
          <w:numId w:val="22"/>
        </w:numPr>
        <w:spacing w:after="120" w:line="276" w:lineRule="auto"/>
        <w:jc w:val="both"/>
        <w:rPr>
          <w:rFonts w:ascii="Trebuchet MS" w:hAnsi="Trebuchet MS" w:cs="Trebuchet MS"/>
          <w:noProof/>
          <w:color w:val="000000"/>
        </w:rPr>
      </w:pPr>
      <w:r>
        <w:rPr>
          <w:rFonts w:ascii="Trebuchet MS" w:hAnsi="Trebuchet MS"/>
          <w:color w:val="000000"/>
        </w:rPr>
        <w:t>Aldaketa atzeraezinezko arrisku handian egotea epe labur edo ertainean bere banaketa-eremuaren zati esanguratsu batean, klima-aldaketaren ondoreengatiko aldaketa-arriskua barne.</w:t>
      </w:r>
    </w:p>
    <w:p w:rsidR="00303A95" w:rsidRPr="009D3565" w:rsidRDefault="00303A95" w:rsidP="00462CF5">
      <w:pPr>
        <w:numPr>
          <w:ilvl w:val="0"/>
          <w:numId w:val="21"/>
        </w:numPr>
        <w:spacing w:after="120" w:line="276" w:lineRule="auto"/>
        <w:jc w:val="both"/>
        <w:rPr>
          <w:rFonts w:ascii="Trebuchet MS" w:hAnsi="Trebuchet MS" w:cs="Trebuchet MS"/>
          <w:noProof/>
          <w:color w:val="000000"/>
        </w:rPr>
      </w:pPr>
      <w:r>
        <w:rPr>
          <w:rFonts w:ascii="Trebuchet MS" w:hAnsi="Trebuchet MS"/>
        </w:rPr>
        <w:t>Desagertzeko arriskuan dauden habitaten katalogoan habitatak sartuko dira Euskal Autonomia Erkidegoko Administrazio Orokorrean natura-ondarearen arloan eskumena duen saileko titularraren Aginduaren bidez, Foru Aldundiek proposatuta, edo Euskal Autonomia Erkidegoko Administrazio Orokorrean arlo horretan eskumena duen sailak proposatuta, hori aholkatzen duen informazio tekniko edo zientifiko bat dagoenean.</w:t>
      </w:r>
    </w:p>
    <w:p w:rsidR="00303A95" w:rsidRPr="009D3565" w:rsidRDefault="00303A95" w:rsidP="00462CF5">
      <w:pPr>
        <w:numPr>
          <w:ilvl w:val="0"/>
          <w:numId w:val="21"/>
        </w:numPr>
        <w:spacing w:after="120" w:line="276" w:lineRule="auto"/>
        <w:jc w:val="both"/>
        <w:rPr>
          <w:rFonts w:ascii="Trebuchet MS" w:hAnsi="Trebuchet MS" w:cs="Trebuchet MS"/>
          <w:noProof/>
          <w:color w:val="000000"/>
        </w:rPr>
      </w:pPr>
      <w:r>
        <w:rPr>
          <w:rFonts w:ascii="Trebuchet MS" w:hAnsi="Trebuchet MS"/>
          <w:color w:val="000000"/>
        </w:rPr>
        <w:t>Edozein herritar edo erakundek eskatu ahal izango du habitat bat sartzeko prozedura hastea, proposatutako neurriaren argudio zientifiko bat aurkezten bada eskaerarekin batera.</w:t>
      </w:r>
    </w:p>
    <w:p w:rsidR="00303A95" w:rsidRPr="009D3565" w:rsidRDefault="0082733E" w:rsidP="00462CF5">
      <w:pPr>
        <w:pStyle w:val="Prrafodelista"/>
        <w:numPr>
          <w:ilvl w:val="0"/>
          <w:numId w:val="21"/>
        </w:numPr>
        <w:spacing w:after="120" w:line="276" w:lineRule="auto"/>
        <w:contextualSpacing w:val="0"/>
        <w:jc w:val="both"/>
        <w:rPr>
          <w:rFonts w:ascii="Trebuchet MS" w:hAnsi="Trebuchet MS" w:cs="Trebuchet MS"/>
          <w:noProof/>
          <w:color w:val="000000"/>
        </w:rPr>
      </w:pPr>
      <w:r>
        <w:rPr>
          <w:rFonts w:ascii="Trebuchet MS" w:hAnsi="Trebuchet MS"/>
        </w:rPr>
        <w:t>Lehentasunezko habitatak dira Europako lurraldean desagertzeko mehatxua duten habitat motak. Habitat horiek kontserbatzea erkidegoarentzat ardura berezia da, kontuan izanik habitat horren banaketa naturalaren eremuaren proportzioak duen garrantzia Europako lurraldean.</w:t>
      </w:r>
    </w:p>
    <w:p w:rsidR="00303A95" w:rsidRPr="009D3565" w:rsidRDefault="00303A95" w:rsidP="00462CF5">
      <w:pPr>
        <w:pStyle w:val="Prrafodelista"/>
        <w:numPr>
          <w:ilvl w:val="0"/>
          <w:numId w:val="21"/>
        </w:numPr>
        <w:spacing w:after="120" w:line="276" w:lineRule="auto"/>
        <w:contextualSpacing w:val="0"/>
        <w:jc w:val="both"/>
        <w:rPr>
          <w:rFonts w:ascii="Trebuchet MS" w:hAnsi="Trebuchet MS" w:cs="Trebuchet MS"/>
          <w:noProof/>
          <w:color w:val="000000"/>
        </w:rPr>
      </w:pPr>
      <w:r>
        <w:rPr>
          <w:rFonts w:ascii="Trebuchet MS" w:hAnsi="Trebuchet MS"/>
          <w:color w:val="000000"/>
        </w:rPr>
        <w:t>Euskadiko intereseko habitat naturalen zerrendako habitaten kudeaketaren helburua izango da habitatak mantentzea edo, bestela, kontserbazio-egoera onera ekartzea. Azken ebaluazio-txostenean txar (U2) gisa sailkatu den kontserbazio-egoera duten habitatak desagertzeko arriskuan dauden habitaten katalogoan txertatuko dira, kontserbazio-egoera hobera pasatu direla ezartzen den arte.</w:t>
      </w:r>
    </w:p>
    <w:p w:rsidR="00834106" w:rsidRDefault="00834106" w:rsidP="0097611B">
      <w:pPr>
        <w:tabs>
          <w:tab w:val="left" w:pos="426"/>
        </w:tabs>
        <w:spacing w:after="120" w:line="276" w:lineRule="auto"/>
        <w:jc w:val="both"/>
        <w:rPr>
          <w:rFonts w:ascii="Trebuchet MS" w:hAnsi="Trebuchet MS" w:cs="Calibri"/>
        </w:rPr>
      </w:pPr>
    </w:p>
    <w:p w:rsidR="00A45174" w:rsidRDefault="00A45174" w:rsidP="0097611B">
      <w:pPr>
        <w:tabs>
          <w:tab w:val="left" w:pos="426"/>
        </w:tabs>
        <w:spacing w:after="120" w:line="276" w:lineRule="auto"/>
        <w:jc w:val="both"/>
        <w:rPr>
          <w:rFonts w:ascii="Trebuchet MS" w:hAnsi="Trebuchet MS" w:cs="Calibri"/>
        </w:rPr>
      </w:pPr>
    </w:p>
    <w:p w:rsidR="00A45174" w:rsidRPr="007A5D50" w:rsidRDefault="00A45174" w:rsidP="0097611B">
      <w:pPr>
        <w:tabs>
          <w:tab w:val="left" w:pos="426"/>
        </w:tabs>
        <w:spacing w:after="120" w:line="276" w:lineRule="auto"/>
        <w:jc w:val="both"/>
        <w:rPr>
          <w:rFonts w:ascii="Trebuchet MS" w:hAnsi="Trebuchet MS" w:cs="Calibri"/>
        </w:rPr>
      </w:pPr>
    </w:p>
    <w:p w:rsidR="00303A95" w:rsidRPr="007A5D50" w:rsidRDefault="00303A95" w:rsidP="0097611B">
      <w:pPr>
        <w:pStyle w:val="Ttulo4"/>
        <w:spacing w:after="120" w:line="276" w:lineRule="auto"/>
        <w:ind w:left="1559" w:hanging="567"/>
        <w:jc w:val="both"/>
        <w:rPr>
          <w:rFonts w:ascii="Trebuchet MS" w:hAnsi="Trebuchet MS"/>
        </w:rPr>
      </w:pPr>
      <w:bookmarkStart w:id="49" w:name="_Toc446728"/>
      <w:r>
        <w:rPr>
          <w:rFonts w:ascii="Trebuchet MS" w:hAnsi="Trebuchet MS"/>
        </w:rPr>
        <w:t>Ondoreak</w:t>
      </w:r>
      <w:bookmarkEnd w:id="49"/>
    </w:p>
    <w:p w:rsidR="00203EC3" w:rsidRPr="007A5D50" w:rsidRDefault="00203EC3" w:rsidP="0097611B">
      <w:pPr>
        <w:spacing w:after="120" w:line="276" w:lineRule="auto"/>
        <w:jc w:val="both"/>
        <w:rPr>
          <w:rFonts w:ascii="Trebuchet MS" w:hAnsi="Trebuchet MS" w:cs="Trebuchet MS"/>
          <w:i/>
          <w:noProof/>
          <w:color w:val="000000"/>
        </w:rPr>
      </w:pPr>
    </w:p>
    <w:p w:rsidR="00303A95" w:rsidRPr="009D3565" w:rsidRDefault="00303A95" w:rsidP="00462CF5">
      <w:pPr>
        <w:pStyle w:val="Prrafodelista"/>
        <w:numPr>
          <w:ilvl w:val="0"/>
          <w:numId w:val="122"/>
        </w:numPr>
        <w:spacing w:after="120" w:line="276" w:lineRule="auto"/>
        <w:contextualSpacing w:val="0"/>
        <w:jc w:val="both"/>
        <w:rPr>
          <w:rFonts w:ascii="Trebuchet MS" w:hAnsi="Trebuchet MS" w:cs="Trebuchet MS"/>
          <w:noProof/>
          <w:color w:val="000000"/>
        </w:rPr>
      </w:pPr>
      <w:r>
        <w:rPr>
          <w:rFonts w:ascii="Trebuchet MS" w:hAnsi="Trebuchet MS"/>
          <w:color w:val="000000"/>
        </w:rPr>
        <w:t>Desagertzeko Arriskuan dauden Habitaten Euskal Katalogoan habitat bat sartzeak ondore hauek izango ditu:</w:t>
      </w:r>
    </w:p>
    <w:p w:rsidR="00303A95" w:rsidRPr="009D3565" w:rsidRDefault="009D3565" w:rsidP="00462CF5">
      <w:pPr>
        <w:pStyle w:val="Prrafodelista"/>
        <w:numPr>
          <w:ilvl w:val="0"/>
          <w:numId w:val="23"/>
        </w:numPr>
        <w:spacing w:after="120" w:line="276" w:lineRule="auto"/>
        <w:contextualSpacing w:val="0"/>
        <w:jc w:val="both"/>
        <w:rPr>
          <w:rFonts w:ascii="Trebuchet MS" w:hAnsi="Trebuchet MS" w:cs="Trebuchet MS"/>
          <w:noProof/>
          <w:color w:val="000000"/>
        </w:rPr>
      </w:pPr>
      <w:r>
        <w:rPr>
          <w:rFonts w:ascii="Trebuchet MS" w:hAnsi="Trebuchet MS"/>
        </w:rPr>
        <w:t xml:space="preserve">Azalera egoki bat ezarriko da kudeaketa-tresna batean edo </w:t>
      </w:r>
      <w:proofErr w:type="spellStart"/>
      <w:r>
        <w:rPr>
          <w:rFonts w:ascii="Trebuchet MS" w:hAnsi="Trebuchet MS"/>
        </w:rPr>
        <w:t>naturagune</w:t>
      </w:r>
      <w:proofErr w:type="spellEnd"/>
      <w:r>
        <w:rPr>
          <w:rFonts w:ascii="Trebuchet MS" w:hAnsi="Trebuchet MS"/>
        </w:rPr>
        <w:t xml:space="preserve"> babestuak babesteko figura batean, berri batean edo lehendik dagoen batean.</w:t>
      </w:r>
    </w:p>
    <w:p w:rsidR="00834106" w:rsidRPr="009D3565" w:rsidRDefault="00303A95" w:rsidP="00462CF5">
      <w:pPr>
        <w:pStyle w:val="Prrafodelista"/>
        <w:numPr>
          <w:ilvl w:val="0"/>
          <w:numId w:val="23"/>
        </w:numPr>
        <w:spacing w:after="120" w:line="276" w:lineRule="auto"/>
        <w:contextualSpacing w:val="0"/>
        <w:jc w:val="both"/>
        <w:rPr>
          <w:rFonts w:ascii="Trebuchet MS" w:hAnsi="Trebuchet MS" w:cs="Trebuchet MS"/>
          <w:noProof/>
        </w:rPr>
      </w:pPr>
      <w:r>
        <w:rPr>
          <w:rFonts w:ascii="Trebuchet MS" w:hAnsi="Trebuchet MS"/>
        </w:rPr>
        <w:t>Administrazio eskudunak behar diren neurriak zehaztu eta hartuko ditu atzeraldia gelditzeko eta habitat horien desagertze-arriskua deuseztatzeko plangintza-tresnetan eta helburu horietarako egokiak diren bestelakoetan.</w:t>
      </w:r>
    </w:p>
    <w:p w:rsidR="00834106" w:rsidRPr="007A5D50" w:rsidRDefault="00834106" w:rsidP="0097611B">
      <w:pPr>
        <w:spacing w:after="120" w:line="276" w:lineRule="auto"/>
        <w:jc w:val="both"/>
        <w:rPr>
          <w:rFonts w:ascii="Trebuchet MS" w:hAnsi="Trebuchet MS" w:cs="Calibri"/>
          <w:i/>
          <w:color w:val="0070C0"/>
        </w:rPr>
      </w:pPr>
    </w:p>
    <w:p w:rsidR="00303A95" w:rsidRPr="007A5D50" w:rsidRDefault="00303A95" w:rsidP="0097611B">
      <w:pPr>
        <w:pStyle w:val="Ttulo4"/>
        <w:spacing w:after="120" w:line="276" w:lineRule="auto"/>
        <w:ind w:left="1559" w:hanging="567"/>
        <w:jc w:val="both"/>
        <w:rPr>
          <w:rFonts w:ascii="Trebuchet MS" w:hAnsi="Trebuchet MS"/>
        </w:rPr>
      </w:pPr>
      <w:bookmarkStart w:id="50" w:name="_Toc446729"/>
      <w:r>
        <w:rPr>
          <w:rFonts w:ascii="Trebuchet MS" w:hAnsi="Trebuchet MS"/>
        </w:rPr>
        <w:t>Habitatak kontserbatu eta leheneratzeko planak</w:t>
      </w:r>
      <w:bookmarkEnd w:id="50"/>
    </w:p>
    <w:p w:rsidR="00203EC3" w:rsidRPr="007A5D50" w:rsidRDefault="00203EC3" w:rsidP="0097611B">
      <w:pPr>
        <w:spacing w:after="120" w:line="276" w:lineRule="auto"/>
        <w:jc w:val="both"/>
        <w:rPr>
          <w:rFonts w:ascii="Trebuchet MS" w:hAnsi="Trebuchet MS"/>
        </w:rPr>
      </w:pPr>
    </w:p>
    <w:p w:rsidR="00834106" w:rsidRPr="009D3565" w:rsidRDefault="009D3565" w:rsidP="0097611B">
      <w:pPr>
        <w:spacing w:after="120" w:line="276" w:lineRule="auto"/>
        <w:jc w:val="both"/>
        <w:rPr>
          <w:rFonts w:ascii="Trebuchet MS" w:hAnsi="Trebuchet MS" w:cs="Calibri"/>
          <w:color w:val="0070C0"/>
        </w:rPr>
      </w:pPr>
      <w:r>
        <w:rPr>
          <w:rFonts w:ascii="Trebuchet MS" w:hAnsi="Trebuchet MS"/>
        </w:rPr>
        <w:t>Euskal Autonomia Erkidegoko Administrazio Orokorrean natura-ondarearen alorrean eskumena duen sailak onartu ahal izango ditu desagertzeko arriskuan dauden habitatak kontserbatu eta leheneratzeko planak. Horiek, gutxienez, alderdi hauek izango dituzte: egoeraren eta mehatxu nagusien diagnostiko bat, eta kudeatu, kontserbatu edo leheneratzeko behar diren neurriak, jarduketak eta mugak.</w:t>
      </w:r>
      <w:r>
        <w:rPr>
          <w:rFonts w:ascii="Trebuchet MS" w:hAnsi="Trebuchet MS"/>
          <w:color w:val="000000"/>
        </w:rPr>
        <w:t xml:space="preserve"> </w:t>
      </w:r>
      <w:r>
        <w:rPr>
          <w:rFonts w:ascii="Trebuchet MS" w:hAnsi="Trebuchet MS"/>
        </w:rPr>
        <w:t>Plana onartu eta aldatzeko prozeduran hauek guztiak egingo dira: jendaurreko informazioaren izapide bat eta entzunaldia interesdunei, kontsulta administrazioei eta bestelako erakunde inplikatuei, eta Foru Aldundien eta Ingurumeneko Aholku Batzordearen aurretiazko txostena.</w:t>
      </w:r>
      <w:r>
        <w:rPr>
          <w:rFonts w:ascii="Trebuchet MS" w:hAnsi="Trebuchet MS"/>
          <w:color w:val="000000"/>
        </w:rPr>
        <w:t xml:space="preserve"> </w:t>
      </w:r>
      <w:r>
        <w:rPr>
          <w:rFonts w:ascii="Trebuchet MS" w:hAnsi="Trebuchet MS"/>
        </w:rPr>
        <w:t>Era berean, habitat hauetarako eta beste batzuetarako kudeaketa-planak onartu ahal izango dira, horien kontserbazio-beharrek hori aholkatzen dutenean.</w:t>
      </w:r>
    </w:p>
    <w:p w:rsidR="00834106" w:rsidRPr="007A5D50" w:rsidRDefault="00834106" w:rsidP="0097611B">
      <w:pPr>
        <w:tabs>
          <w:tab w:val="left" w:pos="426"/>
        </w:tabs>
        <w:spacing w:after="120" w:line="276" w:lineRule="auto"/>
        <w:jc w:val="both"/>
        <w:rPr>
          <w:rFonts w:ascii="Trebuchet MS" w:hAnsi="Trebuchet MS" w:cs="Calibri"/>
          <w:color w:val="000000" w:themeColor="text1"/>
        </w:rPr>
      </w:pPr>
    </w:p>
    <w:p w:rsidR="00303A95" w:rsidRPr="007A5D50" w:rsidRDefault="00303A95" w:rsidP="0097611B">
      <w:pPr>
        <w:pStyle w:val="Ttulo4"/>
        <w:spacing w:after="120" w:line="276" w:lineRule="auto"/>
        <w:ind w:left="1559" w:hanging="567"/>
        <w:jc w:val="both"/>
        <w:rPr>
          <w:rFonts w:ascii="Trebuchet MS" w:hAnsi="Trebuchet MS"/>
        </w:rPr>
      </w:pPr>
      <w:bookmarkStart w:id="51" w:name="_Toc446730"/>
      <w:r>
        <w:rPr>
          <w:rFonts w:ascii="Trebuchet MS" w:hAnsi="Trebuchet MS"/>
        </w:rPr>
        <w:t>Habitaten ezaugarriak</w:t>
      </w:r>
      <w:bookmarkEnd w:id="51"/>
    </w:p>
    <w:p w:rsidR="00203EC3" w:rsidRPr="007A5D50" w:rsidRDefault="00203EC3" w:rsidP="0097611B">
      <w:pPr>
        <w:spacing w:after="120" w:line="276" w:lineRule="auto"/>
        <w:jc w:val="both"/>
        <w:rPr>
          <w:rFonts w:ascii="Trebuchet MS" w:hAnsi="Trebuchet MS"/>
        </w:rPr>
      </w:pPr>
    </w:p>
    <w:p w:rsidR="00834106" w:rsidRPr="00077D86" w:rsidRDefault="00303A95" w:rsidP="00077D86">
      <w:pPr>
        <w:spacing w:after="120" w:line="276" w:lineRule="auto"/>
        <w:jc w:val="both"/>
        <w:rPr>
          <w:rFonts w:ascii="Trebuchet MS" w:hAnsi="Trebuchet MS" w:cs="Trebuchet MS"/>
          <w:noProof/>
          <w:color w:val="000000"/>
        </w:rPr>
      </w:pPr>
      <w:r>
        <w:rPr>
          <w:rFonts w:ascii="Trebuchet MS" w:hAnsi="Trebuchet MS"/>
          <w:color w:val="000000"/>
        </w:rPr>
        <w:lastRenderedPageBreak/>
        <w:t>Euskal Autonomia Erkidegoko Administrazio Orokorrean natura-ondarearen arloan eskumena duen sailak, lege honetan aurreikusitakoaren ondorioetarako eta behar bezala identifikatzen dela errazteko, zehazki karakterizatuko du EAEko Intereseko Habitat Naturalen Zerrendako eta Desagertzeko Arriskuan dauden Habitaten Katalogoko habitat mota bakoitza, eta oinarrizko kudeaketa-orientazioak ezarri ahal izango ditu, beren mehatxu nagusien eta aprobetxamendu-aukeraren arabera.</w:t>
      </w:r>
    </w:p>
    <w:p w:rsidR="00834106" w:rsidRPr="00077D86" w:rsidRDefault="00834106" w:rsidP="0097611B">
      <w:pPr>
        <w:spacing w:after="120" w:line="276" w:lineRule="auto"/>
        <w:jc w:val="both"/>
        <w:rPr>
          <w:rFonts w:ascii="Trebuchet MS" w:hAnsi="Trebuchet MS" w:cs="Trebuchet MS"/>
          <w:noProof/>
          <w:color w:val="000000"/>
        </w:rPr>
      </w:pPr>
    </w:p>
    <w:p w:rsidR="00834106" w:rsidRDefault="00303A95" w:rsidP="00A362ED">
      <w:pPr>
        <w:pStyle w:val="Ttulo1"/>
        <w:spacing w:after="120" w:line="276" w:lineRule="auto"/>
        <w:jc w:val="center"/>
        <w:rPr>
          <w:rFonts w:ascii="Trebuchet MS" w:hAnsi="Trebuchet MS" w:cs="Calibri"/>
          <w:color w:val="000000" w:themeColor="text1"/>
          <w:sz w:val="24"/>
          <w:szCs w:val="24"/>
        </w:rPr>
      </w:pPr>
      <w:bookmarkStart w:id="52" w:name="_Toc446731"/>
      <w:r>
        <w:rPr>
          <w:rFonts w:ascii="Trebuchet MS" w:hAnsi="Trebuchet MS"/>
          <w:color w:val="000000" w:themeColor="text1"/>
          <w:sz w:val="24"/>
          <w:szCs w:val="24"/>
        </w:rPr>
        <w:lastRenderedPageBreak/>
        <w:t>NATURAGUNE BABESTUAK</w:t>
      </w:r>
      <w:bookmarkEnd w:id="52"/>
    </w:p>
    <w:p w:rsidR="00575B0A" w:rsidRPr="00575B0A" w:rsidRDefault="00575B0A" w:rsidP="00575B0A">
      <w:pPr>
        <w:rPr>
          <w:lang w:val="es-ES"/>
        </w:rPr>
      </w:pPr>
    </w:p>
    <w:p w:rsidR="00834106" w:rsidRPr="007A5D50" w:rsidRDefault="00203EC3" w:rsidP="0097611B">
      <w:pPr>
        <w:pStyle w:val="Ttulo2"/>
        <w:spacing w:after="120" w:line="276" w:lineRule="auto"/>
        <w:jc w:val="both"/>
        <w:rPr>
          <w:rFonts w:ascii="Trebuchet MS" w:hAnsi="Trebuchet MS"/>
          <w:sz w:val="24"/>
          <w:szCs w:val="24"/>
        </w:rPr>
      </w:pPr>
      <w:bookmarkStart w:id="53" w:name="_Toc446732"/>
      <w:r>
        <w:rPr>
          <w:rFonts w:ascii="Trebuchet MS" w:hAnsi="Trebuchet MS"/>
          <w:sz w:val="24"/>
          <w:szCs w:val="24"/>
        </w:rPr>
        <w:t>XEDAPEN KOMUNAK</w:t>
      </w:r>
      <w:bookmarkEnd w:id="53"/>
    </w:p>
    <w:p w:rsidR="00303A95" w:rsidRPr="007A5D50" w:rsidRDefault="00303A95" w:rsidP="0097611B">
      <w:pPr>
        <w:pStyle w:val="Ttulo4"/>
        <w:spacing w:after="120" w:line="276" w:lineRule="auto"/>
        <w:ind w:left="1559" w:hanging="567"/>
        <w:jc w:val="both"/>
        <w:rPr>
          <w:rFonts w:ascii="Trebuchet MS" w:hAnsi="Trebuchet MS"/>
        </w:rPr>
      </w:pPr>
      <w:bookmarkStart w:id="54" w:name="_Toc446733"/>
      <w:r>
        <w:rPr>
          <w:rFonts w:ascii="Trebuchet MS" w:hAnsi="Trebuchet MS"/>
        </w:rPr>
        <w:t>Kontzeptua</w:t>
      </w:r>
      <w:bookmarkEnd w:id="54"/>
    </w:p>
    <w:p w:rsidR="00203EC3" w:rsidRPr="007A5D50" w:rsidRDefault="00203EC3" w:rsidP="0097611B">
      <w:pPr>
        <w:spacing w:after="120" w:line="276" w:lineRule="auto"/>
        <w:jc w:val="both"/>
        <w:rPr>
          <w:rFonts w:ascii="Trebuchet MS" w:hAnsi="Trebuchet MS"/>
        </w:rPr>
      </w:pPr>
    </w:p>
    <w:p w:rsidR="00303A95" w:rsidRPr="00713679" w:rsidRDefault="00303A95" w:rsidP="00462CF5">
      <w:pPr>
        <w:pStyle w:val="Prrafodelista"/>
        <w:numPr>
          <w:ilvl w:val="0"/>
          <w:numId w:val="123"/>
        </w:numPr>
        <w:spacing w:after="120" w:line="276" w:lineRule="auto"/>
        <w:contextualSpacing w:val="0"/>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 deklara daitezke baldintza hauetako bat edo batzuk betetzen direnean:</w:t>
      </w:r>
    </w:p>
    <w:p w:rsidR="00303A95" w:rsidRPr="00713679" w:rsidRDefault="00303A95" w:rsidP="00462CF5">
      <w:pPr>
        <w:numPr>
          <w:ilvl w:val="0"/>
          <w:numId w:val="24"/>
        </w:numPr>
        <w:spacing w:after="120" w:line="276" w:lineRule="auto"/>
        <w:jc w:val="both"/>
        <w:rPr>
          <w:rFonts w:ascii="Trebuchet MS" w:hAnsi="Trebuchet MS" w:cs="Trebuchet MS"/>
          <w:noProof/>
          <w:color w:val="000000"/>
        </w:rPr>
      </w:pPr>
      <w:r>
        <w:rPr>
          <w:rFonts w:ascii="Trebuchet MS" w:hAnsi="Trebuchet MS"/>
          <w:color w:val="000000"/>
        </w:rPr>
        <w:t>Autonomia-erkidegoko ekosistema, paisaia edo formazio geologiko edo geomorfologiko naturalen adierazgarri izatea.</w:t>
      </w:r>
    </w:p>
    <w:p w:rsidR="00303A95" w:rsidRPr="00713679" w:rsidRDefault="00303A95" w:rsidP="00462CF5">
      <w:pPr>
        <w:numPr>
          <w:ilvl w:val="0"/>
          <w:numId w:val="24"/>
        </w:numPr>
        <w:spacing w:after="120" w:line="276" w:lineRule="auto"/>
        <w:jc w:val="both"/>
        <w:rPr>
          <w:rFonts w:ascii="Trebuchet MS" w:hAnsi="Trebuchet MS" w:cs="Trebuchet MS"/>
          <w:noProof/>
          <w:color w:val="000000"/>
        </w:rPr>
      </w:pPr>
      <w:r>
        <w:rPr>
          <w:rFonts w:ascii="Trebuchet MS" w:hAnsi="Trebuchet MS"/>
          <w:color w:val="000000"/>
        </w:rPr>
        <w:t>Era nabarmenean eragitea ekosistemen kontserbazioan horiek egoera natural, erdi natural edo aldaketa gutxikoan egoteko, ziurtatuz funtsezko prozesu ebolutibo ekologikoak, espezieen migrazioa eta natura-ingurunea arautzeko funtzioak mantentzen direla.</w:t>
      </w:r>
    </w:p>
    <w:p w:rsidR="00303A95" w:rsidRPr="00713679" w:rsidRDefault="00303A95" w:rsidP="00462CF5">
      <w:pPr>
        <w:numPr>
          <w:ilvl w:val="0"/>
          <w:numId w:val="24"/>
        </w:numPr>
        <w:spacing w:after="120" w:line="276" w:lineRule="auto"/>
        <w:jc w:val="both"/>
        <w:rPr>
          <w:rFonts w:ascii="Trebuchet MS" w:hAnsi="Trebuchet MS" w:cs="Trebuchet MS"/>
          <w:noProof/>
          <w:color w:val="000000"/>
        </w:rPr>
      </w:pPr>
      <w:r>
        <w:rPr>
          <w:rFonts w:ascii="Trebuchet MS" w:hAnsi="Trebuchet MS"/>
          <w:color w:val="000000"/>
        </w:rPr>
        <w:t>Garrantzitsuak izatea funtsezko prozesu ekologikoen garapenean.</w:t>
      </w:r>
    </w:p>
    <w:p w:rsidR="00303A95" w:rsidRPr="00713679" w:rsidRDefault="00303A95" w:rsidP="00462CF5">
      <w:pPr>
        <w:numPr>
          <w:ilvl w:val="0"/>
          <w:numId w:val="24"/>
        </w:numPr>
        <w:spacing w:after="120" w:line="276" w:lineRule="auto"/>
        <w:jc w:val="both"/>
        <w:rPr>
          <w:rFonts w:ascii="Trebuchet MS" w:hAnsi="Trebuchet MS" w:cs="Trebuchet MS"/>
          <w:noProof/>
          <w:color w:val="000000"/>
        </w:rPr>
      </w:pPr>
      <w:r>
        <w:rPr>
          <w:rFonts w:ascii="Trebuchet MS" w:hAnsi="Trebuchet MS"/>
          <w:color w:val="000000"/>
        </w:rPr>
        <w:t>Desagertzeko arriskuan dauden kontserbazio-egoera oneko habitat naturalen laginak izatea edo, nazioarteko hitzarmenen, Europar Batasunaren edo xedapen espezifikoen arabera, babes berezia behar izatea.</w:t>
      </w:r>
    </w:p>
    <w:p w:rsidR="00303A95" w:rsidRPr="00713679" w:rsidRDefault="00303A95" w:rsidP="00462CF5">
      <w:pPr>
        <w:numPr>
          <w:ilvl w:val="0"/>
          <w:numId w:val="24"/>
        </w:numPr>
        <w:spacing w:after="120" w:line="276" w:lineRule="auto"/>
        <w:jc w:val="both"/>
        <w:rPr>
          <w:rFonts w:ascii="Trebuchet MS" w:hAnsi="Trebuchet MS" w:cs="Trebuchet MS"/>
          <w:noProof/>
          <w:color w:val="000000"/>
        </w:rPr>
      </w:pPr>
      <w:r>
        <w:rPr>
          <w:rFonts w:ascii="Trebuchet MS" w:hAnsi="Trebuchet MS"/>
          <w:color w:val="000000"/>
        </w:rPr>
        <w:t>Espezie mehatxatu edo, nazioarteko hitzarmenen, Europar Batasuneko araudiaren edo xedapen espezifikoen arabera, babes berezia behar duten espezie gisa katalogatutako animalia- edo landare-populazioak izatea.</w:t>
      </w:r>
    </w:p>
    <w:p w:rsidR="00303A95" w:rsidRPr="00713679" w:rsidRDefault="00303A95" w:rsidP="00462CF5">
      <w:pPr>
        <w:pStyle w:val="Prrafodelista"/>
        <w:numPr>
          <w:ilvl w:val="0"/>
          <w:numId w:val="24"/>
        </w:numPr>
        <w:spacing w:after="120" w:line="276" w:lineRule="auto"/>
        <w:contextualSpacing w:val="0"/>
        <w:jc w:val="both"/>
        <w:rPr>
          <w:rFonts w:ascii="Trebuchet MS" w:hAnsi="Trebuchet MS" w:cs="Trebuchet MS"/>
          <w:noProof/>
          <w:color w:val="000000"/>
        </w:rPr>
      </w:pPr>
      <w:r>
        <w:rPr>
          <w:rFonts w:ascii="Trebuchet MS" w:hAnsi="Trebuchet MS"/>
          <w:color w:val="000000"/>
        </w:rPr>
        <w:t>Ondare geologikoaren elementuak izanik, duten garrantzi zientifikoarengatik, historia geologikoan duten adierazgarritasunarengatik, berezitasunarengatik edo bakantasunarengatik erkidego, estatu edo nazioarteko inbentarioen parte izatea.</w:t>
      </w:r>
    </w:p>
    <w:p w:rsidR="00303A95" w:rsidRPr="00713679" w:rsidRDefault="00303A95" w:rsidP="00462CF5">
      <w:pPr>
        <w:numPr>
          <w:ilvl w:val="0"/>
          <w:numId w:val="24"/>
        </w:numPr>
        <w:spacing w:after="120" w:line="276" w:lineRule="auto"/>
        <w:jc w:val="both"/>
        <w:rPr>
          <w:rFonts w:ascii="Trebuchet MS" w:hAnsi="Trebuchet MS" w:cs="Trebuchet MS"/>
          <w:noProof/>
          <w:color w:val="000000"/>
        </w:rPr>
      </w:pPr>
      <w:r>
        <w:rPr>
          <w:rFonts w:ascii="Trebuchet MS" w:hAnsi="Trebuchet MS"/>
          <w:color w:val="000000"/>
        </w:rPr>
        <w:t>Hauskortasun, bakantasun edo berezitasunarengatik nabarmentzen diren elementu naturalak izatea.</w:t>
      </w:r>
    </w:p>
    <w:p w:rsidR="00303A95" w:rsidRPr="00713679" w:rsidRDefault="00303A95" w:rsidP="00462CF5">
      <w:pPr>
        <w:numPr>
          <w:ilvl w:val="0"/>
          <w:numId w:val="24"/>
        </w:numPr>
        <w:spacing w:after="120" w:line="276" w:lineRule="auto"/>
        <w:jc w:val="both"/>
        <w:rPr>
          <w:rFonts w:ascii="Trebuchet MS" w:hAnsi="Trebuchet MS" w:cs="Trebuchet MS"/>
          <w:noProof/>
          <w:color w:val="000000"/>
        </w:rPr>
      </w:pPr>
      <w:r>
        <w:rPr>
          <w:rFonts w:ascii="Trebuchet MS" w:hAnsi="Trebuchet MS"/>
          <w:color w:val="000000"/>
        </w:rPr>
        <w:t>Ingurune naturala zientifikoki ikertzeko, ezagutzeko eta interpretatzeko edo ingurumen-parametroak ikertzeko eta kontrolatzeko aukera ematea.</w:t>
      </w:r>
    </w:p>
    <w:p w:rsidR="00303A95" w:rsidRPr="00713679" w:rsidRDefault="00303A95" w:rsidP="00462CF5">
      <w:pPr>
        <w:numPr>
          <w:ilvl w:val="0"/>
          <w:numId w:val="24"/>
        </w:numPr>
        <w:spacing w:after="120" w:line="276" w:lineRule="auto"/>
        <w:jc w:val="both"/>
        <w:rPr>
          <w:rFonts w:ascii="Trebuchet MS" w:hAnsi="Trebuchet MS" w:cs="Trebuchet MS"/>
          <w:noProof/>
          <w:color w:val="000000"/>
        </w:rPr>
      </w:pPr>
      <w:r>
        <w:rPr>
          <w:rFonts w:ascii="Trebuchet MS" w:hAnsi="Trebuchet MS"/>
          <w:color w:val="000000"/>
        </w:rPr>
        <w:lastRenderedPageBreak/>
        <w:t>Ezaugarri ekologiko egokiak izanik, eremuko eta bere inguruneko tokiko populazioen eta komunitateen aurrerapenari ekarpena egitea, eta eremuko garapen ordenatuaren elementu dinamizatzaile gisa balio izatea.</w:t>
      </w:r>
    </w:p>
    <w:p w:rsidR="00303A95" w:rsidRPr="00713679" w:rsidRDefault="00303A95" w:rsidP="00462CF5">
      <w:pPr>
        <w:numPr>
          <w:ilvl w:val="0"/>
          <w:numId w:val="24"/>
        </w:numPr>
        <w:spacing w:after="120" w:line="276" w:lineRule="auto"/>
        <w:jc w:val="both"/>
        <w:rPr>
          <w:rFonts w:ascii="Trebuchet MS" w:hAnsi="Trebuchet MS" w:cs="Trebuchet MS"/>
          <w:noProof/>
          <w:color w:val="000000"/>
        </w:rPr>
      </w:pPr>
      <w:r>
        <w:rPr>
          <w:rFonts w:ascii="Trebuchet MS" w:hAnsi="Trebuchet MS"/>
          <w:color w:val="000000"/>
        </w:rPr>
        <w:t>Eremu naturaleko balio kultural, historiko, arkeologiko edo paleontologikoak herentzia kulturalaren lagin adierazkor eta baliotsu bat izatea.</w:t>
      </w:r>
    </w:p>
    <w:p w:rsidR="00303A95" w:rsidRPr="00713679" w:rsidRDefault="00303A95" w:rsidP="00462CF5">
      <w:pPr>
        <w:numPr>
          <w:ilvl w:val="0"/>
          <w:numId w:val="24"/>
        </w:numPr>
        <w:spacing w:after="120" w:line="276" w:lineRule="auto"/>
        <w:jc w:val="both"/>
        <w:rPr>
          <w:rFonts w:ascii="Trebuchet MS" w:hAnsi="Trebuchet MS" w:cs="Trebuchet MS"/>
          <w:noProof/>
          <w:color w:val="000000"/>
        </w:rPr>
      </w:pPr>
      <w:r>
        <w:rPr>
          <w:rFonts w:ascii="Trebuchet MS" w:hAnsi="Trebuchet MS"/>
          <w:color w:val="000000"/>
        </w:rPr>
        <w:t>Edertasun bereziko edo balio kulturaleko landa-paisaia harmoniatsu bat osatzea, edo paisaia orokorrean elementu bereiziak edo bereizgarriak izatea.</w:t>
      </w:r>
    </w:p>
    <w:p w:rsidR="00303A95" w:rsidRPr="007A5D50" w:rsidRDefault="00303A95" w:rsidP="0097611B">
      <w:pPr>
        <w:tabs>
          <w:tab w:val="left" w:pos="426"/>
        </w:tabs>
        <w:spacing w:after="120" w:line="276" w:lineRule="auto"/>
        <w:jc w:val="both"/>
        <w:rPr>
          <w:rFonts w:ascii="Trebuchet MS" w:hAnsi="Trebuchet MS" w:cs="Calibri"/>
          <w:color w:val="000000" w:themeColor="text1"/>
        </w:rPr>
      </w:pPr>
    </w:p>
    <w:p w:rsidR="00303A95" w:rsidRPr="007A5D50" w:rsidRDefault="00303A95" w:rsidP="0097611B">
      <w:pPr>
        <w:pStyle w:val="Ttulo4"/>
        <w:spacing w:after="120" w:line="276" w:lineRule="auto"/>
        <w:ind w:left="1559" w:hanging="567"/>
        <w:jc w:val="both"/>
        <w:rPr>
          <w:rFonts w:ascii="Trebuchet MS" w:hAnsi="Trebuchet MS"/>
        </w:rPr>
      </w:pPr>
      <w:bookmarkStart w:id="55" w:name="_Toc446734"/>
      <w:r>
        <w:rPr>
          <w:rFonts w:ascii="Trebuchet MS" w:hAnsi="Trebuchet MS"/>
        </w:rPr>
        <w:t>Tipologia</w:t>
      </w:r>
      <w:bookmarkEnd w:id="55"/>
    </w:p>
    <w:p w:rsidR="00203EC3" w:rsidRPr="007A5D50" w:rsidRDefault="00203EC3" w:rsidP="0097611B">
      <w:pPr>
        <w:spacing w:after="120" w:line="276" w:lineRule="auto"/>
        <w:jc w:val="both"/>
        <w:rPr>
          <w:rFonts w:ascii="Trebuchet MS" w:hAnsi="Trebuchet MS"/>
        </w:rPr>
      </w:pPr>
    </w:p>
    <w:p w:rsidR="00303A95" w:rsidRPr="00713679" w:rsidRDefault="00303A95" w:rsidP="00462CF5">
      <w:pPr>
        <w:pStyle w:val="Prrafodelista"/>
        <w:numPr>
          <w:ilvl w:val="0"/>
          <w:numId w:val="125"/>
        </w:numPr>
        <w:spacing w:after="120" w:line="276" w:lineRule="auto"/>
        <w:contextualSpacing w:val="0"/>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babestuak kategoria hauetako batean sailkatuko dira:</w:t>
      </w:r>
    </w:p>
    <w:p w:rsidR="00303A95" w:rsidRPr="00713679" w:rsidRDefault="00303A95" w:rsidP="00462CF5">
      <w:pPr>
        <w:numPr>
          <w:ilvl w:val="0"/>
          <w:numId w:val="124"/>
        </w:numPr>
        <w:spacing w:after="120" w:line="276" w:lineRule="auto"/>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babestuak. Kategoria honetakoak dira parke naturalak, erreserba naturalak, monumentu naturalak eta pasaia babestuak.  </w:t>
      </w:r>
    </w:p>
    <w:p w:rsidR="00303A95" w:rsidRPr="00713679" w:rsidRDefault="00303A95" w:rsidP="00462CF5">
      <w:pPr>
        <w:numPr>
          <w:ilvl w:val="0"/>
          <w:numId w:val="124"/>
        </w:numPr>
        <w:spacing w:after="120" w:line="276" w:lineRule="auto"/>
        <w:jc w:val="both"/>
        <w:rPr>
          <w:rFonts w:ascii="Trebuchet MS" w:hAnsi="Trebuchet MS" w:cs="Trebuchet MS"/>
          <w:noProof/>
          <w:color w:val="000000"/>
        </w:rPr>
      </w:pPr>
      <w:r>
        <w:rPr>
          <w:rFonts w:ascii="Trebuchet MS" w:hAnsi="Trebuchet MS"/>
          <w:color w:val="000000"/>
        </w:rPr>
        <w:t xml:space="preserve">Natura 2000 sareko </w:t>
      </w:r>
      <w:proofErr w:type="spellStart"/>
      <w:r>
        <w:rPr>
          <w:rFonts w:ascii="Trebuchet MS" w:hAnsi="Trebuchet MS"/>
          <w:color w:val="000000"/>
        </w:rPr>
        <w:t>naturagune</w:t>
      </w:r>
      <w:proofErr w:type="spellEnd"/>
      <w:r>
        <w:rPr>
          <w:rFonts w:ascii="Trebuchet MS" w:hAnsi="Trebuchet MS"/>
          <w:color w:val="000000"/>
        </w:rPr>
        <w:t xml:space="preserve"> babestuak. Kategoria honetakoak dira Batasuneko Garrantzizko Lekuak (BGL), Kontserbazio Bereziko Eremuak (KBE) eta Hegaztientzako Babes Bereziko Eremuak (HBBE</w:t>
      </w:r>
      <w:proofErr w:type="spellStart"/>
      <w:r>
        <w:rPr>
          <w:rFonts w:ascii="Trebuchet MS" w:hAnsi="Trebuchet MS"/>
          <w:color w:val="000000"/>
        </w:rPr>
        <w:t>).</w:t>
      </w:r>
      <w:proofErr w:type="spellEnd"/>
    </w:p>
    <w:p w:rsidR="00303A95" w:rsidRPr="00713679" w:rsidRDefault="00303A95" w:rsidP="00462CF5">
      <w:pPr>
        <w:numPr>
          <w:ilvl w:val="0"/>
          <w:numId w:val="124"/>
        </w:numPr>
        <w:spacing w:after="120" w:line="276" w:lineRule="auto"/>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babestuak, nazioarteko tresnak aplikatzearen ondorioz. Kategoria honetakoak dira biosferaren erreserbak, RAMSAR hitzarmenaren nazioarteko garrantziko </w:t>
      </w:r>
      <w:proofErr w:type="spellStart"/>
      <w:r>
        <w:rPr>
          <w:rFonts w:ascii="Trebuchet MS" w:hAnsi="Trebuchet MS"/>
          <w:color w:val="000000"/>
        </w:rPr>
        <w:t>hezeguneak</w:t>
      </w:r>
      <w:proofErr w:type="spellEnd"/>
      <w:r>
        <w:rPr>
          <w:rFonts w:ascii="Trebuchet MS" w:hAnsi="Trebuchet MS"/>
          <w:color w:val="000000"/>
        </w:rPr>
        <w:t xml:space="preserve">, UNESCOk deklaratutako </w:t>
      </w:r>
      <w:proofErr w:type="spellStart"/>
      <w:r>
        <w:rPr>
          <w:rFonts w:ascii="Trebuchet MS" w:hAnsi="Trebuchet MS"/>
          <w:color w:val="000000"/>
        </w:rPr>
        <w:t>geoparkeak</w:t>
      </w:r>
      <w:proofErr w:type="spellEnd"/>
      <w:r>
        <w:rPr>
          <w:rFonts w:ascii="Trebuchet MS" w:hAnsi="Trebuchet MS"/>
          <w:color w:val="000000"/>
        </w:rPr>
        <w:t xml:space="preserve">, OSPAR hitzarmenak babestutako eremuak, Munduko Ondarearen Zerrendako </w:t>
      </w:r>
      <w:proofErr w:type="spellStart"/>
      <w:r>
        <w:rPr>
          <w:rFonts w:ascii="Trebuchet MS" w:hAnsi="Trebuchet MS"/>
          <w:color w:val="000000"/>
        </w:rPr>
        <w:t>naturaguneak</w:t>
      </w:r>
      <w:proofErr w:type="spellEnd"/>
      <w:r>
        <w:rPr>
          <w:rFonts w:ascii="Trebuchet MS" w:hAnsi="Trebuchet MS"/>
          <w:color w:val="000000"/>
        </w:rPr>
        <w:t xml:space="preserve"> eta Europako Kontseiluaren erreserba biogenetikoak.</w:t>
      </w:r>
    </w:p>
    <w:p w:rsidR="00834106" w:rsidRDefault="00834106" w:rsidP="0097611B">
      <w:pPr>
        <w:tabs>
          <w:tab w:val="left" w:pos="426"/>
        </w:tabs>
        <w:spacing w:after="120" w:line="276" w:lineRule="auto"/>
        <w:jc w:val="both"/>
        <w:rPr>
          <w:rFonts w:ascii="Trebuchet MS" w:hAnsi="Trebuchet MS" w:cs="Calibri"/>
          <w:color w:val="000000" w:themeColor="text1"/>
        </w:rPr>
      </w:pPr>
    </w:p>
    <w:p w:rsidR="0082733E" w:rsidRDefault="0082733E" w:rsidP="0097611B">
      <w:pPr>
        <w:tabs>
          <w:tab w:val="left" w:pos="426"/>
        </w:tabs>
        <w:spacing w:after="120" w:line="276" w:lineRule="auto"/>
        <w:jc w:val="both"/>
        <w:rPr>
          <w:rFonts w:ascii="Trebuchet MS" w:hAnsi="Trebuchet MS" w:cs="Calibri"/>
          <w:color w:val="000000" w:themeColor="text1"/>
        </w:rPr>
      </w:pPr>
    </w:p>
    <w:p w:rsidR="0082733E" w:rsidRPr="007A5D50" w:rsidRDefault="0082733E" w:rsidP="0097611B">
      <w:pPr>
        <w:tabs>
          <w:tab w:val="left" w:pos="426"/>
        </w:tabs>
        <w:spacing w:after="120" w:line="276" w:lineRule="auto"/>
        <w:jc w:val="both"/>
        <w:rPr>
          <w:rFonts w:ascii="Trebuchet MS" w:hAnsi="Trebuchet MS" w:cs="Calibri"/>
          <w:color w:val="000000" w:themeColor="text1"/>
        </w:rPr>
      </w:pPr>
    </w:p>
    <w:p w:rsidR="00303A95" w:rsidRPr="007A5D50" w:rsidRDefault="00303A95" w:rsidP="0097611B">
      <w:pPr>
        <w:pStyle w:val="Ttulo4"/>
        <w:spacing w:after="120" w:line="276" w:lineRule="auto"/>
        <w:ind w:left="1559" w:hanging="567"/>
        <w:jc w:val="both"/>
        <w:rPr>
          <w:rFonts w:ascii="Trebuchet MS" w:hAnsi="Trebuchet MS"/>
        </w:rPr>
      </w:pPr>
      <w:bookmarkStart w:id="56" w:name="_Toc508195857"/>
      <w:bookmarkStart w:id="57" w:name="_Toc446735"/>
      <w:r>
        <w:rPr>
          <w:rFonts w:ascii="Trebuchet MS" w:hAnsi="Trebuchet MS"/>
        </w:rPr>
        <w:t>Kategoriak gainjartzea</w:t>
      </w:r>
      <w:bookmarkEnd w:id="56"/>
      <w:bookmarkEnd w:id="57"/>
    </w:p>
    <w:p w:rsidR="00203EC3" w:rsidRPr="007A5D50" w:rsidRDefault="00203EC3" w:rsidP="0097611B">
      <w:pPr>
        <w:spacing w:after="120" w:line="276" w:lineRule="auto"/>
        <w:jc w:val="both"/>
        <w:rPr>
          <w:rFonts w:ascii="Trebuchet MS" w:hAnsi="Trebuchet MS"/>
        </w:rPr>
      </w:pPr>
    </w:p>
    <w:p w:rsidR="00303A95" w:rsidRPr="00713679" w:rsidRDefault="00303A95" w:rsidP="00462CF5">
      <w:pPr>
        <w:pStyle w:val="Prrafodelista"/>
        <w:numPr>
          <w:ilvl w:val="0"/>
          <w:numId w:val="126"/>
        </w:numPr>
        <w:spacing w:after="120" w:line="276" w:lineRule="auto"/>
        <w:contextualSpacing w:val="0"/>
        <w:jc w:val="both"/>
        <w:rPr>
          <w:rFonts w:ascii="Trebuchet MS" w:hAnsi="Trebuchet MS" w:cs="Trebuchet MS"/>
          <w:noProof/>
          <w:color w:val="000000"/>
        </w:rPr>
      </w:pPr>
      <w:r>
        <w:rPr>
          <w:rFonts w:ascii="Trebuchet MS" w:hAnsi="Trebuchet MS"/>
          <w:color w:val="000000"/>
        </w:rPr>
        <w:t xml:space="preserve">Leku berean gainjartzen badira </w:t>
      </w:r>
      <w:proofErr w:type="spellStart"/>
      <w:r>
        <w:rPr>
          <w:rFonts w:ascii="Trebuchet MS" w:hAnsi="Trebuchet MS"/>
          <w:color w:val="000000"/>
        </w:rPr>
        <w:t>naturagune</w:t>
      </w:r>
      <w:proofErr w:type="spellEnd"/>
      <w:r>
        <w:rPr>
          <w:rFonts w:ascii="Trebuchet MS" w:hAnsi="Trebuchet MS"/>
          <w:color w:val="000000"/>
        </w:rPr>
        <w:t xml:space="preserve"> babestuen zenbait kategoria, babesaren eta kategoria bakoitzari aplika dakizkiokeen araubideen arteko </w:t>
      </w:r>
      <w:r>
        <w:rPr>
          <w:rFonts w:ascii="Trebuchet MS" w:hAnsi="Trebuchet MS"/>
          <w:color w:val="000000"/>
        </w:rPr>
        <w:lastRenderedPageBreak/>
        <w:t>koherentzia bermatzeko, eremu bakoitzaren arau espezifiko araugileak eta tipologia bakoitzaren araudi orokor araugileak eskatzen dituen plangintza-tresnak dokumentu integratu bakarrean bateratu behar dira.</w:t>
      </w:r>
    </w:p>
    <w:p w:rsidR="00303A95" w:rsidRPr="00713679" w:rsidRDefault="00303A95" w:rsidP="00462CF5">
      <w:pPr>
        <w:pStyle w:val="Prrafodelista"/>
        <w:numPr>
          <w:ilvl w:val="0"/>
          <w:numId w:val="126"/>
        </w:numPr>
        <w:spacing w:after="120" w:line="276" w:lineRule="auto"/>
        <w:contextualSpacing w:val="0"/>
        <w:jc w:val="both"/>
        <w:rPr>
          <w:rFonts w:ascii="Trebuchet MS" w:hAnsi="Trebuchet MS" w:cs="Trebuchet MS"/>
          <w:noProof/>
          <w:color w:val="000000"/>
        </w:rPr>
      </w:pPr>
      <w:r>
        <w:rPr>
          <w:rFonts w:ascii="Trebuchet MS" w:hAnsi="Trebuchet MS"/>
          <w:color w:val="000000"/>
        </w:rPr>
        <w:t>Lurralde bakarrean gainjartzen diren zenbait kategoriaren artean Baliabide Naturalak Antolatzeko Plana duen bat badago, aurreko apartatuan aipatzen den integrazioa gauzatu behar da plangintza-tresna horretan.</w:t>
      </w:r>
    </w:p>
    <w:p w:rsidR="00834106" w:rsidRPr="00713679" w:rsidRDefault="00303A95" w:rsidP="00496CE7">
      <w:pPr>
        <w:pStyle w:val="Prrafodelista"/>
        <w:numPr>
          <w:ilvl w:val="0"/>
          <w:numId w:val="126"/>
        </w:numPr>
        <w:spacing w:after="120" w:line="276" w:lineRule="auto"/>
        <w:contextualSpacing w:val="0"/>
        <w:jc w:val="both"/>
        <w:rPr>
          <w:rFonts w:ascii="Trebuchet MS" w:hAnsi="Trebuchet MS" w:cs="Trebuchet MS"/>
          <w:noProof/>
          <w:color w:val="000000"/>
        </w:rPr>
      </w:pPr>
      <w:r>
        <w:t xml:space="preserve">Lurralde berean gainjartzen diren </w:t>
      </w:r>
      <w:proofErr w:type="spellStart"/>
      <w:r>
        <w:t>naturagune</w:t>
      </w:r>
      <w:proofErr w:type="spellEnd"/>
      <w:r>
        <w:t xml:space="preserve"> babestuak kudeatzeko plangintza-tresnak, halaber, foru-organo eskudunek bateratu egin behar dituzte dokumentu integratu batean.</w:t>
      </w:r>
      <w:r>
        <w:rPr>
          <w:rFonts w:ascii="Trebuchet MS" w:hAnsi="Trebuchet MS"/>
          <w:color w:val="000000"/>
        </w:rPr>
        <w:t xml:space="preserve"> Lurralde berean zenbait kategoria gainjartzen direnean baten batek erabilera eta kudeaketarako plan bat badu, kudeaketa-plangintzako tresnak bertan integratu behar dira.</w:t>
      </w:r>
    </w:p>
    <w:p w:rsidR="00834106" w:rsidRPr="007A5D50" w:rsidRDefault="00834106" w:rsidP="0097611B">
      <w:pPr>
        <w:tabs>
          <w:tab w:val="left" w:pos="426"/>
        </w:tabs>
        <w:spacing w:after="120" w:line="276" w:lineRule="auto"/>
        <w:jc w:val="both"/>
        <w:rPr>
          <w:rFonts w:ascii="Trebuchet MS" w:hAnsi="Trebuchet MS" w:cs="Calibri"/>
          <w:color w:val="000000" w:themeColor="text1"/>
        </w:rPr>
      </w:pPr>
    </w:p>
    <w:p w:rsidR="00303A95" w:rsidRPr="007A5D50" w:rsidRDefault="00303A95" w:rsidP="0097611B">
      <w:pPr>
        <w:pStyle w:val="Ttulo4"/>
        <w:spacing w:after="120" w:line="276" w:lineRule="auto"/>
        <w:ind w:left="1559" w:hanging="567"/>
        <w:jc w:val="both"/>
        <w:rPr>
          <w:rFonts w:ascii="Trebuchet MS" w:hAnsi="Trebuchet MS"/>
        </w:rPr>
      </w:pPr>
      <w:bookmarkStart w:id="58" w:name="_Toc508195858"/>
      <w:bookmarkStart w:id="59" w:name="_Toc446736"/>
      <w:r>
        <w:rPr>
          <w:rFonts w:ascii="Trebuchet MS" w:hAnsi="Trebuchet MS"/>
        </w:rPr>
        <w:t>Mugaketa eta kartografia</w:t>
      </w:r>
      <w:bookmarkEnd w:id="58"/>
      <w:bookmarkEnd w:id="59"/>
    </w:p>
    <w:p w:rsidR="00203EC3" w:rsidRPr="007A5D50" w:rsidRDefault="00203EC3" w:rsidP="0097611B">
      <w:pPr>
        <w:spacing w:after="120" w:line="276" w:lineRule="auto"/>
        <w:jc w:val="both"/>
        <w:rPr>
          <w:rFonts w:ascii="Trebuchet MS" w:hAnsi="Trebuchet MS"/>
        </w:rPr>
      </w:pPr>
    </w:p>
    <w:p w:rsidR="00303A95" w:rsidRPr="00713679" w:rsidRDefault="00303A95" w:rsidP="00462CF5">
      <w:pPr>
        <w:pStyle w:val="Prrafodelista"/>
        <w:numPr>
          <w:ilvl w:val="1"/>
          <w:numId w:val="25"/>
        </w:numPr>
        <w:spacing w:after="120" w:line="276" w:lineRule="auto"/>
        <w:ind w:left="360"/>
        <w:contextualSpacing w:val="0"/>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babestuen deklarazioek eta izendapenek kartografia bat izan behar dute, eta horiek, autonomia-erkidegoaren kartografia ofizialaren araberako eskala egokiaren arabera, eragiten zaien lursailen lurralde-eremua zehaztuko dute. Kartografiak </w:t>
      </w:r>
      <w:proofErr w:type="spellStart"/>
      <w:r>
        <w:rPr>
          <w:rFonts w:ascii="Trebuchet MS" w:hAnsi="Trebuchet MS"/>
          <w:color w:val="000000"/>
        </w:rPr>
        <w:t>naturagune</w:t>
      </w:r>
      <w:proofErr w:type="spellEnd"/>
      <w:r>
        <w:rPr>
          <w:rFonts w:ascii="Trebuchet MS" w:hAnsi="Trebuchet MS"/>
          <w:color w:val="000000"/>
        </w:rPr>
        <w:t xml:space="preserve"> babestuaren kanpoko mugak izango ditu eta, halakorik bada, hartutako </w:t>
      </w:r>
      <w:proofErr w:type="spellStart"/>
      <w:r>
        <w:rPr>
          <w:rFonts w:ascii="Trebuchet MS" w:hAnsi="Trebuchet MS"/>
          <w:color w:val="000000"/>
        </w:rPr>
        <w:t>zonifikazioak</w:t>
      </w:r>
      <w:proofErr w:type="spellEnd"/>
      <w:r>
        <w:rPr>
          <w:rFonts w:ascii="Trebuchet MS" w:hAnsi="Trebuchet MS"/>
          <w:color w:val="000000"/>
        </w:rPr>
        <w:t xml:space="preserve"> eragiten dien eremuko barne-eremuak eta ezarriko liratekeen babes-eremu periferikoak.</w:t>
      </w:r>
    </w:p>
    <w:p w:rsidR="00303A95" w:rsidRPr="00713679" w:rsidRDefault="00303A95" w:rsidP="00462CF5">
      <w:pPr>
        <w:pStyle w:val="Prrafodelista"/>
        <w:numPr>
          <w:ilvl w:val="1"/>
          <w:numId w:val="25"/>
        </w:numPr>
        <w:spacing w:after="120" w:line="276" w:lineRule="auto"/>
        <w:ind w:left="360"/>
        <w:contextualSpacing w:val="0"/>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babestuaren mugaketa </w:t>
      </w:r>
      <w:proofErr w:type="spellStart"/>
      <w:r>
        <w:rPr>
          <w:rFonts w:ascii="Trebuchet MS" w:hAnsi="Trebuchet MS"/>
          <w:color w:val="000000"/>
        </w:rPr>
        <w:t>kartografikoa</w:t>
      </w:r>
      <w:proofErr w:type="spellEnd"/>
      <w:r>
        <w:rPr>
          <w:rFonts w:ascii="Trebuchet MS" w:hAnsi="Trebuchet MS"/>
          <w:color w:val="000000"/>
        </w:rPr>
        <w:t xml:space="preserve"> </w:t>
      </w:r>
      <w:proofErr w:type="spellStart"/>
      <w:r>
        <w:rPr>
          <w:rFonts w:ascii="Trebuchet MS" w:hAnsi="Trebuchet MS"/>
          <w:color w:val="000000"/>
        </w:rPr>
        <w:t>naturagunearen</w:t>
      </w:r>
      <w:proofErr w:type="spellEnd"/>
      <w:r>
        <w:rPr>
          <w:rFonts w:ascii="Trebuchet MS" w:hAnsi="Trebuchet MS"/>
          <w:color w:val="000000"/>
        </w:rPr>
        <w:t xml:space="preserve"> deklarazioa edo izendapena ekarri duen prozeduraren hasierako fasetik ezartzen da; horrek ez du eragozten tramitazioan aldatu ahal izatea, eta horretarako ez da espedientea berriz hasi beharko.</w:t>
      </w:r>
    </w:p>
    <w:p w:rsidR="00303A95" w:rsidRPr="00713679" w:rsidRDefault="00303A95" w:rsidP="00462CF5">
      <w:pPr>
        <w:pStyle w:val="Prrafodelista"/>
        <w:numPr>
          <w:ilvl w:val="1"/>
          <w:numId w:val="25"/>
        </w:numPr>
        <w:spacing w:after="120" w:line="276" w:lineRule="auto"/>
        <w:ind w:left="360"/>
        <w:contextualSpacing w:val="0"/>
        <w:jc w:val="both"/>
        <w:rPr>
          <w:rFonts w:ascii="Trebuchet MS" w:hAnsi="Trebuchet MS" w:cs="Trebuchet MS"/>
          <w:noProof/>
          <w:color w:val="000000"/>
        </w:rPr>
      </w:pPr>
      <w:proofErr w:type="spellStart"/>
      <w:r>
        <w:rPr>
          <w:rFonts w:ascii="Trebuchet MS" w:hAnsi="Trebuchet MS"/>
        </w:rPr>
        <w:t>Naturagune</w:t>
      </w:r>
      <w:proofErr w:type="spellEnd"/>
      <w:r>
        <w:rPr>
          <w:rFonts w:ascii="Trebuchet MS" w:hAnsi="Trebuchet MS"/>
        </w:rPr>
        <w:t xml:space="preserve"> babestua deklaratu edo izendatuta, bere mugaketa lursailean zehaztu daiteke, ofizioz edo erakundeek edo zuzeneko interesdunak direla egiaztatzen duten pertsonek era arrazoituan eskatuta.</w:t>
      </w:r>
      <w:r>
        <w:rPr>
          <w:rFonts w:ascii="Trebuchet MS" w:hAnsi="Trebuchet MS"/>
          <w:color w:val="000000"/>
        </w:rPr>
        <w:t xml:space="preserve"> </w:t>
      </w:r>
      <w:r>
        <w:rPr>
          <w:rFonts w:ascii="Trebuchet MS" w:hAnsi="Trebuchet MS"/>
        </w:rPr>
        <w:t>Administrazio jarduleak hori iragarriko du dena delako Lurralde Historikoaren aldizkari ofizialean hamabost egun lehenago, dagokion informazio-tresna telematikoaren bidez eta eragiten zaien udal eta toki-erakundeetan ediktuak ezarrita, horietan parte har dezaten interes legitimoak dituzten pertsonek.</w:t>
      </w:r>
    </w:p>
    <w:p w:rsidR="00303A95" w:rsidRPr="00713679" w:rsidRDefault="00303A95" w:rsidP="00462CF5">
      <w:pPr>
        <w:pStyle w:val="Prrafodelista"/>
        <w:numPr>
          <w:ilvl w:val="1"/>
          <w:numId w:val="25"/>
        </w:numPr>
        <w:spacing w:after="120" w:line="276" w:lineRule="auto"/>
        <w:ind w:left="360"/>
        <w:contextualSpacing w:val="0"/>
        <w:jc w:val="both"/>
        <w:rPr>
          <w:rFonts w:ascii="Trebuchet MS" w:hAnsi="Trebuchet MS" w:cs="Trebuchet MS"/>
          <w:noProof/>
          <w:color w:val="000000"/>
        </w:rPr>
      </w:pPr>
      <w:r>
        <w:rPr>
          <w:rFonts w:ascii="Trebuchet MS" w:hAnsi="Trebuchet MS"/>
          <w:color w:val="000000"/>
        </w:rPr>
        <w:t xml:space="preserve">Administrazio jarduleak, egokitzat jotzen badu, </w:t>
      </w:r>
      <w:proofErr w:type="spellStart"/>
      <w:r>
        <w:rPr>
          <w:rFonts w:ascii="Trebuchet MS" w:hAnsi="Trebuchet MS"/>
          <w:color w:val="000000"/>
        </w:rPr>
        <w:t>naturagune</w:t>
      </w:r>
      <w:proofErr w:type="spellEnd"/>
      <w:r>
        <w:rPr>
          <w:rFonts w:ascii="Trebuchet MS" w:hAnsi="Trebuchet MS"/>
          <w:color w:val="000000"/>
        </w:rPr>
        <w:t xml:space="preserve"> babestuan edo, hala badagokio, </w:t>
      </w:r>
      <w:proofErr w:type="spellStart"/>
      <w:r>
        <w:rPr>
          <w:rFonts w:ascii="Trebuchet MS" w:hAnsi="Trebuchet MS"/>
          <w:color w:val="000000"/>
        </w:rPr>
        <w:t>zonifikatutako</w:t>
      </w:r>
      <w:proofErr w:type="spellEnd"/>
      <w:r>
        <w:rPr>
          <w:rFonts w:ascii="Trebuchet MS" w:hAnsi="Trebuchet MS"/>
          <w:color w:val="000000"/>
        </w:rPr>
        <w:t xml:space="preserve"> eremuetan mugarriak ezar ditzake, </w:t>
      </w:r>
      <w:r>
        <w:rPr>
          <w:rFonts w:ascii="Trebuchet MS" w:hAnsi="Trebuchet MS"/>
          <w:color w:val="000000"/>
        </w:rPr>
        <w:lastRenderedPageBreak/>
        <w:t xml:space="preserve">deklarazio- edo izendapen-prozeduraren tramitazioan behin-behineko eran. </w:t>
      </w:r>
    </w:p>
    <w:p w:rsidR="00303A95" w:rsidRPr="00713679" w:rsidRDefault="00303A95" w:rsidP="00462CF5">
      <w:pPr>
        <w:pStyle w:val="Prrafodelista"/>
        <w:numPr>
          <w:ilvl w:val="1"/>
          <w:numId w:val="25"/>
        </w:numPr>
        <w:spacing w:after="120" w:line="276" w:lineRule="auto"/>
        <w:ind w:left="360"/>
        <w:contextualSpacing w:val="0"/>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babestuen edo </w:t>
      </w:r>
      <w:proofErr w:type="spellStart"/>
      <w:r>
        <w:rPr>
          <w:rFonts w:ascii="Trebuchet MS" w:hAnsi="Trebuchet MS"/>
          <w:color w:val="000000"/>
        </w:rPr>
        <w:t>zonifikatutako</w:t>
      </w:r>
      <w:proofErr w:type="spellEnd"/>
      <w:r>
        <w:rPr>
          <w:rFonts w:ascii="Trebuchet MS" w:hAnsi="Trebuchet MS"/>
          <w:color w:val="000000"/>
        </w:rPr>
        <w:t xml:space="preserve"> eremuen mugek berariaz bat egiten badute mendi publiko, itsas-lehorreko jabari publiko, jabari publiko, jabari publikoko ibilgu edo udal-mugarteen mugekin, kasu bakoitzean mugaketaren araudi espezifikoa aplikatuko da.</w:t>
      </w:r>
    </w:p>
    <w:p w:rsidR="00834106" w:rsidRPr="007A5D50" w:rsidRDefault="00834106" w:rsidP="0097611B">
      <w:pPr>
        <w:tabs>
          <w:tab w:val="left" w:pos="426"/>
        </w:tabs>
        <w:spacing w:after="120" w:line="276" w:lineRule="auto"/>
        <w:jc w:val="both"/>
        <w:rPr>
          <w:rFonts w:ascii="Trebuchet MS" w:hAnsi="Trebuchet MS" w:cs="Calibri"/>
        </w:rPr>
      </w:pPr>
    </w:p>
    <w:p w:rsidR="00F12B0E" w:rsidRDefault="00F12B0E" w:rsidP="00F12B0E">
      <w:pPr>
        <w:pStyle w:val="Ttulo4"/>
        <w:spacing w:after="120" w:line="276" w:lineRule="auto"/>
        <w:ind w:left="1559" w:hanging="567"/>
        <w:jc w:val="both"/>
        <w:rPr>
          <w:rFonts w:ascii="Trebuchet MS" w:hAnsi="Trebuchet MS"/>
        </w:rPr>
      </w:pPr>
      <w:bookmarkStart w:id="60" w:name="_Toc402632594"/>
      <w:bookmarkStart w:id="61" w:name="_Toc446737"/>
      <w:r>
        <w:rPr>
          <w:rFonts w:ascii="Trebuchet MS" w:hAnsi="Trebuchet MS"/>
        </w:rPr>
        <w:t>Sarbidea eta pasatzea</w:t>
      </w:r>
      <w:bookmarkEnd w:id="60"/>
      <w:bookmarkEnd w:id="61"/>
    </w:p>
    <w:p w:rsidR="00F12B0E" w:rsidRPr="00655A76" w:rsidRDefault="00F12B0E" w:rsidP="00F12B0E"/>
    <w:p w:rsidR="00F12B0E" w:rsidRPr="00655A76" w:rsidRDefault="00F12B0E" w:rsidP="00462CF5">
      <w:pPr>
        <w:pStyle w:val="Prrafodelista"/>
        <w:numPr>
          <w:ilvl w:val="0"/>
          <w:numId w:val="142"/>
        </w:numPr>
        <w:spacing w:after="120" w:line="276" w:lineRule="auto"/>
        <w:contextualSpacing w:val="0"/>
        <w:jc w:val="both"/>
        <w:rPr>
          <w:rFonts w:ascii="Trebuchet MS" w:hAnsi="Trebuchet MS" w:cs="Trebuchet MS"/>
          <w:noProof/>
          <w:color w:val="000000"/>
        </w:rPr>
      </w:pPr>
      <w:r>
        <w:rPr>
          <w:rFonts w:ascii="Trebuchet MS" w:hAnsi="Trebuchet MS"/>
          <w:color w:val="000000"/>
        </w:rPr>
        <w:t xml:space="preserve">Gune babestuetan sartu eta pasatu, eta ibilgailuak aparkatu ahal izango dira soilik hartarako egokituta dauden bideetan. Haietatik kanpo, soilik sartu, ibili edo aparkatu ahal izango da zaintza-lanetarako edo larrialdiak direnean eta, betiere gunearen kudeaketaren eskuduna den organoak aurretiaz baimenduta, baliabideen aprobetxamendurako edo tradiziozko jarduera ekonomikoak dituzten ustiapenen kudeaketarako, hala nola lehendik diren bide-zor eta gainerako eskubide legitimoetarako. </w:t>
      </w:r>
    </w:p>
    <w:p w:rsidR="00F12B0E" w:rsidRPr="00655A76" w:rsidRDefault="00F12B0E" w:rsidP="00462CF5">
      <w:pPr>
        <w:pStyle w:val="Prrafodelista"/>
        <w:numPr>
          <w:ilvl w:val="0"/>
          <w:numId w:val="142"/>
        </w:numPr>
        <w:spacing w:after="120" w:line="276" w:lineRule="auto"/>
        <w:contextualSpacing w:val="0"/>
        <w:jc w:val="both"/>
        <w:rPr>
          <w:rFonts w:ascii="Trebuchet MS" w:hAnsi="Trebuchet MS" w:cs="Trebuchet MS"/>
          <w:noProof/>
          <w:color w:val="000000"/>
        </w:rPr>
      </w:pPr>
      <w:r>
        <w:rPr>
          <w:rFonts w:ascii="Trebuchet MS" w:hAnsi="Trebuchet MS"/>
          <w:color w:val="000000"/>
        </w:rPr>
        <w:t>Gune babestuen planifikazio eta kudeaketarako tresnek edo espezieen kudeaketako planek ibilgailuentzat eta pertsonentzat bertaratzeko eta pasatzeko mugapenak ezarri ahal izango dituzte, habitatak, espezieak edo interes geologikoko guneak ahalik egokien zaintzea bermatzeko beharrezkoa dela irizten denean.</w:t>
      </w:r>
    </w:p>
    <w:p w:rsidR="00F12B0E" w:rsidRDefault="00F12B0E" w:rsidP="00462CF5">
      <w:pPr>
        <w:pStyle w:val="Prrafodelista"/>
        <w:numPr>
          <w:ilvl w:val="0"/>
          <w:numId w:val="142"/>
        </w:numPr>
        <w:spacing w:after="120" w:line="276" w:lineRule="auto"/>
        <w:contextualSpacing w:val="0"/>
        <w:jc w:val="both"/>
        <w:rPr>
          <w:rFonts w:ascii="Trebuchet MS" w:hAnsi="Trebuchet MS" w:cs="Trebuchet MS"/>
          <w:noProof/>
          <w:color w:val="000000"/>
        </w:rPr>
      </w:pPr>
      <w:r>
        <w:rPr>
          <w:rFonts w:ascii="Trebuchet MS" w:hAnsi="Trebuchet MS"/>
          <w:color w:val="000000"/>
        </w:rPr>
        <w:t xml:space="preserve">Aldi baterako mugapen gehigarriak ezarri ahal izango dira bide publiko eta pribatuetarako, salbuespenez, natura-ondarearen zaintzako arrazoi sendoak direnean, haien titularrak aurretiaz entzunda. </w:t>
      </w:r>
    </w:p>
    <w:p w:rsidR="00F12B0E" w:rsidRPr="00655A76" w:rsidRDefault="00F12B0E" w:rsidP="00F12B0E">
      <w:pPr>
        <w:pStyle w:val="Prrafodelista"/>
        <w:spacing w:after="120" w:line="276" w:lineRule="auto"/>
        <w:ind w:left="360"/>
        <w:contextualSpacing w:val="0"/>
        <w:jc w:val="both"/>
        <w:rPr>
          <w:rFonts w:ascii="Trebuchet MS" w:hAnsi="Trebuchet MS" w:cs="Trebuchet MS"/>
          <w:noProof/>
          <w:color w:val="000000"/>
        </w:rPr>
      </w:pPr>
    </w:p>
    <w:p w:rsidR="00303A95" w:rsidRPr="007A5D50" w:rsidRDefault="00303A95" w:rsidP="0097611B">
      <w:pPr>
        <w:pStyle w:val="Ttulo4"/>
        <w:spacing w:after="120" w:line="276" w:lineRule="auto"/>
        <w:ind w:left="1559" w:hanging="567"/>
        <w:jc w:val="both"/>
        <w:rPr>
          <w:rFonts w:ascii="Trebuchet MS" w:hAnsi="Trebuchet MS"/>
        </w:rPr>
      </w:pPr>
      <w:bookmarkStart w:id="62" w:name="_Toc446738"/>
      <w:r>
        <w:rPr>
          <w:rFonts w:ascii="Trebuchet MS" w:hAnsi="Trebuchet MS"/>
        </w:rPr>
        <w:t>Informazio geografikoa sartzea jabetza-erregistroan</w:t>
      </w:r>
      <w:bookmarkEnd w:id="62"/>
    </w:p>
    <w:p w:rsidR="00203EC3" w:rsidRPr="007A5D50" w:rsidRDefault="00203EC3" w:rsidP="0097611B">
      <w:pPr>
        <w:spacing w:after="120" w:line="276" w:lineRule="auto"/>
        <w:jc w:val="both"/>
        <w:rPr>
          <w:rFonts w:ascii="Trebuchet MS" w:hAnsi="Trebuchet MS"/>
        </w:rPr>
      </w:pPr>
    </w:p>
    <w:p w:rsidR="00303A95" w:rsidRPr="00713679" w:rsidRDefault="00303A95" w:rsidP="00462CF5">
      <w:pPr>
        <w:pStyle w:val="Prrafodelista"/>
        <w:numPr>
          <w:ilvl w:val="0"/>
          <w:numId w:val="26"/>
        </w:numPr>
        <w:spacing w:after="120" w:line="276" w:lineRule="auto"/>
        <w:ind w:left="360"/>
        <w:contextualSpacing w:val="0"/>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babestuei buruzko informazio </w:t>
      </w:r>
      <w:proofErr w:type="spellStart"/>
      <w:r>
        <w:rPr>
          <w:rFonts w:ascii="Trebuchet MS" w:hAnsi="Trebuchet MS"/>
          <w:color w:val="000000"/>
        </w:rPr>
        <w:t>perimetrala</w:t>
      </w:r>
      <w:proofErr w:type="spellEnd"/>
      <w:r>
        <w:rPr>
          <w:rFonts w:ascii="Trebuchet MS" w:hAnsi="Trebuchet MS"/>
          <w:color w:val="000000"/>
        </w:rPr>
        <w:t xml:space="preserve"> beti sartuko da erregistro-finkaren informazio-sistema geografikoan, hipoteka-legerian ezarritakoaren arabera.</w:t>
      </w:r>
    </w:p>
    <w:p w:rsidR="00303A95" w:rsidRPr="00713679" w:rsidRDefault="00713679" w:rsidP="00462CF5">
      <w:pPr>
        <w:pStyle w:val="Prrafodelista"/>
        <w:numPr>
          <w:ilvl w:val="0"/>
          <w:numId w:val="26"/>
        </w:numPr>
        <w:spacing w:after="120" w:line="276" w:lineRule="auto"/>
        <w:ind w:left="360"/>
        <w:contextualSpacing w:val="0"/>
        <w:jc w:val="both"/>
        <w:rPr>
          <w:rFonts w:ascii="Trebuchet MS" w:hAnsi="Trebuchet MS" w:cs="Trebuchet MS"/>
          <w:noProof/>
          <w:color w:val="000000"/>
        </w:rPr>
      </w:pPr>
      <w:r>
        <w:rPr>
          <w:rFonts w:ascii="Trebuchet MS" w:hAnsi="Trebuchet MS"/>
          <w:color w:val="000000"/>
        </w:rPr>
        <w:t xml:space="preserve">Ondorio horietarako, Euskal Autonomia Erkidegoko Administrazio Orokorrean natura-ondarearen arloan eskumena duen sailak eguneratuta edukiko du aurreko apartatuan aipatzen diren eremu babestuak identifikatu eta mugatu ahal izateko behar den informazioa. Erregistroko </w:t>
      </w:r>
      <w:r>
        <w:rPr>
          <w:rFonts w:ascii="Trebuchet MS" w:hAnsi="Trebuchet MS"/>
          <w:color w:val="000000"/>
        </w:rPr>
        <w:lastRenderedPageBreak/>
        <w:t xml:space="preserve">informazio orotan, bai eta finkei buruzko kalifikazio-ohar edo idatzagirietan ere, baldin eta erregistro-finken </w:t>
      </w:r>
      <w:proofErr w:type="spellStart"/>
      <w:r>
        <w:rPr>
          <w:rFonts w:ascii="Trebuchet MS" w:hAnsi="Trebuchet MS"/>
          <w:color w:val="000000"/>
        </w:rPr>
        <w:t>georreferentziazio-sistemen</w:t>
      </w:r>
      <w:proofErr w:type="spellEnd"/>
      <w:r>
        <w:rPr>
          <w:rFonts w:ascii="Trebuchet MS" w:hAnsi="Trebuchet MS"/>
          <w:color w:val="000000"/>
        </w:rPr>
        <w:t xml:space="preserve"> arabera ingurumen-arloko babes-motaren baten pean dagoen eremuren batekin gurutzatzen badira edo mugakide badira, zirkunstantzia hori nabarmendu egin beharko da hari lotutako lurralde-informazio moduan, eta informazio-ondorioetarako soilik; nolanahi ere, horretaz gain, ingurumen-agintaritza eskudunekin kontsulta egitea komeni da.</w:t>
      </w:r>
    </w:p>
    <w:p w:rsidR="00834106" w:rsidRPr="00713679" w:rsidRDefault="00303A95" w:rsidP="00462CF5">
      <w:pPr>
        <w:pStyle w:val="Prrafodelista"/>
        <w:numPr>
          <w:ilvl w:val="0"/>
          <w:numId w:val="26"/>
        </w:numPr>
        <w:spacing w:after="120" w:line="276" w:lineRule="auto"/>
        <w:ind w:left="360"/>
        <w:contextualSpacing w:val="0"/>
        <w:jc w:val="both"/>
        <w:rPr>
          <w:rFonts w:ascii="Trebuchet MS" w:hAnsi="Trebuchet MS" w:cs="Trebuchet MS"/>
          <w:noProof/>
          <w:color w:val="000000"/>
        </w:rPr>
      </w:pPr>
      <w:r>
        <w:rPr>
          <w:rFonts w:ascii="Trebuchet MS" w:hAnsi="Trebuchet MS"/>
          <w:color w:val="000000"/>
        </w:rPr>
        <w:t>Era berean, Higiezinen Katastroak informaziorako sarbidea izango du, legean aurreikusitako baldintzetan, araudi araugilean ezarritakoaren arabera.</w:t>
      </w:r>
    </w:p>
    <w:p w:rsidR="00834106" w:rsidRPr="007A5D50" w:rsidRDefault="00834106" w:rsidP="0097611B">
      <w:pPr>
        <w:tabs>
          <w:tab w:val="left" w:pos="426"/>
        </w:tabs>
        <w:spacing w:after="120" w:line="276" w:lineRule="auto"/>
        <w:jc w:val="both"/>
        <w:rPr>
          <w:rFonts w:ascii="Trebuchet MS" w:hAnsi="Trebuchet MS" w:cs="Calibri"/>
        </w:rPr>
      </w:pPr>
    </w:p>
    <w:p w:rsidR="00303A95" w:rsidRPr="007A5D50" w:rsidRDefault="00303A95" w:rsidP="0097611B">
      <w:pPr>
        <w:pStyle w:val="Ttulo4"/>
        <w:spacing w:after="120" w:line="276" w:lineRule="auto"/>
        <w:ind w:left="1559" w:hanging="567"/>
        <w:jc w:val="both"/>
        <w:rPr>
          <w:rFonts w:ascii="Trebuchet MS" w:hAnsi="Trebuchet MS"/>
        </w:rPr>
      </w:pPr>
      <w:bookmarkStart w:id="63" w:name="_Toc508195860"/>
      <w:bookmarkStart w:id="64" w:name="_Toc446739"/>
      <w:r>
        <w:rPr>
          <w:rFonts w:ascii="Trebuchet MS" w:hAnsi="Trebuchet MS"/>
        </w:rPr>
        <w:t>Seinale-zortasuna</w:t>
      </w:r>
      <w:bookmarkEnd w:id="63"/>
      <w:bookmarkEnd w:id="64"/>
    </w:p>
    <w:p w:rsidR="00203EC3" w:rsidRPr="007A5D50" w:rsidRDefault="00203EC3" w:rsidP="0097611B">
      <w:pPr>
        <w:spacing w:after="120" w:line="276" w:lineRule="auto"/>
        <w:jc w:val="both"/>
        <w:rPr>
          <w:rFonts w:ascii="Trebuchet MS" w:hAnsi="Trebuchet MS"/>
        </w:rPr>
      </w:pPr>
    </w:p>
    <w:p w:rsidR="00303A95" w:rsidRPr="00713679" w:rsidRDefault="00303A95" w:rsidP="00462CF5">
      <w:pPr>
        <w:pStyle w:val="Prrafodelista"/>
        <w:numPr>
          <w:ilvl w:val="0"/>
          <w:numId w:val="27"/>
        </w:numPr>
        <w:spacing w:after="120" w:line="276" w:lineRule="auto"/>
        <w:contextualSpacing w:val="0"/>
        <w:jc w:val="both"/>
        <w:rPr>
          <w:rFonts w:ascii="Trebuchet MS" w:hAnsi="Trebuchet MS" w:cs="Trebuchet MS"/>
          <w:noProof/>
          <w:color w:val="FF0000"/>
        </w:rPr>
      </w:pPr>
      <w:proofErr w:type="spellStart"/>
      <w:r>
        <w:rPr>
          <w:rFonts w:ascii="Trebuchet MS" w:hAnsi="Trebuchet MS"/>
        </w:rPr>
        <w:t>Naturagune</w:t>
      </w:r>
      <w:proofErr w:type="spellEnd"/>
      <w:r>
        <w:rPr>
          <w:rFonts w:ascii="Trebuchet MS" w:hAnsi="Trebuchet MS"/>
        </w:rPr>
        <w:t xml:space="preserve"> babestu baten mugen barneko lursailek identifikatuko dituzten seinaleak instalatzeko nahitaezko zortasuna izango dute, foru-organo eskudunek zehaztutako prozedurari jarraikiz. </w:t>
      </w:r>
    </w:p>
    <w:p w:rsidR="00303A95" w:rsidRPr="00713679" w:rsidRDefault="00303A95" w:rsidP="00462CF5">
      <w:pPr>
        <w:pStyle w:val="Prrafodelista"/>
        <w:numPr>
          <w:ilvl w:val="0"/>
          <w:numId w:val="27"/>
        </w:numPr>
        <w:spacing w:after="120" w:line="276" w:lineRule="auto"/>
        <w:contextualSpacing w:val="0"/>
        <w:jc w:val="both"/>
        <w:rPr>
          <w:rFonts w:ascii="Trebuchet MS" w:hAnsi="Trebuchet MS" w:cs="Trebuchet MS"/>
          <w:noProof/>
          <w:color w:val="000000"/>
        </w:rPr>
      </w:pPr>
      <w:r>
        <w:rPr>
          <w:rFonts w:ascii="Trebuchet MS" w:hAnsi="Trebuchet MS"/>
          <w:color w:val="000000"/>
        </w:rPr>
        <w:t xml:space="preserve">Seinale horiek instalatzeko zortasunak esan nahi du </w:t>
      </w:r>
      <w:proofErr w:type="spellStart"/>
      <w:r>
        <w:rPr>
          <w:rFonts w:ascii="Trebuchet MS" w:hAnsi="Trebuchet MS"/>
          <w:color w:val="000000"/>
        </w:rPr>
        <w:t>zortasunpeko</w:t>
      </w:r>
      <w:proofErr w:type="spellEnd"/>
      <w:r>
        <w:rPr>
          <w:rFonts w:ascii="Trebuchet MS" w:hAnsi="Trebuchet MS"/>
          <w:color w:val="000000"/>
        </w:rPr>
        <w:t xml:space="preserve"> lurrek bidea eman behar dutela eta seinaleak ezarri, kontserbatu eta erabiltzeko lanak egiten utzi behar dutela.</w:t>
      </w:r>
    </w:p>
    <w:p w:rsidR="00303A95" w:rsidRPr="00713679" w:rsidRDefault="00303A95" w:rsidP="00462CF5">
      <w:pPr>
        <w:pStyle w:val="Prrafodelista"/>
        <w:numPr>
          <w:ilvl w:val="0"/>
          <w:numId w:val="27"/>
        </w:numPr>
        <w:spacing w:after="120" w:line="276" w:lineRule="auto"/>
        <w:contextualSpacing w:val="0"/>
        <w:jc w:val="both"/>
        <w:rPr>
          <w:rFonts w:ascii="Trebuchet MS" w:hAnsi="Trebuchet MS" w:cs="Trebuchet MS"/>
          <w:noProof/>
          <w:color w:val="000000"/>
        </w:rPr>
      </w:pPr>
      <w:r>
        <w:rPr>
          <w:rFonts w:ascii="Trebuchet MS" w:hAnsi="Trebuchet MS"/>
        </w:rPr>
        <w:t>Zortasunak deklaratu eta ezartzeko, aski da aurretiaz instrukzioa egitea eta, interesdunen entzunaldiarekin, zortasunak ezartzeko komenigarritasuna eta behar teknikoa justifikatzen duen espedientea ebaztea.</w:t>
      </w:r>
    </w:p>
    <w:p w:rsidR="00834106" w:rsidRPr="00713679" w:rsidRDefault="00303A95" w:rsidP="00462CF5">
      <w:pPr>
        <w:pStyle w:val="Prrafodelista"/>
        <w:numPr>
          <w:ilvl w:val="0"/>
          <w:numId w:val="27"/>
        </w:numPr>
        <w:spacing w:after="120" w:line="276" w:lineRule="auto"/>
        <w:contextualSpacing w:val="0"/>
        <w:jc w:val="both"/>
        <w:rPr>
          <w:rFonts w:ascii="Trebuchet MS" w:hAnsi="Trebuchet MS" w:cs="Trebuchet MS"/>
          <w:noProof/>
          <w:color w:val="000000"/>
        </w:rPr>
      </w:pPr>
      <w:r>
        <w:rPr>
          <w:rFonts w:ascii="Trebuchet MS" w:hAnsi="Trebuchet MS"/>
          <w:color w:val="000000"/>
        </w:rPr>
        <w:t>Jabetza nahitaez kentzeari buruzko legerian aurreikusitakoaren arabera, seinale-zortasuna ezarriz gero dagokion kalte-ordaina jasoko da.</w:t>
      </w:r>
    </w:p>
    <w:p w:rsidR="00834106" w:rsidRPr="007A5D50" w:rsidRDefault="00834106" w:rsidP="0097611B">
      <w:pPr>
        <w:pStyle w:val="Prrafodelista"/>
        <w:tabs>
          <w:tab w:val="left" w:pos="426"/>
        </w:tabs>
        <w:spacing w:after="120" w:line="276" w:lineRule="auto"/>
        <w:ind w:left="61"/>
        <w:jc w:val="both"/>
        <w:rPr>
          <w:rFonts w:ascii="Trebuchet MS" w:hAnsi="Trebuchet MS" w:cs="Calibri"/>
          <w:i/>
          <w:color w:val="0070C0"/>
        </w:rPr>
      </w:pPr>
    </w:p>
    <w:p w:rsidR="00303A95" w:rsidRPr="007A5D50" w:rsidRDefault="00303A95" w:rsidP="0097611B">
      <w:pPr>
        <w:pStyle w:val="Ttulo4"/>
        <w:spacing w:after="120" w:line="276" w:lineRule="auto"/>
        <w:ind w:left="1559" w:hanging="567"/>
        <w:jc w:val="both"/>
        <w:rPr>
          <w:rFonts w:ascii="Trebuchet MS" w:hAnsi="Trebuchet MS"/>
        </w:rPr>
      </w:pPr>
      <w:bookmarkStart w:id="65" w:name="_Toc508195862"/>
      <w:bookmarkStart w:id="66" w:name="_Toc446740"/>
      <w:r>
        <w:rPr>
          <w:rFonts w:ascii="Trebuchet MS" w:hAnsi="Trebuchet MS"/>
        </w:rPr>
        <w:t>Eroslehentasunerako eta atzera eskuratzeko eskubideak</w:t>
      </w:r>
      <w:bookmarkEnd w:id="65"/>
      <w:bookmarkEnd w:id="66"/>
    </w:p>
    <w:p w:rsidR="00203EC3" w:rsidRPr="007A5D50" w:rsidRDefault="00203EC3" w:rsidP="0097611B">
      <w:pPr>
        <w:spacing w:after="120" w:line="276" w:lineRule="auto"/>
        <w:jc w:val="both"/>
        <w:rPr>
          <w:rFonts w:ascii="Trebuchet MS" w:hAnsi="Trebuchet MS"/>
        </w:rPr>
      </w:pPr>
    </w:p>
    <w:p w:rsidR="00303A95" w:rsidRPr="00713679" w:rsidRDefault="00303A95" w:rsidP="00462CF5">
      <w:pPr>
        <w:pStyle w:val="Prrafodelista"/>
        <w:numPr>
          <w:ilvl w:val="2"/>
          <w:numId w:val="28"/>
        </w:numPr>
        <w:spacing w:after="120" w:line="276" w:lineRule="auto"/>
        <w:ind w:left="360"/>
        <w:contextualSpacing w:val="0"/>
        <w:jc w:val="both"/>
        <w:rPr>
          <w:rFonts w:ascii="Trebuchet MS" w:hAnsi="Trebuchet MS" w:cs="Trebuchet MS"/>
          <w:noProof/>
          <w:color w:val="000000" w:themeColor="text1"/>
        </w:rPr>
      </w:pPr>
      <w:r>
        <w:rPr>
          <w:rFonts w:ascii="Trebuchet MS" w:hAnsi="Trebuchet MS"/>
          <w:color w:val="000000" w:themeColor="text1"/>
        </w:rPr>
        <w:t xml:space="preserve">Eremu bat </w:t>
      </w:r>
      <w:proofErr w:type="spellStart"/>
      <w:r>
        <w:rPr>
          <w:rFonts w:ascii="Trebuchet MS" w:hAnsi="Trebuchet MS"/>
          <w:color w:val="000000" w:themeColor="text1"/>
        </w:rPr>
        <w:t>naturagune</w:t>
      </w:r>
      <w:proofErr w:type="spellEnd"/>
      <w:r>
        <w:rPr>
          <w:rFonts w:ascii="Trebuchet MS" w:hAnsi="Trebuchet MS"/>
          <w:color w:val="000000" w:themeColor="text1"/>
        </w:rPr>
        <w:t xml:space="preserve"> babestu deklaratzeak administrazio kudeatzaileak kostu bidezko eta </w:t>
      </w:r>
      <w:r>
        <w:rPr>
          <w:rFonts w:ascii="Trebuchet MS" w:hAnsi="Trebuchet MS"/>
          <w:i/>
          <w:color w:val="000000" w:themeColor="text1"/>
        </w:rPr>
        <w:t>inter vivos</w:t>
      </w:r>
      <w:r>
        <w:rPr>
          <w:rFonts w:ascii="Trebuchet MS" w:hAnsi="Trebuchet MS"/>
          <w:color w:val="000000" w:themeColor="text1"/>
        </w:rPr>
        <w:t xml:space="preserve"> egindako egintza edo negozioen eroslehentasunerako eta atzera eskuratzeko eskubideez baliatzea dakar, baldin eta egintza edo negozio horiek </w:t>
      </w:r>
      <w:proofErr w:type="spellStart"/>
      <w:r>
        <w:rPr>
          <w:rFonts w:ascii="Trebuchet MS" w:hAnsi="Trebuchet MS"/>
          <w:color w:val="000000" w:themeColor="text1"/>
        </w:rPr>
        <w:t>naturagunearen</w:t>
      </w:r>
      <w:proofErr w:type="spellEnd"/>
      <w:r>
        <w:rPr>
          <w:rFonts w:ascii="Trebuchet MS" w:hAnsi="Trebuchet MS"/>
          <w:color w:val="000000" w:themeColor="text1"/>
        </w:rPr>
        <w:t xml:space="preserve"> barneko ondasun </w:t>
      </w:r>
      <w:r>
        <w:rPr>
          <w:rFonts w:ascii="Trebuchet MS" w:hAnsi="Trebuchet MS"/>
          <w:color w:val="000000" w:themeColor="text1"/>
        </w:rPr>
        <w:lastRenderedPageBreak/>
        <w:t>higiezinetan egokitzen diren benetako eskubideak sortu, transmititu, aldatu edo eskualdatzea badakarte.</w:t>
      </w:r>
    </w:p>
    <w:p w:rsidR="00303A95" w:rsidRPr="00713679" w:rsidRDefault="00303A95" w:rsidP="00462CF5">
      <w:pPr>
        <w:pStyle w:val="Prrafodelista"/>
        <w:numPr>
          <w:ilvl w:val="2"/>
          <w:numId w:val="28"/>
        </w:numPr>
        <w:spacing w:after="120" w:line="276" w:lineRule="auto"/>
        <w:ind w:left="360"/>
        <w:contextualSpacing w:val="0"/>
        <w:jc w:val="both"/>
        <w:rPr>
          <w:rFonts w:ascii="Trebuchet MS" w:hAnsi="Trebuchet MS" w:cs="Trebuchet MS"/>
          <w:noProof/>
          <w:color w:val="000000" w:themeColor="text1"/>
        </w:rPr>
      </w:pPr>
      <w:r>
        <w:rPr>
          <w:rFonts w:ascii="Trebuchet MS" w:hAnsi="Trebuchet MS"/>
          <w:color w:val="000000" w:themeColor="text1"/>
        </w:rPr>
        <w:t>Transmisio-egileak berariaz jakinaraziko dizkio administrazio kudeatzaileari egin nahi den transmisioaren prezioa eta funtsezko baldintzak eta, hala badagokio, aipatutako transmisioa prestatu den eskritura publikoaren kopia fede-emailea.</w:t>
      </w:r>
    </w:p>
    <w:p w:rsidR="00303A95" w:rsidRPr="00713679" w:rsidRDefault="00303A95" w:rsidP="00462CF5">
      <w:pPr>
        <w:pStyle w:val="Prrafodelista"/>
        <w:numPr>
          <w:ilvl w:val="2"/>
          <w:numId w:val="28"/>
        </w:numPr>
        <w:spacing w:after="120" w:line="276" w:lineRule="auto"/>
        <w:ind w:left="360"/>
        <w:contextualSpacing w:val="0"/>
        <w:jc w:val="both"/>
        <w:rPr>
          <w:rFonts w:ascii="Trebuchet MS" w:hAnsi="Trebuchet MS" w:cs="Trebuchet MS"/>
          <w:noProof/>
          <w:color w:val="000000" w:themeColor="text1"/>
        </w:rPr>
      </w:pPr>
      <w:r>
        <w:rPr>
          <w:rFonts w:ascii="Trebuchet MS" w:hAnsi="Trebuchet MS"/>
          <w:color w:val="000000" w:themeColor="text1"/>
        </w:rPr>
        <w:t>Egin nahi den transmisioaren jakinarazpenari administrazio kudeatzailearen erregistroan sarrera eman ondorengo egunetik hiru hilabeteko epean administrazioa eroslehentasun-eskubideaz balia daiteke. Eroslehentasun-eskubideaz baliatzeari buruzko ebazpenaren jakinarazpenik gabe pasatzen bada epe hori, proiektatutako besterentzea era librean gauza daiteke. Administrazio kudeatzaileak eroslehentasun-eskubideaz baliatzea erabakitzen duen kasuan, hitzartutako prezioa ordaindu beharko du urte batetik gorakoa ez den epe batean.</w:t>
      </w:r>
    </w:p>
    <w:p w:rsidR="00303A95" w:rsidRPr="00713679" w:rsidRDefault="00303A95" w:rsidP="00462CF5">
      <w:pPr>
        <w:pStyle w:val="Prrafodelista"/>
        <w:numPr>
          <w:ilvl w:val="2"/>
          <w:numId w:val="28"/>
        </w:numPr>
        <w:spacing w:after="120" w:line="276" w:lineRule="auto"/>
        <w:ind w:left="360"/>
        <w:contextualSpacing w:val="0"/>
        <w:jc w:val="both"/>
        <w:rPr>
          <w:rFonts w:ascii="Trebuchet MS" w:hAnsi="Trebuchet MS" w:cs="Trebuchet MS"/>
          <w:noProof/>
          <w:color w:val="000000" w:themeColor="text1"/>
        </w:rPr>
      </w:pPr>
      <w:r>
        <w:rPr>
          <w:rFonts w:ascii="Trebuchet MS" w:hAnsi="Trebuchet MS"/>
          <w:color w:val="000000" w:themeColor="text1"/>
        </w:rPr>
        <w:t>Administrazio kudeatzaileak atzera eskuratzeko eskubidea baliatu ahal izango du sei hilabeteko epean transmisio-eskritura publikoaren jakinarazpen fede-emailea egiten denetik, baldin eta eskritura egin baino lehen ez badira jakinarazi bertako baldintzak administrazioa eroslehentasun-eskubideaz baliatzeko.</w:t>
      </w:r>
    </w:p>
    <w:p w:rsidR="00303A95" w:rsidRPr="00713679" w:rsidRDefault="00303A95" w:rsidP="00462CF5">
      <w:pPr>
        <w:pStyle w:val="Prrafodelista"/>
        <w:numPr>
          <w:ilvl w:val="2"/>
          <w:numId w:val="28"/>
        </w:numPr>
        <w:spacing w:after="120" w:line="276" w:lineRule="auto"/>
        <w:ind w:left="360"/>
        <w:contextualSpacing w:val="0"/>
        <w:jc w:val="both"/>
        <w:rPr>
          <w:rFonts w:ascii="Trebuchet MS" w:hAnsi="Trebuchet MS" w:cs="Trebuchet MS"/>
          <w:noProof/>
          <w:color w:val="000000" w:themeColor="text1"/>
        </w:rPr>
      </w:pPr>
      <w:r>
        <w:rPr>
          <w:rFonts w:ascii="Trebuchet MS" w:hAnsi="Trebuchet MS"/>
          <w:color w:val="000000" w:themeColor="text1"/>
        </w:rPr>
        <w:t>Eskatutako jakinarazpenen bat egiten ez denean edo transmisioaren prezioa edo funtsezko baldintzak aipatzen ez direnean, baita transmisioarengatik ordaindutako prezioa txikiagoa bada, edo baldintzak jakinarazitakoa baino kostu txikiagokoak, administrazio kudeatzailea atzera eskuratzeko eskubideaz balia daiteke sei hilabeteko epean gauzatutako transmisioaren berri modu fede-emailean izaten denetik.</w:t>
      </w:r>
    </w:p>
    <w:p w:rsidR="00303A95" w:rsidRPr="007A5D50" w:rsidRDefault="00303A95" w:rsidP="0097611B">
      <w:pPr>
        <w:pStyle w:val="Prrafodelista"/>
        <w:tabs>
          <w:tab w:val="left" w:pos="426"/>
        </w:tabs>
        <w:spacing w:after="120" w:line="276" w:lineRule="auto"/>
        <w:ind w:left="61"/>
        <w:jc w:val="both"/>
        <w:rPr>
          <w:rFonts w:ascii="Trebuchet MS" w:hAnsi="Trebuchet MS" w:cs="Calibri"/>
          <w:color w:val="FF0000"/>
        </w:rPr>
      </w:pPr>
    </w:p>
    <w:p w:rsidR="00303A95" w:rsidRPr="007A5D50" w:rsidRDefault="00303A95" w:rsidP="0097611B">
      <w:pPr>
        <w:pStyle w:val="Ttulo4"/>
        <w:spacing w:after="120" w:line="276" w:lineRule="auto"/>
        <w:ind w:left="1559" w:hanging="567"/>
        <w:jc w:val="both"/>
        <w:rPr>
          <w:rFonts w:ascii="Trebuchet MS" w:hAnsi="Trebuchet MS"/>
        </w:rPr>
      </w:pPr>
      <w:bookmarkStart w:id="67" w:name="_Toc508195863"/>
      <w:bookmarkStart w:id="68" w:name="_Toc446741"/>
      <w:r>
        <w:rPr>
          <w:rFonts w:ascii="Trebuchet MS" w:hAnsi="Trebuchet MS"/>
        </w:rPr>
        <w:t>Babes-eremu periferikoak</w:t>
      </w:r>
      <w:bookmarkEnd w:id="67"/>
      <w:bookmarkEnd w:id="68"/>
    </w:p>
    <w:p w:rsidR="00203EC3" w:rsidRPr="007A5D50" w:rsidRDefault="00203EC3" w:rsidP="0097611B">
      <w:pPr>
        <w:spacing w:after="120" w:line="276" w:lineRule="auto"/>
        <w:jc w:val="both"/>
        <w:rPr>
          <w:rFonts w:ascii="Trebuchet MS" w:hAnsi="Trebuchet MS"/>
        </w:rPr>
      </w:pPr>
    </w:p>
    <w:p w:rsidR="00303A95" w:rsidRPr="002A39C6" w:rsidRDefault="00303A95" w:rsidP="0097611B">
      <w:pPr>
        <w:pStyle w:val="Prrafodelista"/>
        <w:numPr>
          <w:ilvl w:val="1"/>
          <w:numId w:val="5"/>
        </w:numPr>
        <w:spacing w:after="120" w:line="276" w:lineRule="auto"/>
        <w:ind w:left="360"/>
        <w:contextualSpacing w:val="0"/>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babestuetan, babes-eremu periferikoak ezar daitezke, kanpoko ekologia- edo paisaia-inpaktuak eragozteko. Eremu horietan erabilera eta jardueretarako behar diren mugak ezarri ahal izango dira eremu horien helburuak lortzeko. </w:t>
      </w:r>
    </w:p>
    <w:p w:rsidR="00834106" w:rsidRPr="002A39C6" w:rsidRDefault="00303A95" w:rsidP="002A39C6">
      <w:pPr>
        <w:pStyle w:val="Prrafodelista"/>
        <w:numPr>
          <w:ilvl w:val="1"/>
          <w:numId w:val="5"/>
        </w:numPr>
        <w:spacing w:after="120" w:line="276" w:lineRule="auto"/>
        <w:ind w:left="360"/>
        <w:contextualSpacing w:val="0"/>
        <w:jc w:val="both"/>
        <w:rPr>
          <w:rFonts w:ascii="Trebuchet MS" w:hAnsi="Trebuchet MS" w:cs="Trebuchet MS"/>
          <w:noProof/>
          <w:color w:val="000000"/>
        </w:rPr>
      </w:pPr>
      <w:r>
        <w:rPr>
          <w:rFonts w:ascii="Trebuchet MS" w:hAnsi="Trebuchet MS"/>
          <w:color w:val="000000"/>
        </w:rPr>
        <w:t>Babes-eremu periferikoen mugaketa eta eremu horretako erabilera eta jardueren araubide eta muga espezifikoak eremu babestuaren deklarazio- edo izendapen-arauan sartu beharko dira edo dagokion plangintza-tresnan.</w:t>
      </w:r>
    </w:p>
    <w:p w:rsidR="00834106" w:rsidRPr="007A5D50" w:rsidRDefault="00834106" w:rsidP="0097611B">
      <w:pPr>
        <w:tabs>
          <w:tab w:val="left" w:pos="426"/>
        </w:tabs>
        <w:spacing w:after="120" w:line="276" w:lineRule="auto"/>
        <w:jc w:val="both"/>
        <w:rPr>
          <w:rFonts w:ascii="Trebuchet MS" w:hAnsi="Trebuchet MS" w:cs="Calibri"/>
          <w:b/>
          <w:color w:val="000000"/>
          <w:u w:val="single"/>
        </w:rPr>
      </w:pPr>
    </w:p>
    <w:p w:rsidR="00303A95" w:rsidRPr="007A5D50" w:rsidRDefault="00303A95" w:rsidP="0097611B">
      <w:pPr>
        <w:pStyle w:val="Ttulo4"/>
        <w:spacing w:after="120" w:line="276" w:lineRule="auto"/>
        <w:ind w:left="1559" w:hanging="567"/>
        <w:jc w:val="both"/>
        <w:rPr>
          <w:rFonts w:ascii="Trebuchet MS" w:hAnsi="Trebuchet MS"/>
        </w:rPr>
      </w:pPr>
      <w:bookmarkStart w:id="69" w:name="_Toc446742"/>
      <w:r>
        <w:rPr>
          <w:rFonts w:ascii="Trebuchet MS" w:hAnsi="Trebuchet MS"/>
        </w:rPr>
        <w:t>Deitura babestea</w:t>
      </w:r>
      <w:bookmarkEnd w:id="69"/>
    </w:p>
    <w:p w:rsidR="00203EC3" w:rsidRPr="007A5D50" w:rsidRDefault="00203EC3" w:rsidP="0097611B">
      <w:pPr>
        <w:spacing w:after="120" w:line="276" w:lineRule="auto"/>
        <w:jc w:val="both"/>
        <w:rPr>
          <w:rFonts w:ascii="Trebuchet MS" w:hAnsi="Trebuchet MS"/>
        </w:rPr>
      </w:pPr>
    </w:p>
    <w:p w:rsidR="00303A95" w:rsidRPr="002A39C6" w:rsidRDefault="00303A95" w:rsidP="00462CF5">
      <w:pPr>
        <w:pStyle w:val="Prrafodelista"/>
        <w:numPr>
          <w:ilvl w:val="0"/>
          <w:numId w:val="127"/>
        </w:numPr>
        <w:spacing w:after="120" w:line="276" w:lineRule="auto"/>
        <w:contextualSpacing w:val="0"/>
        <w:jc w:val="both"/>
        <w:rPr>
          <w:rFonts w:ascii="Trebuchet MS" w:hAnsi="Trebuchet MS" w:cs="Trebuchet MS"/>
          <w:noProof/>
          <w:color w:val="000000"/>
        </w:rPr>
      </w:pPr>
      <w:r>
        <w:rPr>
          <w:rFonts w:ascii="Trebuchet MS" w:hAnsi="Trebuchet MS"/>
          <w:color w:val="000000"/>
        </w:rPr>
        <w:t xml:space="preserve">37. artikuluan ezarritako </w:t>
      </w:r>
      <w:proofErr w:type="spellStart"/>
      <w:r>
        <w:rPr>
          <w:rFonts w:ascii="Trebuchet MS" w:hAnsi="Trebuchet MS"/>
          <w:color w:val="000000"/>
        </w:rPr>
        <w:t>naturagune</w:t>
      </w:r>
      <w:proofErr w:type="spellEnd"/>
      <w:r>
        <w:rPr>
          <w:rFonts w:ascii="Trebuchet MS" w:hAnsi="Trebuchet MS"/>
          <w:color w:val="000000"/>
        </w:rPr>
        <w:t xml:space="preserve"> babestuen deiturak lege honetan eta bere garapen-araudian aurreikusitako ondorioetarako soilik erabiliko dira.</w:t>
      </w:r>
    </w:p>
    <w:p w:rsidR="00834106" w:rsidRPr="002A39C6" w:rsidRDefault="00303A95" w:rsidP="00462CF5">
      <w:pPr>
        <w:pStyle w:val="Prrafodelista"/>
        <w:numPr>
          <w:ilvl w:val="0"/>
          <w:numId w:val="127"/>
        </w:numPr>
        <w:spacing w:after="120" w:line="276" w:lineRule="auto"/>
        <w:contextualSpacing w:val="0"/>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 baten deklarazioak esan nahi du edozein pertsonak, publiko zein pribatu, debekatuta daukala, salbu eta organo kudeatzaileak emandako baimen administratiboaren kasuan, haren deitura eta anagrama erabiltzea merkataritza, publizitate edo antzeko irabazizko helburu baterako, dagokien erregistro publikoek eskuratutako eskubideak eragotzi gabe.</w:t>
      </w:r>
    </w:p>
    <w:p w:rsidR="00203EC3" w:rsidRPr="007A5D50" w:rsidRDefault="00203EC3" w:rsidP="0097611B">
      <w:pPr>
        <w:pStyle w:val="Prrafodelista"/>
        <w:spacing w:after="120" w:line="276" w:lineRule="auto"/>
        <w:ind w:left="360"/>
        <w:contextualSpacing w:val="0"/>
        <w:jc w:val="both"/>
        <w:rPr>
          <w:rFonts w:ascii="Trebuchet MS" w:hAnsi="Trebuchet MS" w:cs="Trebuchet MS"/>
          <w:i/>
          <w:noProof/>
          <w:color w:val="000000"/>
        </w:rPr>
      </w:pPr>
    </w:p>
    <w:p w:rsidR="00303A95" w:rsidRPr="007A5D50" w:rsidRDefault="00303A95" w:rsidP="0097611B">
      <w:pPr>
        <w:pStyle w:val="Ttulo4"/>
        <w:spacing w:after="120" w:line="276" w:lineRule="auto"/>
        <w:ind w:left="1559" w:hanging="567"/>
        <w:jc w:val="both"/>
        <w:rPr>
          <w:rFonts w:ascii="Trebuchet MS" w:hAnsi="Trebuchet MS"/>
        </w:rPr>
      </w:pPr>
      <w:bookmarkStart w:id="70" w:name="_Toc446743"/>
      <w:r>
        <w:rPr>
          <w:rFonts w:ascii="Trebuchet MS" w:hAnsi="Trebuchet MS"/>
        </w:rPr>
        <w:t>Erauzte-jarduerak</w:t>
      </w:r>
      <w:bookmarkEnd w:id="70"/>
    </w:p>
    <w:p w:rsidR="00203EC3" w:rsidRPr="002A39C6" w:rsidRDefault="00203EC3" w:rsidP="002A39C6">
      <w:pPr>
        <w:pStyle w:val="Prrafodelista"/>
        <w:spacing w:after="120" w:line="276" w:lineRule="auto"/>
        <w:ind w:left="360"/>
        <w:contextualSpacing w:val="0"/>
        <w:jc w:val="both"/>
        <w:rPr>
          <w:rFonts w:ascii="Trebuchet MS" w:hAnsi="Trebuchet MS" w:cs="Trebuchet MS"/>
          <w:noProof/>
          <w:color w:val="000000"/>
        </w:rPr>
      </w:pPr>
    </w:p>
    <w:p w:rsidR="00303A95" w:rsidRPr="002A39C6" w:rsidRDefault="00303A95" w:rsidP="00462CF5">
      <w:pPr>
        <w:pStyle w:val="Prrafodelista"/>
        <w:numPr>
          <w:ilvl w:val="0"/>
          <w:numId w:val="128"/>
        </w:numPr>
        <w:spacing w:after="120" w:line="276" w:lineRule="auto"/>
        <w:contextualSpacing w:val="0"/>
        <w:jc w:val="both"/>
        <w:rPr>
          <w:rFonts w:ascii="Trebuchet MS" w:hAnsi="Trebuchet MS" w:cs="Trebuchet MS"/>
          <w:noProof/>
          <w:color w:val="000000"/>
        </w:rPr>
      </w:pPr>
      <w:r>
        <w:rPr>
          <w:rFonts w:ascii="Trebuchet MS" w:hAnsi="Trebuchet MS"/>
          <w:color w:val="000000"/>
        </w:rPr>
        <w:t xml:space="preserve">Babesten diren ingurumen-balioekin bateraezinak diren erauzte-jarduerak, edozein izanda ere teknika, debekatuta daude </w:t>
      </w:r>
      <w:proofErr w:type="spellStart"/>
      <w:r>
        <w:rPr>
          <w:rFonts w:ascii="Trebuchet MS" w:hAnsi="Trebuchet MS"/>
          <w:color w:val="000000"/>
        </w:rPr>
        <w:t>naturagune</w:t>
      </w:r>
      <w:proofErr w:type="spellEnd"/>
      <w:r>
        <w:rPr>
          <w:rFonts w:ascii="Trebuchet MS" w:hAnsi="Trebuchet MS"/>
          <w:color w:val="000000"/>
        </w:rPr>
        <w:t xml:space="preserve"> babestuen mugen eta haien inguruko babes-eremuen barruan. </w:t>
      </w:r>
    </w:p>
    <w:p w:rsidR="00303A95" w:rsidRPr="002A39C6" w:rsidRDefault="00303A95" w:rsidP="00462CF5">
      <w:pPr>
        <w:pStyle w:val="Prrafodelista"/>
        <w:numPr>
          <w:ilvl w:val="0"/>
          <w:numId w:val="128"/>
        </w:numPr>
        <w:spacing w:after="120" w:line="276" w:lineRule="auto"/>
        <w:contextualSpacing w:val="0"/>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 bakoitza planifikatzeko eta/edo kudeatzeko bitartekoek xedatuko dute bateraezintasun hori, behar den bezala arrazoituz ingurumen-balioen eta </w:t>
      </w:r>
      <w:proofErr w:type="spellStart"/>
      <w:r>
        <w:rPr>
          <w:rFonts w:ascii="Trebuchet MS" w:hAnsi="Trebuchet MS"/>
          <w:color w:val="000000"/>
        </w:rPr>
        <w:t>naturagune</w:t>
      </w:r>
      <w:proofErr w:type="spellEnd"/>
      <w:r>
        <w:rPr>
          <w:rFonts w:ascii="Trebuchet MS" w:hAnsi="Trebuchet MS"/>
          <w:color w:val="000000"/>
        </w:rPr>
        <w:t xml:space="preserve"> horien eta haien inguruko babes-eremua babesteko irizpideen arabera.  </w:t>
      </w:r>
    </w:p>
    <w:p w:rsidR="00834106" w:rsidRPr="002A39C6" w:rsidRDefault="00303A95" w:rsidP="00462CF5">
      <w:pPr>
        <w:pStyle w:val="Prrafodelista"/>
        <w:numPr>
          <w:ilvl w:val="0"/>
          <w:numId w:val="128"/>
        </w:numPr>
        <w:spacing w:after="120" w:line="276" w:lineRule="auto"/>
        <w:contextualSpacing w:val="0"/>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 bakoitzeko Baliabide Naturalak Antolatzeko Planek edo kudeaketa-planek identifikatuko dituzte erauzte-jarduerak (edozein izanda ere teknika) egitearekin bateragarriak ez diren tokiak horietatik eratorritako inpaktuak eta osasun publikorako eta ingurumenerako arriskuak prebenitu, kudeatu eta murrizteko.</w:t>
      </w:r>
    </w:p>
    <w:p w:rsidR="00834106" w:rsidRPr="002A39C6" w:rsidRDefault="00834106" w:rsidP="002A39C6">
      <w:pPr>
        <w:pStyle w:val="Prrafodelista"/>
        <w:spacing w:after="120" w:line="276" w:lineRule="auto"/>
        <w:ind w:left="360"/>
        <w:contextualSpacing w:val="0"/>
        <w:jc w:val="both"/>
        <w:rPr>
          <w:rFonts w:ascii="Trebuchet MS" w:hAnsi="Trebuchet MS" w:cs="Trebuchet MS"/>
          <w:noProof/>
          <w:color w:val="000000"/>
        </w:rPr>
      </w:pPr>
      <w:bookmarkStart w:id="71" w:name="_Toc508195865"/>
    </w:p>
    <w:p w:rsidR="00303A95" w:rsidRPr="007A5D50" w:rsidRDefault="00303A95" w:rsidP="0097611B">
      <w:pPr>
        <w:pStyle w:val="Ttulo4"/>
        <w:spacing w:after="120" w:line="276" w:lineRule="auto"/>
        <w:ind w:left="1559" w:hanging="567"/>
        <w:jc w:val="both"/>
        <w:rPr>
          <w:rFonts w:ascii="Trebuchet MS" w:hAnsi="Trebuchet MS"/>
        </w:rPr>
      </w:pPr>
      <w:bookmarkStart w:id="72" w:name="_Toc446744"/>
      <w:r>
        <w:rPr>
          <w:rFonts w:ascii="Trebuchet MS" w:hAnsi="Trebuchet MS"/>
        </w:rPr>
        <w:t xml:space="preserve">Euskadiko </w:t>
      </w:r>
      <w:proofErr w:type="spellStart"/>
      <w:r>
        <w:rPr>
          <w:rFonts w:ascii="Trebuchet MS" w:hAnsi="Trebuchet MS"/>
        </w:rPr>
        <w:t>naturagune</w:t>
      </w:r>
      <w:proofErr w:type="spellEnd"/>
      <w:r>
        <w:rPr>
          <w:rFonts w:ascii="Trebuchet MS" w:hAnsi="Trebuchet MS"/>
        </w:rPr>
        <w:t xml:space="preserve"> babestuen sarea</w:t>
      </w:r>
      <w:bookmarkEnd w:id="72"/>
    </w:p>
    <w:p w:rsidR="00203EC3" w:rsidRPr="007A5D50" w:rsidRDefault="00203EC3" w:rsidP="0097611B">
      <w:pPr>
        <w:spacing w:after="120" w:line="276" w:lineRule="auto"/>
        <w:jc w:val="both"/>
        <w:rPr>
          <w:rFonts w:ascii="Trebuchet MS" w:hAnsi="Trebuchet MS"/>
        </w:rPr>
      </w:pPr>
    </w:p>
    <w:p w:rsidR="00303A95" w:rsidRPr="00382A31" w:rsidRDefault="00303A95" w:rsidP="00462CF5">
      <w:pPr>
        <w:pStyle w:val="Prrafodelista"/>
        <w:numPr>
          <w:ilvl w:val="0"/>
          <w:numId w:val="29"/>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 xml:space="preserve">Lege honen arabera deklaratu edo izendatutako </w:t>
      </w:r>
      <w:proofErr w:type="spellStart"/>
      <w:r>
        <w:rPr>
          <w:rFonts w:ascii="Trebuchet MS" w:hAnsi="Trebuchet MS"/>
          <w:color w:val="000000" w:themeColor="text1"/>
        </w:rPr>
        <w:t>naturagune</w:t>
      </w:r>
      <w:proofErr w:type="spellEnd"/>
      <w:r>
        <w:rPr>
          <w:rFonts w:ascii="Trebuchet MS" w:hAnsi="Trebuchet MS"/>
          <w:color w:val="000000" w:themeColor="text1"/>
        </w:rPr>
        <w:t xml:space="preserve"> babestuek Euskadiko </w:t>
      </w:r>
      <w:proofErr w:type="spellStart"/>
      <w:r>
        <w:rPr>
          <w:rFonts w:ascii="Trebuchet MS" w:hAnsi="Trebuchet MS"/>
          <w:color w:val="000000" w:themeColor="text1"/>
        </w:rPr>
        <w:t>naturagune</w:t>
      </w:r>
      <w:proofErr w:type="spellEnd"/>
      <w:r>
        <w:rPr>
          <w:rFonts w:ascii="Trebuchet MS" w:hAnsi="Trebuchet MS"/>
          <w:color w:val="000000" w:themeColor="text1"/>
        </w:rPr>
        <w:t xml:space="preserve"> babestuen sarea osatuko dute, eta horrek ez du </w:t>
      </w:r>
      <w:r>
        <w:rPr>
          <w:rFonts w:ascii="Trebuchet MS" w:hAnsi="Trebuchet MS"/>
          <w:color w:val="000000" w:themeColor="text1"/>
        </w:rPr>
        <w:lastRenderedPageBreak/>
        <w:t>eragozten Euskadiko edo Europako edo nazioarteko beste sare batzuetan integratuta egotea.</w:t>
      </w:r>
    </w:p>
    <w:p w:rsidR="00303A95" w:rsidRPr="00382A31" w:rsidRDefault="00303A95" w:rsidP="00462CF5">
      <w:pPr>
        <w:pStyle w:val="Prrafodelista"/>
        <w:numPr>
          <w:ilvl w:val="0"/>
          <w:numId w:val="29"/>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Sareak helburu hauek ditu:</w:t>
      </w:r>
    </w:p>
    <w:p w:rsidR="00303A95" w:rsidRPr="00382A31" w:rsidRDefault="00303A95" w:rsidP="00462CF5">
      <w:pPr>
        <w:numPr>
          <w:ilvl w:val="0"/>
          <w:numId w:val="30"/>
        </w:numPr>
        <w:spacing w:after="120" w:line="276" w:lineRule="auto"/>
        <w:jc w:val="both"/>
        <w:rPr>
          <w:rFonts w:ascii="Trebuchet MS" w:hAnsi="Trebuchet MS" w:cs="Trebuchet MS"/>
          <w:noProof/>
          <w:color w:val="000000" w:themeColor="text1"/>
        </w:rPr>
      </w:pPr>
      <w:proofErr w:type="spellStart"/>
      <w:r>
        <w:rPr>
          <w:rFonts w:ascii="Trebuchet MS" w:hAnsi="Trebuchet MS"/>
          <w:color w:val="000000" w:themeColor="text1"/>
        </w:rPr>
        <w:t>Naturagune</w:t>
      </w:r>
      <w:proofErr w:type="spellEnd"/>
      <w:r>
        <w:rPr>
          <w:rFonts w:ascii="Trebuchet MS" w:hAnsi="Trebuchet MS"/>
          <w:color w:val="000000" w:themeColor="text1"/>
        </w:rPr>
        <w:t xml:space="preserve"> babestuak era koherente eta koordinatuan planifikatu eta kudeatzea, irizpide bateratuak aplikatuz.</w:t>
      </w:r>
    </w:p>
    <w:p w:rsidR="00303A95" w:rsidRPr="00382A31" w:rsidRDefault="00303A95" w:rsidP="00462CF5">
      <w:pPr>
        <w:numPr>
          <w:ilvl w:val="0"/>
          <w:numId w:val="30"/>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Euskadiko </w:t>
      </w:r>
      <w:proofErr w:type="spellStart"/>
      <w:r>
        <w:rPr>
          <w:rFonts w:ascii="Trebuchet MS" w:hAnsi="Trebuchet MS"/>
          <w:color w:val="000000" w:themeColor="text1"/>
        </w:rPr>
        <w:t>naturagune</w:t>
      </w:r>
      <w:proofErr w:type="spellEnd"/>
      <w:r>
        <w:rPr>
          <w:rFonts w:ascii="Trebuchet MS" w:hAnsi="Trebuchet MS"/>
          <w:color w:val="000000" w:themeColor="text1"/>
        </w:rPr>
        <w:t xml:space="preserve"> babestuak ezagutzea kartografia uniforme baten bidez.</w:t>
      </w:r>
    </w:p>
    <w:p w:rsidR="00303A95" w:rsidRPr="00382A31" w:rsidRDefault="00303A95" w:rsidP="00462CF5">
      <w:pPr>
        <w:numPr>
          <w:ilvl w:val="0"/>
          <w:numId w:val="30"/>
        </w:numPr>
        <w:spacing w:after="120" w:line="276" w:lineRule="auto"/>
        <w:jc w:val="both"/>
        <w:rPr>
          <w:rFonts w:ascii="Trebuchet MS" w:hAnsi="Trebuchet MS" w:cs="Trebuchet MS"/>
          <w:noProof/>
          <w:color w:val="000000" w:themeColor="text1"/>
        </w:rPr>
      </w:pPr>
      <w:proofErr w:type="spellStart"/>
      <w:r>
        <w:rPr>
          <w:rFonts w:ascii="Trebuchet MS" w:hAnsi="Trebuchet MS"/>
          <w:color w:val="000000" w:themeColor="text1"/>
        </w:rPr>
        <w:t>Naturagune</w:t>
      </w:r>
      <w:proofErr w:type="spellEnd"/>
      <w:r>
        <w:rPr>
          <w:rFonts w:ascii="Trebuchet MS" w:hAnsi="Trebuchet MS"/>
          <w:color w:val="000000" w:themeColor="text1"/>
        </w:rPr>
        <w:t xml:space="preserve"> babestuak kanpoan sustatzea era homogeneoan eta koordinatuan.</w:t>
      </w:r>
    </w:p>
    <w:p w:rsidR="00303A95" w:rsidRPr="00382A31" w:rsidRDefault="00303A95" w:rsidP="00462CF5">
      <w:pPr>
        <w:numPr>
          <w:ilvl w:val="0"/>
          <w:numId w:val="30"/>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Segimendu, zaintza eta ebaluaziorako sistemak koordinatzea.</w:t>
      </w:r>
    </w:p>
    <w:p w:rsidR="00303A95" w:rsidRPr="00382A31" w:rsidRDefault="00303A95" w:rsidP="00462CF5">
      <w:pPr>
        <w:numPr>
          <w:ilvl w:val="0"/>
          <w:numId w:val="30"/>
        </w:numPr>
        <w:spacing w:after="120" w:line="276" w:lineRule="auto"/>
        <w:jc w:val="both"/>
        <w:rPr>
          <w:rFonts w:ascii="Trebuchet MS" w:hAnsi="Trebuchet MS" w:cs="Trebuchet MS"/>
          <w:noProof/>
          <w:color w:val="000000" w:themeColor="text1"/>
        </w:rPr>
      </w:pPr>
      <w:proofErr w:type="spellStart"/>
      <w:r>
        <w:rPr>
          <w:rFonts w:ascii="Trebuchet MS" w:hAnsi="Trebuchet MS"/>
          <w:color w:val="000000" w:themeColor="text1"/>
        </w:rPr>
        <w:t>Naturagune</w:t>
      </w:r>
      <w:proofErr w:type="spellEnd"/>
      <w:r>
        <w:rPr>
          <w:rFonts w:ascii="Trebuchet MS" w:hAnsi="Trebuchet MS"/>
          <w:color w:val="000000" w:themeColor="text1"/>
        </w:rPr>
        <w:t xml:space="preserve"> babestuak eta </w:t>
      </w:r>
      <w:proofErr w:type="spellStart"/>
      <w:r>
        <w:rPr>
          <w:rFonts w:ascii="Trebuchet MS" w:hAnsi="Trebuchet MS"/>
          <w:color w:val="000000" w:themeColor="text1"/>
        </w:rPr>
        <w:t>basabizitza</w:t>
      </w:r>
      <w:proofErr w:type="spellEnd"/>
      <w:r>
        <w:rPr>
          <w:rFonts w:ascii="Trebuchet MS" w:hAnsi="Trebuchet MS"/>
          <w:color w:val="000000" w:themeColor="text1"/>
        </w:rPr>
        <w:t xml:space="preserve"> kontserbatzeko estatuko, Batasuneko eta nazioarteko programetan elkarlanean aritzea.</w:t>
      </w:r>
    </w:p>
    <w:p w:rsidR="00303A95" w:rsidRPr="00382A31" w:rsidRDefault="00303A95" w:rsidP="00462CF5">
      <w:pPr>
        <w:numPr>
          <w:ilvl w:val="0"/>
          <w:numId w:val="30"/>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Informazioa trukatzea beste sare batzuekin edo babes-sistema batzuekin, baita naturaren babes eta kontserbazioarekin erlazionatutako nazioko, Batasuneko edo nazioarteko erakundeekin ere.</w:t>
      </w:r>
    </w:p>
    <w:p w:rsidR="00834106" w:rsidRPr="00382A31" w:rsidRDefault="00303A95" w:rsidP="00462CF5">
      <w:pPr>
        <w:pStyle w:val="Prrafodelista"/>
        <w:numPr>
          <w:ilvl w:val="0"/>
          <w:numId w:val="29"/>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 xml:space="preserve">Euskal Autonomia Erkidegoko Administrazio Orokorrean natura-ondarearen arloan eskumena duen sailari dagokio, </w:t>
      </w:r>
      <w:proofErr w:type="spellStart"/>
      <w:r>
        <w:rPr>
          <w:rFonts w:ascii="Trebuchet MS" w:hAnsi="Trebuchet MS"/>
          <w:color w:val="000000" w:themeColor="text1"/>
        </w:rPr>
        <w:t>naturagune</w:t>
      </w:r>
      <w:proofErr w:type="spellEnd"/>
      <w:r>
        <w:rPr>
          <w:rFonts w:ascii="Trebuchet MS" w:hAnsi="Trebuchet MS"/>
          <w:color w:val="000000" w:themeColor="text1"/>
        </w:rPr>
        <w:t xml:space="preserve"> babestuen administrazioan eskumena duten foru-organoekin koordinatuta, aurreko apartatuan adierazitako helburuak betetzeko behar diren ekintzak egitea; horretarako, sarea behar beste garatuko da araudiaren aldetik.</w:t>
      </w:r>
    </w:p>
    <w:bookmarkEnd w:id="71"/>
    <w:p w:rsidR="00834106" w:rsidRPr="007A5D50" w:rsidRDefault="00834106" w:rsidP="0097611B">
      <w:pPr>
        <w:tabs>
          <w:tab w:val="left" w:pos="426"/>
        </w:tabs>
        <w:spacing w:after="120" w:line="276" w:lineRule="auto"/>
        <w:jc w:val="both"/>
        <w:rPr>
          <w:rFonts w:ascii="Trebuchet MS" w:hAnsi="Trebuchet MS" w:cs="Calibri"/>
          <w:color w:val="000000" w:themeColor="text1"/>
        </w:rPr>
      </w:pPr>
    </w:p>
    <w:p w:rsidR="00834106" w:rsidRPr="007A5D50" w:rsidRDefault="00203EC3" w:rsidP="0097611B">
      <w:pPr>
        <w:pStyle w:val="Ttulo2"/>
        <w:spacing w:after="120" w:line="276" w:lineRule="auto"/>
        <w:jc w:val="both"/>
        <w:rPr>
          <w:rFonts w:ascii="Trebuchet MS" w:hAnsi="Trebuchet MS"/>
          <w:sz w:val="24"/>
          <w:szCs w:val="24"/>
        </w:rPr>
      </w:pPr>
      <w:bookmarkStart w:id="73" w:name="_Toc446745"/>
      <w:r>
        <w:rPr>
          <w:rFonts w:ascii="Trebuchet MS" w:hAnsi="Trebuchet MS"/>
          <w:sz w:val="24"/>
          <w:szCs w:val="24"/>
        </w:rPr>
        <w:t>NATURAGUNE BABESTUAK</w:t>
      </w:r>
      <w:bookmarkEnd w:id="73"/>
    </w:p>
    <w:p w:rsidR="00834106" w:rsidRPr="007A5D50" w:rsidRDefault="00834106" w:rsidP="0097611B">
      <w:pPr>
        <w:tabs>
          <w:tab w:val="left" w:pos="426"/>
        </w:tabs>
        <w:spacing w:after="120" w:line="276" w:lineRule="auto"/>
        <w:jc w:val="both"/>
        <w:rPr>
          <w:rFonts w:ascii="Trebuchet MS" w:hAnsi="Trebuchet MS" w:cs="Calibri"/>
          <w:color w:val="000000" w:themeColor="text1"/>
        </w:rPr>
      </w:pPr>
    </w:p>
    <w:p w:rsidR="00203EC3" w:rsidRPr="007A5D50" w:rsidRDefault="00303A95" w:rsidP="0097611B">
      <w:pPr>
        <w:pStyle w:val="Ttulo4"/>
        <w:spacing w:after="120" w:line="276" w:lineRule="auto"/>
        <w:ind w:left="1559" w:hanging="567"/>
        <w:jc w:val="both"/>
        <w:rPr>
          <w:rFonts w:ascii="Trebuchet MS" w:hAnsi="Trebuchet MS"/>
        </w:rPr>
      </w:pPr>
      <w:bookmarkStart w:id="74" w:name="_Toc446746"/>
      <w:r>
        <w:rPr>
          <w:rFonts w:ascii="Trebuchet MS" w:hAnsi="Trebuchet MS"/>
        </w:rPr>
        <w:t>Parke naturalak</w:t>
      </w:r>
      <w:bookmarkEnd w:id="74"/>
      <w:r>
        <w:rPr>
          <w:rFonts w:ascii="Trebuchet MS" w:hAnsi="Trebuchet MS"/>
        </w:rPr>
        <w:t xml:space="preserve"> </w:t>
      </w:r>
    </w:p>
    <w:p w:rsidR="00203EC3" w:rsidRPr="007A5D50" w:rsidRDefault="00203EC3" w:rsidP="0097611B">
      <w:pPr>
        <w:spacing w:after="120" w:line="276" w:lineRule="auto"/>
        <w:jc w:val="both"/>
        <w:rPr>
          <w:rFonts w:ascii="Trebuchet MS" w:hAnsi="Trebuchet MS"/>
        </w:rPr>
      </w:pPr>
    </w:p>
    <w:p w:rsidR="00303A95" w:rsidRPr="00382A31" w:rsidRDefault="00303A95" w:rsidP="00462CF5">
      <w:pPr>
        <w:pStyle w:val="Prrafodelista"/>
        <w:numPr>
          <w:ilvl w:val="0"/>
          <w:numId w:val="31"/>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 xml:space="preserve">Parke naturalak eremu zabal samarrak izango dira, gizakiaren ustiapen edo okupazioak gutxi aldatuak, ekosistemen edo habitaten adierazgarritasunagatik, bertako flora, fauna edo ondare geologiko bereziarengatik (bertako formazio geomorfologikoak edo paisaien edertasuna barne) botere publikoen lehentasunezko arreta merezi dutenak, beren baliabide naturalen aprobetxamendua eta biztanleen erabilera era jasangarrian bateragarria izan dadin kontserbazioarekin, edo </w:t>
      </w:r>
      <w:r>
        <w:rPr>
          <w:rFonts w:ascii="Trebuchet MS" w:hAnsi="Trebuchet MS"/>
          <w:color w:val="000000" w:themeColor="text1"/>
        </w:rPr>
        <w:lastRenderedPageBreak/>
        <w:t>beren balio ekologiko, estetiko, hezigarri eta zientifikoen berreskurapenarekin.</w:t>
      </w:r>
    </w:p>
    <w:p w:rsidR="00303A95" w:rsidRPr="00382A31" w:rsidRDefault="00303A95" w:rsidP="00462CF5">
      <w:pPr>
        <w:pStyle w:val="Prrafodelista"/>
        <w:numPr>
          <w:ilvl w:val="0"/>
          <w:numId w:val="31"/>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Parke naturaletan bateragarri egingo da haien natura-ondarearen kontserbazioa bertako baliabideen aprobetxamendu ordenatuarekin eta biztanleen jarduerarekin.</w:t>
      </w:r>
    </w:p>
    <w:p w:rsidR="00303A95" w:rsidRPr="00382A31" w:rsidRDefault="00303A95" w:rsidP="00462CF5">
      <w:pPr>
        <w:pStyle w:val="Prrafodelista"/>
        <w:numPr>
          <w:ilvl w:val="0"/>
          <w:numId w:val="31"/>
        </w:numPr>
        <w:spacing w:after="120" w:line="276" w:lineRule="auto"/>
        <w:contextualSpacing w:val="0"/>
        <w:jc w:val="both"/>
        <w:rPr>
          <w:rFonts w:ascii="Trebuchet MS" w:hAnsi="Trebuchet MS" w:cs="Trebuchet MS"/>
          <w:noProof/>
          <w:color w:val="000000"/>
        </w:rPr>
      </w:pPr>
      <w:r>
        <w:rPr>
          <w:rFonts w:ascii="Trebuchet MS" w:hAnsi="Trebuchet MS"/>
          <w:color w:val="000000"/>
        </w:rPr>
        <w:t>Parke naturaletan baliabide naturalen aprobetxamendua muga daiteke, kasu guztietan debekatuz parkea sortzea justifikatu duten helburuekiko bateraezintasunak, izan gainazalean, lurpean edo lurgainean.</w:t>
      </w:r>
    </w:p>
    <w:p w:rsidR="00303A95" w:rsidRPr="00382A31" w:rsidRDefault="00303A95" w:rsidP="00462CF5">
      <w:pPr>
        <w:pStyle w:val="Prrafodelista"/>
        <w:numPr>
          <w:ilvl w:val="0"/>
          <w:numId w:val="31"/>
        </w:numPr>
        <w:spacing w:after="120" w:line="276" w:lineRule="auto"/>
        <w:contextualSpacing w:val="0"/>
        <w:jc w:val="both"/>
        <w:rPr>
          <w:rFonts w:ascii="Trebuchet MS" w:hAnsi="Trebuchet MS" w:cs="Trebuchet MS"/>
          <w:noProof/>
          <w:color w:val="000000" w:themeColor="text1"/>
        </w:rPr>
      </w:pPr>
      <w:r>
        <w:rPr>
          <w:rFonts w:ascii="Trebuchet MS" w:hAnsi="Trebuchet MS"/>
        </w:rPr>
        <w:t>Parke naturaletan bisitariak sar daitezke behar diren mugak ezarrita, natura-ondarea eta bertako lursailetako titularren eskubideak babesten direla bermatzearren.</w:t>
      </w:r>
    </w:p>
    <w:p w:rsidR="00834106" w:rsidRPr="00382A31" w:rsidRDefault="00303A95" w:rsidP="00462CF5">
      <w:pPr>
        <w:pStyle w:val="Prrafodelista"/>
        <w:numPr>
          <w:ilvl w:val="0"/>
          <w:numId w:val="31"/>
        </w:numPr>
        <w:spacing w:after="120" w:line="276" w:lineRule="auto"/>
        <w:contextualSpacing w:val="0"/>
        <w:jc w:val="both"/>
        <w:rPr>
          <w:rFonts w:ascii="Trebuchet MS" w:hAnsi="Trebuchet MS" w:cs="Trebuchet MS"/>
          <w:noProof/>
          <w:color w:val="000000"/>
        </w:rPr>
      </w:pPr>
      <w:r>
        <w:rPr>
          <w:rFonts w:ascii="Trebuchet MS" w:hAnsi="Trebuchet MS"/>
          <w:color w:val="000000"/>
        </w:rPr>
        <w:t>Parke naturaletan honako hauek onartu beharko dira: Baliabide Naturalak Antolatzeko Plan bat, Erabilera eta Kudeaketa Zuzentzeko Plan bat, eta Patronatu bat, organo kudeatzaileari atxikitako organo aholkulari eta laguntzaile gisa.</w:t>
      </w:r>
    </w:p>
    <w:p w:rsidR="00834106" w:rsidRPr="007A5D50" w:rsidRDefault="00834106" w:rsidP="0097611B">
      <w:pPr>
        <w:tabs>
          <w:tab w:val="left" w:pos="426"/>
        </w:tabs>
        <w:spacing w:after="120" w:line="276" w:lineRule="auto"/>
        <w:jc w:val="both"/>
        <w:rPr>
          <w:rFonts w:ascii="Trebuchet MS" w:hAnsi="Trebuchet MS" w:cs="Calibri"/>
          <w:b/>
          <w:color w:val="000000"/>
          <w:u w:val="single"/>
        </w:rPr>
      </w:pPr>
    </w:p>
    <w:p w:rsidR="00303A95" w:rsidRPr="007A5D50" w:rsidRDefault="00303A95" w:rsidP="0097611B">
      <w:pPr>
        <w:pStyle w:val="Ttulo4"/>
        <w:spacing w:after="120" w:line="276" w:lineRule="auto"/>
        <w:ind w:left="1559" w:hanging="567"/>
        <w:jc w:val="both"/>
        <w:rPr>
          <w:rFonts w:ascii="Trebuchet MS" w:hAnsi="Trebuchet MS"/>
        </w:rPr>
      </w:pPr>
      <w:bookmarkStart w:id="75" w:name="_Toc446747"/>
      <w:r>
        <w:rPr>
          <w:rFonts w:ascii="Trebuchet MS" w:hAnsi="Trebuchet MS"/>
        </w:rPr>
        <w:t>Erreserba naturala</w:t>
      </w:r>
      <w:bookmarkEnd w:id="75"/>
      <w:r>
        <w:rPr>
          <w:rFonts w:ascii="Trebuchet MS" w:hAnsi="Trebuchet MS"/>
        </w:rPr>
        <w:t xml:space="preserve">  </w:t>
      </w:r>
    </w:p>
    <w:p w:rsidR="00203EC3" w:rsidRPr="007A5D50" w:rsidRDefault="00203EC3" w:rsidP="0097611B">
      <w:pPr>
        <w:spacing w:after="120" w:line="276" w:lineRule="auto"/>
        <w:jc w:val="both"/>
        <w:rPr>
          <w:rFonts w:ascii="Trebuchet MS" w:hAnsi="Trebuchet MS"/>
        </w:rPr>
      </w:pPr>
    </w:p>
    <w:p w:rsidR="00303A95" w:rsidRPr="0041279F" w:rsidRDefault="00303A95" w:rsidP="00462CF5">
      <w:pPr>
        <w:pStyle w:val="Prrafodelista"/>
        <w:numPr>
          <w:ilvl w:val="0"/>
          <w:numId w:val="32"/>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 xml:space="preserve">Erreserba naturalak neurrizko hedapena edo murriztua duten </w:t>
      </w:r>
      <w:proofErr w:type="spellStart"/>
      <w:r>
        <w:rPr>
          <w:rFonts w:ascii="Trebuchet MS" w:hAnsi="Trebuchet MS"/>
          <w:color w:val="000000" w:themeColor="text1"/>
        </w:rPr>
        <w:t>naturaguneak</w:t>
      </w:r>
      <w:proofErr w:type="spellEnd"/>
      <w:r>
        <w:rPr>
          <w:rFonts w:ascii="Trebuchet MS" w:hAnsi="Trebuchet MS"/>
          <w:color w:val="000000" w:themeColor="text1"/>
        </w:rPr>
        <w:t xml:space="preserve"> dira. Horrelako </w:t>
      </w:r>
      <w:proofErr w:type="spellStart"/>
      <w:r>
        <w:rPr>
          <w:rFonts w:ascii="Trebuchet MS" w:hAnsi="Trebuchet MS"/>
          <w:color w:val="000000" w:themeColor="text1"/>
        </w:rPr>
        <w:t>naturaguneak</w:t>
      </w:r>
      <w:proofErr w:type="spellEnd"/>
      <w:r>
        <w:rPr>
          <w:rFonts w:ascii="Trebuchet MS" w:hAnsi="Trebuchet MS"/>
          <w:color w:val="000000" w:themeColor="text1"/>
        </w:rPr>
        <w:t xml:space="preserve"> sortzeko helburua da ekosistema, komunitate edo elementu biologikoak babestea, baita interes geologikoko tokiak ere, (horiek guztiek duten bakantasun, hauskortasun, garrantzi edo berezitasunarengatik balorazio berezia merezi baitute), baso helduak, zaharrak, baso-erreserbak edo antzekoak barne.</w:t>
      </w:r>
    </w:p>
    <w:p w:rsidR="00303A95" w:rsidRPr="0041279F" w:rsidRDefault="0041279F" w:rsidP="00462CF5">
      <w:pPr>
        <w:pStyle w:val="Prrafodelista"/>
        <w:numPr>
          <w:ilvl w:val="0"/>
          <w:numId w:val="32"/>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Erreserbetan mugatuta dago baliabideak ustiatzea, salbu eta ustiapen hori babestu nahi diren balioak kontserbatzearekin bateragarria denean. Oro har, debekatuta dago material biologiko edo geologikoa biltzea, salbu eta ikerketa, kontserbazio edo hezkuntzako arrazoiengatik hori egitea baimentzen bada, aurrez dagokion administrazioak baimenduta.</w:t>
      </w:r>
    </w:p>
    <w:p w:rsidR="00834106" w:rsidRPr="0041279F" w:rsidRDefault="00303A95" w:rsidP="00462CF5">
      <w:pPr>
        <w:pStyle w:val="Prrafodelista"/>
        <w:numPr>
          <w:ilvl w:val="0"/>
          <w:numId w:val="32"/>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Erreserbetan, deklarazio-dekretuak txertatuko ditu dekretuko helburuak lortzeko behar diren arauketak eta neurriak. Horrek ez du eragozten plangintza edo kudeaketarako tresna gehigarriak onartzea.</w:t>
      </w:r>
    </w:p>
    <w:p w:rsidR="00834106" w:rsidRPr="007A5D50" w:rsidRDefault="00834106" w:rsidP="0097611B">
      <w:pPr>
        <w:tabs>
          <w:tab w:val="left" w:pos="426"/>
        </w:tabs>
        <w:spacing w:after="120" w:line="276" w:lineRule="auto"/>
        <w:jc w:val="both"/>
        <w:rPr>
          <w:rFonts w:ascii="Trebuchet MS" w:hAnsi="Trebuchet MS" w:cs="Calibri"/>
          <w:color w:val="FF0000"/>
        </w:rPr>
      </w:pPr>
    </w:p>
    <w:p w:rsidR="00303A95" w:rsidRPr="007A5D50" w:rsidRDefault="00303A95" w:rsidP="0097611B">
      <w:pPr>
        <w:pStyle w:val="Ttulo4"/>
        <w:spacing w:after="120" w:line="276" w:lineRule="auto"/>
        <w:ind w:left="1559" w:hanging="567"/>
        <w:jc w:val="both"/>
        <w:rPr>
          <w:rFonts w:ascii="Trebuchet MS" w:hAnsi="Trebuchet MS"/>
        </w:rPr>
      </w:pPr>
      <w:bookmarkStart w:id="76" w:name="_Toc508195871"/>
      <w:bookmarkStart w:id="77" w:name="_Toc446748"/>
      <w:r>
        <w:rPr>
          <w:rFonts w:ascii="Trebuchet MS" w:hAnsi="Trebuchet MS"/>
        </w:rPr>
        <w:lastRenderedPageBreak/>
        <w:t>Monumentu naturala</w:t>
      </w:r>
      <w:bookmarkEnd w:id="76"/>
      <w:bookmarkEnd w:id="77"/>
    </w:p>
    <w:p w:rsidR="00203EC3" w:rsidRPr="007A5D50" w:rsidRDefault="00203EC3" w:rsidP="0097611B">
      <w:pPr>
        <w:spacing w:after="120" w:line="276" w:lineRule="auto"/>
        <w:jc w:val="both"/>
        <w:rPr>
          <w:rFonts w:ascii="Trebuchet MS" w:hAnsi="Trebuchet MS"/>
        </w:rPr>
      </w:pPr>
    </w:p>
    <w:p w:rsidR="00303A95" w:rsidRPr="0041279F" w:rsidRDefault="00303A95" w:rsidP="00462CF5">
      <w:pPr>
        <w:pStyle w:val="Prrafodelista"/>
        <w:numPr>
          <w:ilvl w:val="0"/>
          <w:numId w:val="33"/>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Monumentu naturalak babes bereziaren xede izatea merezi duten berezitasun, bakantasun edo edertasun nabariko formazioek eratutako naturako gune edo elementuak dira.</w:t>
      </w:r>
    </w:p>
    <w:p w:rsidR="00303A95" w:rsidRPr="0041279F" w:rsidRDefault="00303A95" w:rsidP="00462CF5">
      <w:pPr>
        <w:pStyle w:val="Prrafodelista"/>
        <w:numPr>
          <w:ilvl w:val="0"/>
          <w:numId w:val="33"/>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Bereziki, monumentu naturaltzat jotzen dira:</w:t>
      </w:r>
    </w:p>
    <w:p w:rsidR="00303A95" w:rsidRPr="0041279F" w:rsidRDefault="00303A95" w:rsidP="00462CF5">
      <w:pPr>
        <w:numPr>
          <w:ilvl w:val="0"/>
          <w:numId w:val="129"/>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zuhaitzak eta baso bereziak</w:t>
      </w:r>
    </w:p>
    <w:p w:rsidR="00303A95" w:rsidRPr="0041279F" w:rsidRDefault="00303A95" w:rsidP="00462CF5">
      <w:pPr>
        <w:numPr>
          <w:ilvl w:val="0"/>
          <w:numId w:val="129"/>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fauna eta floraren </w:t>
      </w:r>
      <w:proofErr w:type="spellStart"/>
      <w:r>
        <w:rPr>
          <w:rFonts w:ascii="Trebuchet MS" w:hAnsi="Trebuchet MS"/>
          <w:color w:val="000000" w:themeColor="text1"/>
        </w:rPr>
        <w:t>mikroerreserbak</w:t>
      </w:r>
      <w:proofErr w:type="spellEnd"/>
    </w:p>
    <w:p w:rsidR="00303A95" w:rsidRPr="0041279F" w:rsidRDefault="00303A95" w:rsidP="00462CF5">
      <w:pPr>
        <w:numPr>
          <w:ilvl w:val="0"/>
          <w:numId w:val="129"/>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interes geologikoko tokiak, beren ezaugarriek horrela aholkatzen dutenak, besteak beste:</w:t>
      </w:r>
      <w:r>
        <w:rPr>
          <w:rFonts w:ascii="Trebuchet MS" w:hAnsi="Trebuchet MS"/>
          <w:color w:val="000000" w:themeColor="text1"/>
        </w:rPr>
        <w:tab/>
      </w:r>
    </w:p>
    <w:p w:rsidR="00303A95" w:rsidRPr="0041279F" w:rsidRDefault="00303A95" w:rsidP="00462CF5">
      <w:pPr>
        <w:numPr>
          <w:ilvl w:val="1"/>
          <w:numId w:val="130"/>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aztarnategi paleontologikoak eta mineralogikoak.</w:t>
      </w:r>
    </w:p>
    <w:p w:rsidR="00303A95" w:rsidRPr="0041279F" w:rsidRDefault="00303A95" w:rsidP="00462CF5">
      <w:pPr>
        <w:pStyle w:val="Prrafodelista"/>
        <w:numPr>
          <w:ilvl w:val="1"/>
          <w:numId w:val="130"/>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 xml:space="preserve">Gearen </w:t>
      </w:r>
      <w:proofErr w:type="spellStart"/>
      <w:r>
        <w:rPr>
          <w:rFonts w:ascii="Trebuchet MS" w:hAnsi="Trebuchet MS"/>
          <w:color w:val="000000" w:themeColor="text1"/>
        </w:rPr>
        <w:t>estratotipoak</w:t>
      </w:r>
      <w:proofErr w:type="spellEnd"/>
      <w:r>
        <w:rPr>
          <w:rFonts w:ascii="Trebuchet MS" w:hAnsi="Trebuchet MS"/>
          <w:color w:val="000000" w:themeColor="text1"/>
        </w:rPr>
        <w:t xml:space="preserve"> eta gainerako elementuak interes berezia dutenak zientzia, kultura edo paisaiako balioen berezitasunagatik edo garrantziagatik.</w:t>
      </w:r>
    </w:p>
    <w:p w:rsidR="00834106" w:rsidRPr="0041279F" w:rsidRDefault="00303A95" w:rsidP="00462CF5">
      <w:pPr>
        <w:pStyle w:val="Prrafodelista"/>
        <w:numPr>
          <w:ilvl w:val="0"/>
          <w:numId w:val="33"/>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Monumentu naturaletan baliabideak ustiatzea mugatuta dago, salbu eta erabat koherentea bada babestu nahi diren balioen kontserbazioarekin, bere deklarazio- edo kudeaketa-arauetan ezarritakoaren arabera, edo ikerketa- edo kontserbazio-arrazoiengatik edo gutxieneko inpaktua duten jarduera ekonomiko bateragarriak izateagatik eta ongizate sozioekonomikoari edo populazioari ekarpena egiteagatik ustiapen hori baimentzen bada, aurrez organo kudeatzaileak dagokion administrazio-baimena emanda.</w:t>
      </w:r>
    </w:p>
    <w:p w:rsidR="00834106" w:rsidRPr="007A5D50" w:rsidRDefault="00834106" w:rsidP="0097611B">
      <w:pPr>
        <w:tabs>
          <w:tab w:val="left" w:pos="426"/>
        </w:tabs>
        <w:spacing w:after="120" w:line="276" w:lineRule="auto"/>
        <w:jc w:val="both"/>
        <w:rPr>
          <w:rFonts w:ascii="Trebuchet MS" w:hAnsi="Trebuchet MS" w:cs="Calibri"/>
          <w:color w:val="FF0000"/>
        </w:rPr>
      </w:pPr>
    </w:p>
    <w:p w:rsidR="00303A95" w:rsidRPr="007A5D50" w:rsidRDefault="00303A95" w:rsidP="0097611B">
      <w:pPr>
        <w:pStyle w:val="Ttulo4"/>
        <w:spacing w:after="120" w:line="276" w:lineRule="auto"/>
        <w:ind w:left="1559" w:hanging="567"/>
        <w:jc w:val="both"/>
        <w:rPr>
          <w:rFonts w:ascii="Trebuchet MS" w:hAnsi="Trebuchet MS"/>
        </w:rPr>
      </w:pPr>
      <w:bookmarkStart w:id="78" w:name="_Toc446749"/>
      <w:r>
        <w:rPr>
          <w:rFonts w:ascii="Trebuchet MS" w:hAnsi="Trebuchet MS"/>
        </w:rPr>
        <w:t>Paisaia babestua</w:t>
      </w:r>
      <w:bookmarkEnd w:id="78"/>
    </w:p>
    <w:p w:rsidR="00203EC3" w:rsidRPr="007A5D50" w:rsidRDefault="00203EC3" w:rsidP="0097611B">
      <w:pPr>
        <w:spacing w:after="120" w:line="276" w:lineRule="auto"/>
        <w:jc w:val="both"/>
        <w:rPr>
          <w:rFonts w:ascii="Trebuchet MS" w:hAnsi="Trebuchet MS"/>
        </w:rPr>
      </w:pPr>
    </w:p>
    <w:p w:rsidR="00303A95" w:rsidRPr="0041279F" w:rsidRDefault="00303A95" w:rsidP="00462CF5">
      <w:pPr>
        <w:pStyle w:val="Prrafodelista"/>
        <w:numPr>
          <w:ilvl w:val="0"/>
          <w:numId w:val="35"/>
        </w:numPr>
        <w:spacing w:after="120" w:line="276" w:lineRule="auto"/>
        <w:contextualSpacing w:val="0"/>
        <w:jc w:val="both"/>
        <w:rPr>
          <w:rFonts w:ascii="Trebuchet MS" w:hAnsi="Trebuchet MS" w:cs="Trebuchet MS"/>
          <w:noProof/>
          <w:color w:val="000000"/>
        </w:rPr>
      </w:pPr>
      <w:r>
        <w:rPr>
          <w:rFonts w:ascii="Trebuchet MS" w:hAnsi="Trebuchet MS"/>
          <w:color w:val="000000"/>
        </w:rPr>
        <w:t>Paisaia babestuak dituzten balio natural, estetiko eta kulturalengatik babes berezia merezi duten lurralde-eremuak dira, Paisaiaren Europako Hitzarmenaren arabera.</w:t>
      </w:r>
    </w:p>
    <w:p w:rsidR="00303A95" w:rsidRPr="0041279F" w:rsidRDefault="00303A95" w:rsidP="00462CF5">
      <w:pPr>
        <w:pStyle w:val="Prrafodelista"/>
        <w:numPr>
          <w:ilvl w:val="0"/>
          <w:numId w:val="35"/>
        </w:numPr>
        <w:spacing w:after="120" w:line="276" w:lineRule="auto"/>
        <w:contextualSpacing w:val="0"/>
        <w:jc w:val="both"/>
        <w:rPr>
          <w:rFonts w:ascii="Trebuchet MS" w:hAnsi="Trebuchet MS" w:cs="Trebuchet MS"/>
          <w:noProof/>
          <w:color w:val="000000"/>
        </w:rPr>
      </w:pPr>
      <w:r>
        <w:rPr>
          <w:rFonts w:ascii="Trebuchet MS" w:hAnsi="Trebuchet MS"/>
          <w:color w:val="000000"/>
        </w:rPr>
        <w:t>Paisaia babestuen helburu nagusiak hauek dira:</w:t>
      </w:r>
    </w:p>
    <w:p w:rsidR="00303A95" w:rsidRPr="0041279F" w:rsidRDefault="00303A95" w:rsidP="00462CF5">
      <w:pPr>
        <w:numPr>
          <w:ilvl w:val="0"/>
          <w:numId w:val="34"/>
        </w:numPr>
        <w:spacing w:after="120" w:line="276" w:lineRule="auto"/>
        <w:jc w:val="both"/>
        <w:rPr>
          <w:rFonts w:ascii="Trebuchet MS" w:hAnsi="Trebuchet MS" w:cs="Trebuchet MS"/>
          <w:noProof/>
          <w:color w:val="000000"/>
        </w:rPr>
      </w:pPr>
      <w:r>
        <w:rPr>
          <w:rFonts w:ascii="Trebuchet MS" w:hAnsi="Trebuchet MS"/>
          <w:color w:val="000000"/>
        </w:rPr>
        <w:t>Bereizten dituzten balio biologiko edo geologiko bereziak kontserbatzea.</w:t>
      </w:r>
    </w:p>
    <w:p w:rsidR="00303A95" w:rsidRPr="0041279F" w:rsidRDefault="00303A95" w:rsidP="00462CF5">
      <w:pPr>
        <w:numPr>
          <w:ilvl w:val="0"/>
          <w:numId w:val="34"/>
        </w:numPr>
        <w:spacing w:after="120" w:line="276" w:lineRule="auto"/>
        <w:jc w:val="both"/>
        <w:rPr>
          <w:rFonts w:ascii="Trebuchet MS" w:hAnsi="Trebuchet MS" w:cs="Trebuchet MS"/>
          <w:noProof/>
          <w:color w:val="000000"/>
        </w:rPr>
      </w:pPr>
      <w:r>
        <w:rPr>
          <w:rFonts w:ascii="Trebuchet MS" w:hAnsi="Trebuchet MS"/>
          <w:color w:val="000000"/>
        </w:rPr>
        <w:lastRenderedPageBreak/>
        <w:t>Natura eta kulturaren arteko interakzio harmoniatsua gordetzea toki zehatz batean, leku horretan bizi diren pertsonekin.</w:t>
      </w:r>
    </w:p>
    <w:p w:rsidR="00834106" w:rsidRPr="0041279F" w:rsidRDefault="00303A95" w:rsidP="00462CF5">
      <w:pPr>
        <w:pStyle w:val="Prrafodelista"/>
        <w:numPr>
          <w:ilvl w:val="0"/>
          <w:numId w:val="35"/>
        </w:numPr>
        <w:spacing w:after="120" w:line="276" w:lineRule="auto"/>
        <w:contextualSpacing w:val="0"/>
        <w:jc w:val="both"/>
        <w:rPr>
          <w:rFonts w:ascii="Trebuchet MS" w:hAnsi="Trebuchet MS" w:cs="Trebuchet MS"/>
          <w:noProof/>
          <w:color w:val="000000"/>
        </w:rPr>
      </w:pPr>
      <w:r>
        <w:rPr>
          <w:rFonts w:ascii="Trebuchet MS" w:hAnsi="Trebuchet MS"/>
          <w:color w:val="000000"/>
        </w:rPr>
        <w:t>Paisaia babestuetan bertako balioak eta natura-ondarea gordetzen laguntzen duten lurralde-praktikak eta -erabilerak mantentzen ahaleginduko da.</w:t>
      </w:r>
    </w:p>
    <w:p w:rsidR="00834106" w:rsidRPr="007A5D50" w:rsidRDefault="00834106" w:rsidP="0097611B">
      <w:pPr>
        <w:tabs>
          <w:tab w:val="left" w:pos="426"/>
        </w:tabs>
        <w:spacing w:after="120" w:line="276" w:lineRule="auto"/>
        <w:jc w:val="both"/>
        <w:rPr>
          <w:rFonts w:ascii="Trebuchet MS" w:hAnsi="Trebuchet MS" w:cs="Calibri"/>
          <w:color w:val="FF0000"/>
        </w:rPr>
      </w:pPr>
      <w:bookmarkStart w:id="79" w:name="_Toc515269554"/>
    </w:p>
    <w:p w:rsidR="00303A95" w:rsidRPr="007A5D50" w:rsidRDefault="00303A95" w:rsidP="0097611B">
      <w:pPr>
        <w:pStyle w:val="Ttulo4"/>
        <w:spacing w:after="120" w:line="276" w:lineRule="auto"/>
        <w:ind w:left="1559" w:hanging="567"/>
        <w:jc w:val="both"/>
        <w:rPr>
          <w:rFonts w:ascii="Trebuchet MS" w:hAnsi="Trebuchet MS"/>
        </w:rPr>
      </w:pPr>
      <w:bookmarkStart w:id="80" w:name="_Toc508195873"/>
      <w:bookmarkStart w:id="81" w:name="_Toc446750"/>
      <w:bookmarkEnd w:id="79"/>
      <w:r>
        <w:rPr>
          <w:rFonts w:ascii="Trebuchet MS" w:hAnsi="Trebuchet MS"/>
        </w:rPr>
        <w:t>Deklarazio-prozedura</w:t>
      </w:r>
      <w:bookmarkEnd w:id="80"/>
      <w:bookmarkEnd w:id="81"/>
    </w:p>
    <w:p w:rsidR="00203EC3" w:rsidRPr="007A5D50" w:rsidRDefault="00203EC3" w:rsidP="0097611B">
      <w:pPr>
        <w:spacing w:after="120" w:line="276" w:lineRule="auto"/>
        <w:jc w:val="both"/>
        <w:rPr>
          <w:rFonts w:ascii="Trebuchet MS" w:hAnsi="Trebuchet MS"/>
        </w:rPr>
      </w:pPr>
    </w:p>
    <w:p w:rsidR="00303A95" w:rsidRDefault="00303A95" w:rsidP="00462CF5">
      <w:pPr>
        <w:pStyle w:val="Prrafodelista"/>
        <w:numPr>
          <w:ilvl w:val="0"/>
          <w:numId w:val="37"/>
        </w:numPr>
        <w:spacing w:after="120" w:line="276" w:lineRule="auto"/>
        <w:contextualSpacing w:val="0"/>
        <w:jc w:val="both"/>
        <w:rPr>
          <w:rFonts w:ascii="Trebuchet MS" w:hAnsi="Trebuchet MS" w:cs="Trebuchet MS"/>
          <w:noProof/>
          <w:color w:val="000000" w:themeColor="text1"/>
        </w:rPr>
      </w:pPr>
      <w:r>
        <w:rPr>
          <w:rFonts w:ascii="Trebuchet MS" w:hAnsi="Trebuchet MS"/>
        </w:rPr>
        <w:t xml:space="preserve">Euskal Autonomia Erkidegoko Administrazio Orokorrean natura-ondarearen arloan eskumena duen sailaren dekretu bidez deklaratuko dira </w:t>
      </w:r>
      <w:proofErr w:type="spellStart"/>
      <w:r>
        <w:rPr>
          <w:rFonts w:ascii="Trebuchet MS" w:hAnsi="Trebuchet MS"/>
        </w:rPr>
        <w:t>naturagune</w:t>
      </w:r>
      <w:proofErr w:type="spellEnd"/>
      <w:r>
        <w:rPr>
          <w:rFonts w:ascii="Trebuchet MS" w:hAnsi="Trebuchet MS"/>
        </w:rPr>
        <w:t xml:space="preserve"> babestuak.</w:t>
      </w:r>
    </w:p>
    <w:p w:rsidR="00F91105" w:rsidRPr="0041279F" w:rsidRDefault="00F91105" w:rsidP="00F91105">
      <w:pPr>
        <w:pStyle w:val="Prrafodelista"/>
        <w:numPr>
          <w:ilvl w:val="0"/>
          <w:numId w:val="37"/>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Deklarazio-dekretua lantzeko prozedura abenduaren 22ko 8/2003 Legean (xedapen orokorrak lantzeko prozedurari buruzkoa) ezarritakoak arautzen du.</w:t>
      </w:r>
    </w:p>
    <w:p w:rsidR="00303A95" w:rsidRDefault="00303A95" w:rsidP="00462CF5">
      <w:pPr>
        <w:pStyle w:val="Prrafodelista"/>
        <w:numPr>
          <w:ilvl w:val="0"/>
          <w:numId w:val="37"/>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Parke naturalak eta erreserba naturalak deklaratzeak, baita monumentu naturalak eta paisaia babestuak (deklaratzea aholkatzen duten ezaugarriak eta dibertsitatea badituzte) eskatzen du eremu horri dagokion Baliabide Naturalak Antolatzeko Plana lantzea eta onartzea aurrez. Kasu horietan eta behin-behineko eskakizun hori errespetatuz, deklarazio-dekretuaren tramitazioa dagokion Baliabide Naturalak Antolatzeko Planaren tramitazio-espedientean integra daiteke.</w:t>
      </w:r>
    </w:p>
    <w:p w:rsidR="00745544" w:rsidRPr="0041279F" w:rsidRDefault="00745544" w:rsidP="00462CF5">
      <w:pPr>
        <w:pStyle w:val="Prrafodelista"/>
        <w:numPr>
          <w:ilvl w:val="0"/>
          <w:numId w:val="37"/>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Monumentu eta paisaia naturalen baldintzak, ezaugarriei eta dibertsitateari dagokienez, baldin eta dagokion Baliabide Naturalak Antolatzeko Plana landu eta onartu behar bada, Euskal Autonomia Erkidegoko Administrazio Orokorrean natura-ondarearen arloan eskumena duen sailak garatuko ditu.</w:t>
      </w:r>
    </w:p>
    <w:p w:rsidR="00303A95" w:rsidRPr="0041279F" w:rsidRDefault="00303A95" w:rsidP="00462CF5">
      <w:pPr>
        <w:pStyle w:val="Prrafodelista"/>
        <w:numPr>
          <w:ilvl w:val="0"/>
          <w:numId w:val="37"/>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 xml:space="preserve">Erreserba naturalak, monumentu naturalak eta pasaia babestuak deklaratzeak, gutxienez, hau eskatzen du: </w:t>
      </w:r>
    </w:p>
    <w:p w:rsidR="00303A95" w:rsidRPr="0041279F" w:rsidRDefault="00303A95" w:rsidP="00462CF5">
      <w:pPr>
        <w:numPr>
          <w:ilvl w:val="0"/>
          <w:numId w:val="36"/>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Eremuko ezaugarriak deskribatzea.</w:t>
      </w:r>
    </w:p>
    <w:p w:rsidR="00303A95" w:rsidRPr="0041279F" w:rsidRDefault="00303A95" w:rsidP="00462CF5">
      <w:pPr>
        <w:numPr>
          <w:ilvl w:val="0"/>
          <w:numId w:val="36"/>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Deklarazio-proposamena justifikatzea.</w:t>
      </w:r>
    </w:p>
    <w:p w:rsidR="00303A95" w:rsidRPr="0041279F" w:rsidRDefault="00303A95" w:rsidP="00462CF5">
      <w:pPr>
        <w:numPr>
          <w:ilvl w:val="0"/>
          <w:numId w:val="36"/>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Eremu hori behar bezala babesteko beharrezkotzat jotzen den muga geografikoak zehaztea, dagokien markatze kartografikoarekin.</w:t>
      </w:r>
    </w:p>
    <w:p w:rsidR="00303A95" w:rsidRPr="0041279F" w:rsidRDefault="00303A95" w:rsidP="00462CF5">
      <w:pPr>
        <w:numPr>
          <w:ilvl w:val="0"/>
          <w:numId w:val="36"/>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Eremuetan eragiten duten erabilera eta jarduerak arautzeko araudia. </w:t>
      </w:r>
    </w:p>
    <w:p w:rsidR="00303A95" w:rsidRPr="0041279F" w:rsidRDefault="00303A95" w:rsidP="00462CF5">
      <w:pPr>
        <w:pStyle w:val="Prrafodelista"/>
        <w:numPr>
          <w:ilvl w:val="0"/>
          <w:numId w:val="37"/>
        </w:numPr>
        <w:spacing w:after="120" w:line="276" w:lineRule="auto"/>
        <w:contextualSpacing w:val="0"/>
        <w:jc w:val="both"/>
        <w:rPr>
          <w:rFonts w:ascii="Trebuchet MS" w:hAnsi="Trebuchet MS" w:cs="Trebuchet MS"/>
          <w:noProof/>
          <w:color w:val="000000"/>
        </w:rPr>
      </w:pPr>
      <w:r>
        <w:rPr>
          <w:rFonts w:ascii="Trebuchet MS" w:hAnsi="Trebuchet MS"/>
        </w:rPr>
        <w:lastRenderedPageBreak/>
        <w:t>Deklarazio-dekretua lantzeko prozedura abenduaren 22ko 8/2003 Legean (xedapen orokorrak lantzeko prozedurari buruzkoa) ezarritakoak arautzen du.</w:t>
      </w:r>
      <w:r>
        <w:rPr>
          <w:rFonts w:ascii="Trebuchet MS" w:hAnsi="Trebuchet MS"/>
          <w:color w:val="FF0000"/>
        </w:rPr>
        <w:t xml:space="preserve">   </w:t>
      </w:r>
    </w:p>
    <w:p w:rsidR="00303A95" w:rsidRPr="0041279F" w:rsidRDefault="00303A95" w:rsidP="00462CF5">
      <w:pPr>
        <w:pStyle w:val="Prrafodelista"/>
        <w:numPr>
          <w:ilvl w:val="0"/>
          <w:numId w:val="37"/>
        </w:numPr>
        <w:spacing w:after="120" w:line="276" w:lineRule="auto"/>
        <w:contextualSpacing w:val="0"/>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 batek kategoria galtzeak edo bere lurralde-eremua murrizteak eskatzen du bere deklaraziorako jarraitutako prozedura bera tramitatzea eta soilik egin daitezke zientifikoki egiaztatutako eboluzio naturalarengatik eta segimenduan oinarrituta, babesa jartzea arrazoitu zuten oinarriak desagertu badira eta ezin badira berreskuratu edo leheneratu. Inolako kasutan ez dira bidezkoak galera hori nahita sortu bada.</w:t>
      </w:r>
    </w:p>
    <w:p w:rsidR="00834106" w:rsidRPr="0041279F" w:rsidRDefault="00303A95" w:rsidP="00462CF5">
      <w:pPr>
        <w:pStyle w:val="Prrafodelista"/>
        <w:numPr>
          <w:ilvl w:val="0"/>
          <w:numId w:val="37"/>
        </w:numPr>
        <w:spacing w:after="120" w:line="276" w:lineRule="auto"/>
        <w:contextualSpacing w:val="0"/>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babestuaren lurralde-eremua handitu daiteke, Euskal Autonomia Erkidegoan natura-ondarearen arloan eskumena duen sailaren akordio bidez, eta hori Euskal Herriko Agintaritzaren Aldizkarian argitaratu beharko da, txertatu beharreko lursailak autonomia-erkidegoaren jabetzakoak badira edo beren borondatez jabeek horretarako ematen badituzte.</w:t>
      </w:r>
    </w:p>
    <w:p w:rsidR="00834106" w:rsidRPr="007A5D50" w:rsidRDefault="00834106" w:rsidP="0097611B">
      <w:pPr>
        <w:tabs>
          <w:tab w:val="left" w:pos="426"/>
        </w:tabs>
        <w:spacing w:after="120" w:line="276" w:lineRule="auto"/>
        <w:jc w:val="both"/>
        <w:rPr>
          <w:rFonts w:ascii="Trebuchet MS" w:hAnsi="Trebuchet MS" w:cs="Calibri"/>
          <w:color w:val="000000" w:themeColor="text1"/>
        </w:rPr>
      </w:pPr>
    </w:p>
    <w:p w:rsidR="00303A95" w:rsidRPr="007A5D50" w:rsidRDefault="00303A95" w:rsidP="0097611B">
      <w:pPr>
        <w:pStyle w:val="Ttulo4"/>
        <w:spacing w:after="120" w:line="276" w:lineRule="auto"/>
        <w:ind w:left="1559" w:hanging="567"/>
        <w:jc w:val="both"/>
        <w:rPr>
          <w:rFonts w:ascii="Trebuchet MS" w:hAnsi="Trebuchet MS"/>
        </w:rPr>
      </w:pPr>
      <w:bookmarkStart w:id="82" w:name="_Toc515269556"/>
      <w:bookmarkStart w:id="83" w:name="_Toc446751"/>
      <w:proofErr w:type="spellStart"/>
      <w:r>
        <w:rPr>
          <w:rFonts w:ascii="Trebuchet MS" w:hAnsi="Trebuchet MS"/>
        </w:rPr>
        <w:t>Naturagune</w:t>
      </w:r>
      <w:proofErr w:type="spellEnd"/>
      <w:r>
        <w:rPr>
          <w:rFonts w:ascii="Trebuchet MS" w:hAnsi="Trebuchet MS"/>
        </w:rPr>
        <w:t xml:space="preserve"> babestuak kudeatzea</w:t>
      </w:r>
      <w:bookmarkEnd w:id="82"/>
      <w:bookmarkEnd w:id="83"/>
    </w:p>
    <w:p w:rsidR="00203EC3" w:rsidRPr="007A5D50" w:rsidRDefault="00203EC3" w:rsidP="0097611B">
      <w:pPr>
        <w:spacing w:after="120" w:line="276" w:lineRule="auto"/>
        <w:jc w:val="both"/>
        <w:rPr>
          <w:rFonts w:ascii="Trebuchet MS" w:hAnsi="Trebuchet MS"/>
        </w:rPr>
      </w:pPr>
    </w:p>
    <w:p w:rsidR="00303A95" w:rsidRPr="0041279F" w:rsidRDefault="00303A95" w:rsidP="00462CF5">
      <w:pPr>
        <w:pStyle w:val="Prrafodelista"/>
        <w:numPr>
          <w:ilvl w:val="0"/>
          <w:numId w:val="40"/>
        </w:numPr>
        <w:spacing w:after="120" w:line="276" w:lineRule="auto"/>
        <w:contextualSpacing w:val="0"/>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babestuen kudeaketa horretarako eskumena duten foru-organoei dagokie. Kudeaketa hori lege honek ematen dituen printzipioen eta oinarrizko xedapenen araberakoa izango da, foru-administrazio eskudunak oro har eta berariaz xedatutako era eta administrazio-bideak erabiliz.</w:t>
      </w:r>
    </w:p>
    <w:p w:rsidR="00303A95" w:rsidRPr="0041279F" w:rsidRDefault="00303A95" w:rsidP="00462CF5">
      <w:pPr>
        <w:pStyle w:val="Prrafodelista"/>
        <w:numPr>
          <w:ilvl w:val="0"/>
          <w:numId w:val="40"/>
        </w:numPr>
        <w:spacing w:after="120" w:line="276" w:lineRule="auto"/>
        <w:contextualSpacing w:val="0"/>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 batek lurralde historiko bat baino gehiago hartzen duenean, foru-organo eskudunek zehazten duten eran kudeatuko da.</w:t>
      </w:r>
    </w:p>
    <w:p w:rsidR="00303A95" w:rsidRPr="0041279F" w:rsidRDefault="00303A95" w:rsidP="00462CF5">
      <w:pPr>
        <w:pStyle w:val="Prrafodelista"/>
        <w:numPr>
          <w:ilvl w:val="0"/>
          <w:numId w:val="40"/>
        </w:numPr>
        <w:spacing w:after="120" w:line="276" w:lineRule="auto"/>
        <w:contextualSpacing w:val="0"/>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babestuen kudeaketa-organoek funtzio hauek dituzte:</w:t>
      </w:r>
    </w:p>
    <w:p w:rsidR="00303A95" w:rsidRPr="0041279F" w:rsidRDefault="00303A95" w:rsidP="00462CF5">
      <w:pPr>
        <w:numPr>
          <w:ilvl w:val="0"/>
          <w:numId w:val="38"/>
        </w:numPr>
        <w:spacing w:after="120" w:line="276" w:lineRule="auto"/>
        <w:jc w:val="both"/>
        <w:rPr>
          <w:rFonts w:ascii="Trebuchet MS" w:hAnsi="Trebuchet MS" w:cs="Trebuchet MS"/>
          <w:noProof/>
          <w:color w:val="000000"/>
        </w:rPr>
      </w:pPr>
      <w:r>
        <w:rPr>
          <w:rFonts w:ascii="Trebuchet MS" w:hAnsi="Trebuchet MS"/>
          <w:color w:val="000000"/>
        </w:rPr>
        <w:t>Urtero egitea aurrekontua eta kudeaketa-programa.</w:t>
      </w:r>
    </w:p>
    <w:p w:rsidR="00303A95" w:rsidRPr="0041279F" w:rsidRDefault="00303A95" w:rsidP="00462CF5">
      <w:pPr>
        <w:numPr>
          <w:ilvl w:val="0"/>
          <w:numId w:val="38"/>
        </w:numPr>
        <w:spacing w:after="120" w:line="276" w:lineRule="auto"/>
        <w:jc w:val="both"/>
        <w:rPr>
          <w:rFonts w:ascii="Trebuchet MS" w:hAnsi="Trebuchet MS" w:cs="Trebuchet MS"/>
          <w:noProof/>
          <w:color w:val="000000"/>
        </w:rPr>
      </w:pPr>
      <w:r>
        <w:rPr>
          <w:rFonts w:ascii="Trebuchet MS" w:hAnsi="Trebuchet MS"/>
          <w:color w:val="000000"/>
        </w:rPr>
        <w:t>Berezko zerbitzuetatik eratorritako funtsak eta kanpotik jaso ditzaketen baliabideak administratzea.</w:t>
      </w:r>
    </w:p>
    <w:p w:rsidR="00303A95" w:rsidRPr="0041279F" w:rsidRDefault="00303A95" w:rsidP="00462CF5">
      <w:pPr>
        <w:numPr>
          <w:ilvl w:val="0"/>
          <w:numId w:val="38"/>
        </w:numPr>
        <w:spacing w:after="120" w:line="276" w:lineRule="auto"/>
        <w:jc w:val="both"/>
        <w:rPr>
          <w:rFonts w:ascii="Trebuchet MS" w:hAnsi="Trebuchet MS" w:cs="Trebuchet MS"/>
          <w:noProof/>
          <w:color w:val="000000"/>
        </w:rPr>
      </w:pPr>
      <w:r>
        <w:rPr>
          <w:rFonts w:ascii="Trebuchet MS" w:hAnsi="Trebuchet MS"/>
          <w:color w:val="000000"/>
        </w:rPr>
        <w:t xml:space="preserve">Zaintzea </w:t>
      </w:r>
      <w:proofErr w:type="spellStart"/>
      <w:r>
        <w:rPr>
          <w:rFonts w:ascii="Trebuchet MS" w:hAnsi="Trebuchet MS"/>
          <w:color w:val="000000"/>
        </w:rPr>
        <w:t>naturagune</w:t>
      </w:r>
      <w:proofErr w:type="spellEnd"/>
      <w:r>
        <w:rPr>
          <w:rFonts w:ascii="Trebuchet MS" w:hAnsi="Trebuchet MS"/>
          <w:color w:val="000000"/>
        </w:rPr>
        <w:t xml:space="preserve"> babestuen alorrean horiek babesteko Baliabide Naturalak Antolatzeko Planean edo, hala badagokio, deklarazio-arauan aurreikusten diren arauak betetzen direla, arau horietan ezarritako txostenak eginez eta baimenak emanez.</w:t>
      </w:r>
    </w:p>
    <w:p w:rsidR="00303A95" w:rsidRPr="0041279F" w:rsidRDefault="00303A95" w:rsidP="00462CF5">
      <w:pPr>
        <w:numPr>
          <w:ilvl w:val="0"/>
          <w:numId w:val="38"/>
        </w:numPr>
        <w:spacing w:after="120" w:line="276" w:lineRule="auto"/>
        <w:jc w:val="both"/>
        <w:rPr>
          <w:rFonts w:ascii="Trebuchet MS" w:hAnsi="Trebuchet MS" w:cs="Trebuchet MS"/>
          <w:noProof/>
          <w:color w:val="000000"/>
        </w:rPr>
      </w:pPr>
      <w:r>
        <w:rPr>
          <w:rFonts w:ascii="Trebuchet MS" w:hAnsi="Trebuchet MS"/>
          <w:color w:val="000000"/>
        </w:rPr>
        <w:lastRenderedPageBreak/>
        <w:t>Zehatzeko ahala erabiltzea.</w:t>
      </w:r>
    </w:p>
    <w:p w:rsidR="00303A95" w:rsidRPr="0041279F" w:rsidRDefault="00303A95" w:rsidP="00462CF5">
      <w:pPr>
        <w:numPr>
          <w:ilvl w:val="0"/>
          <w:numId w:val="38"/>
        </w:numPr>
        <w:spacing w:after="120" w:line="276" w:lineRule="auto"/>
        <w:jc w:val="both"/>
        <w:rPr>
          <w:rFonts w:ascii="Trebuchet MS" w:hAnsi="Trebuchet MS" w:cs="Trebuchet MS"/>
          <w:noProof/>
          <w:color w:val="000000"/>
        </w:rPr>
      </w:pPr>
      <w:r>
        <w:rPr>
          <w:rFonts w:ascii="Trebuchet MS" w:hAnsi="Trebuchet MS"/>
          <w:color w:val="000000"/>
        </w:rPr>
        <w:t>Indarrean dagoen legerian, Baliabide Naturalak Antolatzeko Planean, Erabilera eta Kudeaketa Zuzentzeko Planetan, deklarazio-arauetan eta antzeko tresnetan aurreikusitakoak.</w:t>
      </w:r>
    </w:p>
    <w:p w:rsidR="00303A95" w:rsidRPr="0041279F" w:rsidRDefault="00303A95" w:rsidP="00462CF5">
      <w:pPr>
        <w:pStyle w:val="Prrafodelista"/>
        <w:numPr>
          <w:ilvl w:val="0"/>
          <w:numId w:val="40"/>
        </w:numPr>
        <w:spacing w:after="120" w:line="276" w:lineRule="auto"/>
        <w:contextualSpacing w:val="0"/>
        <w:jc w:val="both"/>
        <w:rPr>
          <w:rFonts w:ascii="Trebuchet MS" w:hAnsi="Trebuchet MS" w:cs="Trebuchet MS"/>
          <w:noProof/>
          <w:color w:val="000000"/>
        </w:rPr>
      </w:pPr>
      <w:r>
        <w:rPr>
          <w:rFonts w:ascii="Trebuchet MS" w:hAnsi="Trebuchet MS"/>
          <w:color w:val="000000"/>
        </w:rPr>
        <w:t xml:space="preserve">Administrazio kudeatzaileak dena delako </w:t>
      </w:r>
      <w:proofErr w:type="spellStart"/>
      <w:r>
        <w:rPr>
          <w:rFonts w:ascii="Trebuchet MS" w:hAnsi="Trebuchet MS"/>
          <w:color w:val="000000"/>
        </w:rPr>
        <w:t>naturagune</w:t>
      </w:r>
      <w:proofErr w:type="spellEnd"/>
      <w:r>
        <w:rPr>
          <w:rFonts w:ascii="Trebuchet MS" w:hAnsi="Trebuchet MS"/>
          <w:color w:val="000000"/>
        </w:rPr>
        <w:t xml:space="preserve"> babestua zuzendu eta kontserbatzeko arduraduna izendatuko du. Pertsona horrek zenbait </w:t>
      </w:r>
      <w:proofErr w:type="spellStart"/>
      <w:r>
        <w:rPr>
          <w:rFonts w:ascii="Trebuchet MS" w:hAnsi="Trebuchet MS"/>
          <w:color w:val="000000"/>
        </w:rPr>
        <w:t>naturagune</w:t>
      </w:r>
      <w:proofErr w:type="spellEnd"/>
      <w:r>
        <w:rPr>
          <w:rFonts w:ascii="Trebuchet MS" w:hAnsi="Trebuchet MS"/>
          <w:color w:val="000000"/>
        </w:rPr>
        <w:t xml:space="preserve"> babestutan egin ditzake bere egitekoak.</w:t>
      </w:r>
    </w:p>
    <w:p w:rsidR="00303A95" w:rsidRPr="0041279F" w:rsidRDefault="00303A95" w:rsidP="00462CF5">
      <w:pPr>
        <w:pStyle w:val="Prrafodelista"/>
        <w:numPr>
          <w:ilvl w:val="0"/>
          <w:numId w:val="40"/>
        </w:numPr>
        <w:spacing w:after="120" w:line="276" w:lineRule="auto"/>
        <w:contextualSpacing w:val="0"/>
        <w:jc w:val="both"/>
        <w:rPr>
          <w:rFonts w:ascii="Trebuchet MS" w:hAnsi="Trebuchet MS" w:cs="Trebuchet MS"/>
          <w:noProof/>
          <w:color w:val="000000"/>
        </w:rPr>
      </w:pPr>
      <w:r>
        <w:rPr>
          <w:rFonts w:ascii="Trebuchet MS" w:hAnsi="Trebuchet MS"/>
          <w:color w:val="000000"/>
        </w:rPr>
        <w:t>Zuzendaritza- eta kontserbazio-arduradunaren eginkizunak hauek dira:</w:t>
      </w:r>
    </w:p>
    <w:p w:rsidR="00303A95" w:rsidRPr="0041279F" w:rsidRDefault="00303A95" w:rsidP="00462CF5">
      <w:pPr>
        <w:numPr>
          <w:ilvl w:val="0"/>
          <w:numId w:val="39"/>
        </w:numPr>
        <w:spacing w:after="120" w:line="276" w:lineRule="auto"/>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babestuaren plangintza- eta kudeaketa-tresnak sustatu eta aplikatzea, behar diren jarduerak eginez.</w:t>
      </w:r>
    </w:p>
    <w:p w:rsidR="00303A95" w:rsidRPr="0041279F" w:rsidRDefault="00303A95" w:rsidP="00462CF5">
      <w:pPr>
        <w:numPr>
          <w:ilvl w:val="0"/>
          <w:numId w:val="39"/>
        </w:numPr>
        <w:spacing w:after="120" w:line="276" w:lineRule="auto"/>
        <w:jc w:val="both"/>
        <w:rPr>
          <w:rFonts w:ascii="Trebuchet MS" w:hAnsi="Trebuchet MS" w:cs="Trebuchet MS"/>
          <w:noProof/>
          <w:color w:val="000000"/>
        </w:rPr>
      </w:pPr>
      <w:r>
        <w:rPr>
          <w:rFonts w:ascii="Trebuchet MS" w:hAnsi="Trebuchet MS"/>
          <w:color w:val="000000"/>
        </w:rPr>
        <w:t xml:space="preserve">Nahitaez elkarlanean aritzea eta informatzea </w:t>
      </w:r>
      <w:proofErr w:type="spellStart"/>
      <w:r>
        <w:rPr>
          <w:rFonts w:ascii="Trebuchet MS" w:hAnsi="Trebuchet MS"/>
          <w:color w:val="000000"/>
        </w:rPr>
        <w:t>naturagune</w:t>
      </w:r>
      <w:proofErr w:type="spellEnd"/>
      <w:r>
        <w:rPr>
          <w:rFonts w:ascii="Trebuchet MS" w:hAnsi="Trebuchet MS"/>
          <w:color w:val="000000"/>
        </w:rPr>
        <w:t xml:space="preserve"> babestuaren natura-ondarean eragina izan dezaketen eta administrazioek ingurune fisikoan garatutako jardueren inguruan.</w:t>
      </w:r>
    </w:p>
    <w:p w:rsidR="00303A95" w:rsidRPr="0041279F" w:rsidRDefault="00303A95" w:rsidP="00462CF5">
      <w:pPr>
        <w:numPr>
          <w:ilvl w:val="0"/>
          <w:numId w:val="39"/>
        </w:numPr>
        <w:spacing w:after="120" w:line="276" w:lineRule="auto"/>
        <w:jc w:val="both"/>
        <w:rPr>
          <w:rFonts w:ascii="Trebuchet MS" w:hAnsi="Trebuchet MS" w:cs="Trebuchet MS"/>
          <w:noProof/>
          <w:color w:val="000000"/>
        </w:rPr>
      </w:pPr>
      <w:r>
        <w:rPr>
          <w:rFonts w:ascii="Trebuchet MS" w:hAnsi="Trebuchet MS"/>
          <w:color w:val="000000"/>
        </w:rPr>
        <w:t>Inbertsioen eta jarduketen urteko aurrekontua eta programa egitea eta horiek gauzatzea onartu ondoren.</w:t>
      </w:r>
    </w:p>
    <w:p w:rsidR="00303A95" w:rsidRPr="0041279F" w:rsidRDefault="00303A95" w:rsidP="00462CF5">
      <w:pPr>
        <w:numPr>
          <w:ilvl w:val="0"/>
          <w:numId w:val="39"/>
        </w:numPr>
        <w:spacing w:after="120" w:line="276" w:lineRule="auto"/>
        <w:jc w:val="both"/>
        <w:rPr>
          <w:rFonts w:ascii="Trebuchet MS" w:hAnsi="Trebuchet MS" w:cs="Trebuchet MS"/>
          <w:noProof/>
          <w:color w:val="000000"/>
        </w:rPr>
      </w:pPr>
      <w:r>
        <w:rPr>
          <w:rFonts w:ascii="Trebuchet MS" w:hAnsi="Trebuchet MS"/>
          <w:color w:val="000000"/>
        </w:rPr>
        <w:t xml:space="preserve">Egokitzat jotzen dituen ekintzak sustatzea </w:t>
      </w:r>
      <w:proofErr w:type="spellStart"/>
      <w:r>
        <w:rPr>
          <w:rFonts w:ascii="Trebuchet MS" w:hAnsi="Trebuchet MS"/>
          <w:color w:val="000000"/>
        </w:rPr>
        <w:t>naturagune</w:t>
      </w:r>
      <w:proofErr w:type="spellEnd"/>
      <w:r>
        <w:rPr>
          <w:rFonts w:ascii="Trebuchet MS" w:hAnsi="Trebuchet MS"/>
          <w:color w:val="000000"/>
        </w:rPr>
        <w:t xml:space="preserve"> babestuaren alde.</w:t>
      </w:r>
    </w:p>
    <w:p w:rsidR="00303A95" w:rsidRPr="0041279F" w:rsidRDefault="00303A95" w:rsidP="00462CF5">
      <w:pPr>
        <w:numPr>
          <w:ilvl w:val="0"/>
          <w:numId w:val="39"/>
        </w:numPr>
        <w:spacing w:after="120" w:line="276" w:lineRule="auto"/>
        <w:jc w:val="both"/>
        <w:rPr>
          <w:rFonts w:ascii="Trebuchet MS" w:hAnsi="Trebuchet MS" w:cs="Trebuchet MS"/>
          <w:noProof/>
          <w:color w:val="000000"/>
        </w:rPr>
      </w:pPr>
      <w:r>
        <w:rPr>
          <w:rFonts w:ascii="Trebuchet MS" w:hAnsi="Trebuchet MS"/>
          <w:color w:val="000000"/>
        </w:rPr>
        <w:t>Jardueren eta emaitzen urteko memoria egitea.</w:t>
      </w:r>
    </w:p>
    <w:p w:rsidR="00303A95" w:rsidRPr="0041279F" w:rsidRDefault="00303A95" w:rsidP="00462CF5">
      <w:pPr>
        <w:numPr>
          <w:ilvl w:val="0"/>
          <w:numId w:val="39"/>
        </w:numPr>
        <w:spacing w:after="120" w:line="276" w:lineRule="auto"/>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babestuaren kudeaketa-organoak eskatzen dizkion guztiak.</w:t>
      </w:r>
    </w:p>
    <w:p w:rsidR="00834106" w:rsidRPr="007A5D50" w:rsidRDefault="00834106" w:rsidP="0097611B">
      <w:pPr>
        <w:tabs>
          <w:tab w:val="left" w:pos="426"/>
        </w:tabs>
        <w:spacing w:after="120" w:line="276" w:lineRule="auto"/>
        <w:jc w:val="both"/>
        <w:rPr>
          <w:rFonts w:ascii="Trebuchet MS" w:hAnsi="Trebuchet MS" w:cs="Calibri"/>
          <w:color w:val="FF0000"/>
        </w:rPr>
      </w:pPr>
    </w:p>
    <w:p w:rsidR="00303A95" w:rsidRPr="007A5D50" w:rsidRDefault="00303A95" w:rsidP="0097611B">
      <w:pPr>
        <w:pStyle w:val="Ttulo4"/>
        <w:spacing w:after="120" w:line="276" w:lineRule="auto"/>
        <w:ind w:left="1559" w:hanging="567"/>
        <w:jc w:val="both"/>
        <w:rPr>
          <w:rFonts w:ascii="Trebuchet MS" w:hAnsi="Trebuchet MS"/>
        </w:rPr>
      </w:pPr>
      <w:bookmarkStart w:id="84" w:name="_Toc446752"/>
      <w:r>
        <w:rPr>
          <w:rFonts w:ascii="Trebuchet MS" w:hAnsi="Trebuchet MS"/>
        </w:rPr>
        <w:t>Erabilera eta kudeaketa zuzentzeko planak</w:t>
      </w:r>
      <w:bookmarkEnd w:id="84"/>
    </w:p>
    <w:p w:rsidR="00203EC3" w:rsidRPr="007A5D50" w:rsidRDefault="00203EC3" w:rsidP="0097611B">
      <w:pPr>
        <w:spacing w:after="120" w:line="276" w:lineRule="auto"/>
        <w:jc w:val="both"/>
        <w:rPr>
          <w:rFonts w:ascii="Trebuchet MS" w:hAnsi="Trebuchet MS"/>
        </w:rPr>
      </w:pPr>
    </w:p>
    <w:p w:rsidR="00303A95" w:rsidRPr="002D62EA" w:rsidRDefault="00303A95" w:rsidP="00462CF5">
      <w:pPr>
        <w:pStyle w:val="Prrafodelista"/>
        <w:numPr>
          <w:ilvl w:val="0"/>
          <w:numId w:val="43"/>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Eremu bat parke natural gisa deklaratuta, eta urte bateko epean deklarazio-dekretua indarrean jartzen denetik, Baliabide Naturalak Antolatzeko Planeko arau eta jarraibideen arabera, Erabilera eta Kudeaketa Zuzentzeko Plan bat egingo da.</w:t>
      </w:r>
    </w:p>
    <w:p w:rsidR="00303A95" w:rsidRPr="002D62EA" w:rsidRDefault="00303A95" w:rsidP="00462CF5">
      <w:pPr>
        <w:pStyle w:val="Prrafodelista"/>
        <w:numPr>
          <w:ilvl w:val="0"/>
          <w:numId w:val="43"/>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Erabilera eta Kudeaketa Zuzentzeko Planak, gutxienez, eduki hau izango du:</w:t>
      </w:r>
    </w:p>
    <w:p w:rsidR="00303A95" w:rsidRPr="002D62EA" w:rsidRDefault="00303A95" w:rsidP="00462CF5">
      <w:pPr>
        <w:numPr>
          <w:ilvl w:val="0"/>
          <w:numId w:val="41"/>
        </w:numPr>
        <w:spacing w:after="120" w:line="276" w:lineRule="auto"/>
        <w:jc w:val="both"/>
        <w:rPr>
          <w:rFonts w:ascii="Trebuchet MS" w:hAnsi="Trebuchet MS" w:cs="Trebuchet MS"/>
          <w:noProof/>
          <w:color w:val="000000" w:themeColor="text1"/>
        </w:rPr>
      </w:pPr>
      <w:r>
        <w:rPr>
          <w:rFonts w:ascii="Trebuchet MS" w:hAnsi="Trebuchet MS"/>
        </w:rPr>
        <w:t>Erabilera eta Kudeaketa Zuzentzeko Plana indarrean den bitartean gauzatu beharreko neurriak edo jarduketak, Baliabide Naturalak Antolatzeko Planeko zehaztapenak betetzeko eta parke naturalaren helburuak lortzeko.</w:t>
      </w:r>
      <w:r>
        <w:rPr>
          <w:rFonts w:ascii="Trebuchet MS" w:hAnsi="Trebuchet MS"/>
          <w:color w:val="000000" w:themeColor="text1"/>
        </w:rPr>
        <w:t xml:space="preserve"> Jarduketa eta neurri hauetarako adierazi egin </w:t>
      </w:r>
      <w:r>
        <w:rPr>
          <w:rFonts w:ascii="Trebuchet MS" w:hAnsi="Trebuchet MS"/>
          <w:color w:val="000000" w:themeColor="text1"/>
        </w:rPr>
        <w:lastRenderedPageBreak/>
        <w:t xml:space="preserve">beharko dira, gutxienez, </w:t>
      </w:r>
      <w:r>
        <w:rPr>
          <w:rFonts w:ascii="Trebuchet MS" w:hAnsi="Trebuchet MS"/>
          <w:i/>
          <w:color w:val="000000" w:themeColor="text1"/>
        </w:rPr>
        <w:t>egikaritze-lehentasuna</w:t>
      </w:r>
      <w:r>
        <w:rPr>
          <w:rFonts w:ascii="Trebuchet MS" w:hAnsi="Trebuchet MS"/>
          <w:color w:val="000000" w:themeColor="text1"/>
        </w:rPr>
        <w:t xml:space="preserve">, ezarpen-kostua eta aurreikusitako finantzazio-iturriak. </w:t>
      </w:r>
    </w:p>
    <w:p w:rsidR="00303A95" w:rsidRPr="002D62EA" w:rsidRDefault="00303A95" w:rsidP="00462CF5">
      <w:pPr>
        <w:numPr>
          <w:ilvl w:val="0"/>
          <w:numId w:val="41"/>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Parke naturalean garatuko diren jarduera ekonomiko eta dibertimenduzkoak antolatzeko arauak.</w:t>
      </w:r>
    </w:p>
    <w:p w:rsidR="00303A95" w:rsidRPr="002D62EA" w:rsidRDefault="00303A95" w:rsidP="00462CF5">
      <w:pPr>
        <w:numPr>
          <w:ilvl w:val="0"/>
          <w:numId w:val="41"/>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Dena delako parkearen helburu zehatzak garatuko dituzten programak egiteko gidalerroak honi guztiari dagokionez: babesa eta kontserbazioa; ikerketa; naturako fenomenoen interpretazioa; ingurumen-hezkuntza; erabilera publikoa eta bisitariek gozatzea eta erabilera eta parkean edo natura-ondarearen kontserbazioari laguntzen dioten inguruko eremuan bizi diren populazioak mantentzea.</w:t>
      </w:r>
    </w:p>
    <w:p w:rsidR="00303A95" w:rsidRPr="002D62EA" w:rsidRDefault="00303A95" w:rsidP="00462CF5">
      <w:pPr>
        <w:numPr>
          <w:ilvl w:val="0"/>
          <w:numId w:val="41"/>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Programatutako neurri eta jarduketen segimendu- eta ebaluazio-programa.</w:t>
      </w:r>
    </w:p>
    <w:p w:rsidR="00303A95" w:rsidRPr="002D62EA" w:rsidRDefault="00303A95" w:rsidP="00462CF5">
      <w:pPr>
        <w:numPr>
          <w:ilvl w:val="0"/>
          <w:numId w:val="41"/>
        </w:numPr>
        <w:spacing w:after="120" w:line="276" w:lineRule="auto"/>
        <w:jc w:val="both"/>
        <w:rPr>
          <w:rFonts w:ascii="Trebuchet MS" w:hAnsi="Trebuchet MS" w:cs="Trebuchet MS"/>
          <w:noProof/>
          <w:color w:val="000000" w:themeColor="text1"/>
        </w:rPr>
      </w:pPr>
      <w:r>
        <w:rPr>
          <w:rFonts w:ascii="Trebuchet MS" w:hAnsi="Trebuchet MS"/>
        </w:rPr>
        <w:t>Beste edozein gidalerro eta jarduketa baldin eta beharrezkotzat jotzen badira Parke naturala sortzeko arrazoi izan diren edo Baliabide Naturalak Antolatzeko Plana osatzen duten kontserbazio-helburuekin.</w:t>
      </w:r>
    </w:p>
    <w:p w:rsidR="00303A95" w:rsidRPr="002D62EA" w:rsidRDefault="00303A95" w:rsidP="00462CF5">
      <w:pPr>
        <w:pStyle w:val="Prrafodelista"/>
        <w:numPr>
          <w:ilvl w:val="0"/>
          <w:numId w:val="43"/>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Erabilera eta Kudeaketa Zuzentzeko Planak eta horien aldaketak landu eta onartzeko prozedura hau da:</w:t>
      </w:r>
    </w:p>
    <w:p w:rsidR="00303A95" w:rsidRPr="002D62EA" w:rsidRDefault="00303A95" w:rsidP="00462CF5">
      <w:pPr>
        <w:numPr>
          <w:ilvl w:val="0"/>
          <w:numId w:val="42"/>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Kudeaketaren foru-organo arduradunak hasierako dokumentu bat lantzea.</w:t>
      </w:r>
    </w:p>
    <w:p w:rsidR="00303A95" w:rsidRPr="002D62EA" w:rsidRDefault="00303A95" w:rsidP="00462CF5">
      <w:pPr>
        <w:numPr>
          <w:ilvl w:val="0"/>
          <w:numId w:val="42"/>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Dokumentu horri, gutxienez bi hilabeteko epean, jendaurreko informazio-prozedura egingo zaio eta udalek, eragiten dien beste toki-erakunde batzuek, eremuko interes sozialak ordezkatzen dituzten elkarteek, lege honen helburu berdinak dituzten gobernuz kanpoko erakundeek, Ingurumeneko Aholku Batzordeak eta Parke Naturalaren Patronatuak txostenak egingo dizkiote. </w:t>
      </w:r>
    </w:p>
    <w:p w:rsidR="00303A95" w:rsidRPr="002D62EA" w:rsidRDefault="00303A95" w:rsidP="00462CF5">
      <w:pPr>
        <w:numPr>
          <w:ilvl w:val="0"/>
          <w:numId w:val="42"/>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Foru-organoak hasieran onartuko du Erabilera eta Kudeaketa Zuzentzeko Plana.</w:t>
      </w:r>
    </w:p>
    <w:p w:rsidR="00534AE6" w:rsidRDefault="00303A95" w:rsidP="00534AE6">
      <w:pPr>
        <w:pStyle w:val="Prrafodelista"/>
        <w:numPr>
          <w:ilvl w:val="0"/>
          <w:numId w:val="42"/>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Hasieran onartu ondoren, Euskal Autonomia Erkidegoan natura-ondarearen arloan eskumena duen sailak nahitaezko txostena egingo du Erabilera eta Kudeaketa Zuzentzeko Planari buruz, eta hirigintza eta lurralde-antolamenduan eskumenak dituzten organoek, Foru Aldundiek eta eragiten dieten tokiko erakundeek ere nahitaezko txostena egingo dute. Txosten horiek bi hilabeteko epean egingo dira.</w:t>
      </w:r>
    </w:p>
    <w:p w:rsidR="00303A95" w:rsidRPr="00534AE6" w:rsidRDefault="00303A95" w:rsidP="00534AE6">
      <w:pPr>
        <w:pStyle w:val="Prrafodelista"/>
        <w:numPr>
          <w:ilvl w:val="0"/>
          <w:numId w:val="42"/>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 xml:space="preserve">Foru-organo eskudunak behin betiko onartuko du Erabilera eta Kudeaketa Zuzentzeko Plana. Hori dagokion Lurralde Historikoko </w:t>
      </w:r>
      <w:r>
        <w:rPr>
          <w:rFonts w:ascii="Trebuchet MS" w:hAnsi="Trebuchet MS"/>
          <w:color w:val="000000" w:themeColor="text1"/>
        </w:rPr>
        <w:lastRenderedPageBreak/>
        <w:t>Aldizkari Ofizialean argitaratuko da, eta foru-organoaren informazio-tresna telematikoan.</w:t>
      </w:r>
    </w:p>
    <w:p w:rsidR="00834106" w:rsidRDefault="00303A95" w:rsidP="00462CF5">
      <w:pPr>
        <w:pStyle w:val="Prrafodelista"/>
        <w:numPr>
          <w:ilvl w:val="0"/>
          <w:numId w:val="43"/>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Dagokion kudeaketa-organoak horrela erabakita, Erabilera eta Kudeaketa Zuzentzeko Plana aldatzeak ez badu esan nahi dokumentua orokorrean edo sakonki berrikustea, aldaketa prozedura laburtu baten bidez egingo da. Prozedura hori izango da aldaketa-proposamena jendaurrean jartzea eta eragingo dien udalek txostenak egitea hilabeteko epean, eta, horren ondoren, foru-organo eskudunak onartuko du, eta lortzen den testu bategina argitaratuko du dagokion Lurralde Historikoko Aldizkari Ofizialean.</w:t>
      </w:r>
    </w:p>
    <w:p w:rsidR="00534AE6" w:rsidRPr="002D62EA" w:rsidRDefault="00534AE6" w:rsidP="00534AE6">
      <w:pPr>
        <w:pStyle w:val="Prrafodelista"/>
        <w:numPr>
          <w:ilvl w:val="0"/>
          <w:numId w:val="43"/>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Hala eta guztiz ere, Erabilera eta Kudeaketa Zuzentzeko Planaren (EKZP) iraunaldia amaitutakoan, hala balegokio, haren xedapenak iragankorki aplikatu beharrekoak izango dira, haren berrikuspena, aldaketa eta/edo eguneratzea behin betiko onetsita geratu arte.</w:t>
      </w:r>
    </w:p>
    <w:p w:rsidR="00834106" w:rsidRPr="007A5D50" w:rsidRDefault="00834106" w:rsidP="0097611B">
      <w:pPr>
        <w:pStyle w:val="Prrafodelista"/>
        <w:tabs>
          <w:tab w:val="left" w:pos="426"/>
        </w:tabs>
        <w:spacing w:after="120" w:line="276" w:lineRule="auto"/>
        <w:ind w:left="61"/>
        <w:jc w:val="both"/>
        <w:rPr>
          <w:rFonts w:ascii="Trebuchet MS" w:hAnsi="Trebuchet MS" w:cs="Calibri"/>
          <w:color w:val="FF0000"/>
        </w:rPr>
      </w:pPr>
    </w:p>
    <w:p w:rsidR="00303A95" w:rsidRPr="007A5D50" w:rsidRDefault="00303A95" w:rsidP="0097611B">
      <w:pPr>
        <w:pStyle w:val="Ttulo4"/>
        <w:spacing w:after="120" w:line="276" w:lineRule="auto"/>
        <w:ind w:left="1559" w:hanging="567"/>
        <w:jc w:val="both"/>
        <w:rPr>
          <w:rFonts w:ascii="Trebuchet MS" w:hAnsi="Trebuchet MS"/>
        </w:rPr>
      </w:pPr>
      <w:bookmarkStart w:id="85" w:name="_Toc515269558"/>
      <w:bookmarkStart w:id="86" w:name="_Toc446753"/>
      <w:r>
        <w:t>Erabilera eta kudeaketa zuzentzeko planen</w:t>
      </w:r>
      <w:bookmarkEnd w:id="85"/>
      <w:r>
        <w:t xml:space="preserve"> indarraldia eta osagarritasuna</w:t>
      </w:r>
      <w:bookmarkEnd w:id="86"/>
    </w:p>
    <w:p w:rsidR="00203EC3" w:rsidRPr="007A5D50" w:rsidRDefault="00203EC3" w:rsidP="0097611B">
      <w:pPr>
        <w:spacing w:after="120" w:line="276" w:lineRule="auto"/>
        <w:jc w:val="both"/>
        <w:rPr>
          <w:rFonts w:ascii="Trebuchet MS" w:hAnsi="Trebuchet MS"/>
        </w:rPr>
      </w:pPr>
    </w:p>
    <w:p w:rsidR="00303A95" w:rsidRPr="002D62EA" w:rsidRDefault="00303A95" w:rsidP="00462CF5">
      <w:pPr>
        <w:pStyle w:val="Prrafodelista"/>
        <w:numPr>
          <w:ilvl w:val="1"/>
          <w:numId w:val="43"/>
        </w:numPr>
        <w:spacing w:after="120" w:line="276" w:lineRule="auto"/>
        <w:ind w:left="390"/>
        <w:contextualSpacing w:val="0"/>
        <w:jc w:val="both"/>
        <w:rPr>
          <w:rFonts w:ascii="Trebuchet MS" w:hAnsi="Trebuchet MS" w:cs="Trebuchet MS"/>
          <w:noProof/>
          <w:color w:val="000000"/>
        </w:rPr>
      </w:pPr>
      <w:r>
        <w:rPr>
          <w:rFonts w:ascii="Trebuchet MS" w:hAnsi="Trebuchet MS"/>
        </w:rPr>
        <w:t>Erabilera eta Kudeaketa Zuzentzeko Planek gutxienez hamar urteko indarraldia izango dute.</w:t>
      </w:r>
      <w:r>
        <w:rPr>
          <w:rFonts w:ascii="Trebuchet MS" w:hAnsi="Trebuchet MS"/>
          <w:color w:val="000000"/>
        </w:rPr>
        <w:t xml:space="preserve"> </w:t>
      </w:r>
      <w:r>
        <w:rPr>
          <w:rFonts w:ascii="Trebuchet MS" w:hAnsi="Trebuchet MS"/>
        </w:rPr>
        <w:t>Erabilera eta Kudeaketa Zuzentzeko Planak nahitaez berrikusi behar dira, lege honetan onartzeko aurreikusi diren tramiteei jarraituz, epe hori igarotakoan edo eremuko baldintza berrietara egokitu behar denean, bereziki Baliabide Naturalak Antolatzeko Plana aldatu denean edo zaintza- eta segimendu-emaitzek horrela aholkatzen dutenean.</w:t>
      </w:r>
      <w:r>
        <w:rPr>
          <w:rFonts w:ascii="Trebuchet MS" w:hAnsi="Trebuchet MS"/>
          <w:color w:val="000000"/>
        </w:rPr>
        <w:t xml:space="preserve"> </w:t>
      </w:r>
    </w:p>
    <w:p w:rsidR="00303A95" w:rsidRPr="002D62EA" w:rsidRDefault="002D62EA" w:rsidP="00462CF5">
      <w:pPr>
        <w:pStyle w:val="Prrafodelista"/>
        <w:numPr>
          <w:ilvl w:val="1"/>
          <w:numId w:val="43"/>
        </w:numPr>
        <w:spacing w:after="120" w:line="276" w:lineRule="auto"/>
        <w:ind w:left="390"/>
        <w:contextualSpacing w:val="0"/>
        <w:jc w:val="both"/>
        <w:rPr>
          <w:rFonts w:ascii="Trebuchet MS" w:hAnsi="Trebuchet MS" w:cs="Trebuchet MS"/>
          <w:noProof/>
          <w:color w:val="000000"/>
        </w:rPr>
      </w:pPr>
      <w:r>
        <w:rPr>
          <w:rFonts w:ascii="Trebuchet MS" w:hAnsi="Trebuchet MS"/>
        </w:rPr>
        <w:t>Erabilera eta Kudeaketa Zuzentzeko Planak Natura Baliabideak Antolatzeko Planen osagarriak izango dira, eta horiek zehazten dutenaren mende egongo dira.</w:t>
      </w:r>
      <w:r>
        <w:rPr>
          <w:rFonts w:ascii="Trebuchet MS" w:hAnsi="Trebuchet MS"/>
          <w:color w:val="000000"/>
        </w:rPr>
        <w:t xml:space="preserve"> Plan horietako zehaztapenak nagusitu egiten dira hirigintza-plangintzaren gain eta, bateraezinak badira, organo eskudunek indarrean dagoen hirigintza-antolamendua ofizioz berrikusi behar dute.</w:t>
      </w:r>
    </w:p>
    <w:p w:rsidR="00834106" w:rsidRPr="002D62EA" w:rsidRDefault="00303A95" w:rsidP="00462CF5">
      <w:pPr>
        <w:pStyle w:val="Prrafodelista"/>
        <w:numPr>
          <w:ilvl w:val="1"/>
          <w:numId w:val="43"/>
        </w:numPr>
        <w:spacing w:after="120" w:line="276" w:lineRule="auto"/>
        <w:ind w:left="390"/>
        <w:contextualSpacing w:val="0"/>
        <w:jc w:val="both"/>
        <w:rPr>
          <w:rFonts w:ascii="Trebuchet MS" w:hAnsi="Trebuchet MS" w:cs="Trebuchet MS"/>
          <w:noProof/>
          <w:color w:val="000000"/>
        </w:rPr>
      </w:pPr>
      <w:r>
        <w:rPr>
          <w:rFonts w:ascii="Trebuchet MS" w:hAnsi="Trebuchet MS"/>
        </w:rPr>
        <w:t>Interes publikoko arrazoiek horrela aholkatzen dutenean, artikulu honetan aurreikusitako baldintza beretan, erreserba natural, monumentu natural edo paisaia babestu gisa deklaratutako eremu babestu bati edo zenbaiti eragiten dieten Erabilera eta Kudeaketa Zuzentzeko Planak onar daitezke.</w:t>
      </w:r>
    </w:p>
    <w:p w:rsidR="00834106" w:rsidRPr="007A5D50" w:rsidRDefault="00834106" w:rsidP="0097611B">
      <w:pPr>
        <w:pStyle w:val="Prrafodelista"/>
        <w:tabs>
          <w:tab w:val="left" w:pos="426"/>
        </w:tabs>
        <w:spacing w:after="120" w:line="276" w:lineRule="auto"/>
        <w:ind w:left="61"/>
        <w:jc w:val="both"/>
        <w:rPr>
          <w:rFonts w:ascii="Trebuchet MS" w:hAnsi="Trebuchet MS" w:cs="Calibri"/>
          <w:color w:val="000000" w:themeColor="text1"/>
        </w:rPr>
      </w:pPr>
    </w:p>
    <w:p w:rsidR="00303A95" w:rsidRPr="007A5D50" w:rsidRDefault="00303A95" w:rsidP="0097611B">
      <w:pPr>
        <w:pStyle w:val="Ttulo4"/>
        <w:spacing w:after="120" w:line="276" w:lineRule="auto"/>
        <w:ind w:left="1559" w:hanging="567"/>
        <w:jc w:val="both"/>
        <w:rPr>
          <w:rFonts w:ascii="Trebuchet MS" w:hAnsi="Trebuchet MS"/>
        </w:rPr>
      </w:pPr>
      <w:bookmarkStart w:id="87" w:name="_Toc446754"/>
      <w:r>
        <w:rPr>
          <w:rFonts w:ascii="Trebuchet MS" w:hAnsi="Trebuchet MS"/>
        </w:rPr>
        <w:lastRenderedPageBreak/>
        <w:t>Parke naturalen patronatuak</w:t>
      </w:r>
      <w:bookmarkEnd w:id="87"/>
    </w:p>
    <w:p w:rsidR="00203EC3" w:rsidRPr="007A5D50" w:rsidRDefault="00203EC3" w:rsidP="0097611B">
      <w:pPr>
        <w:spacing w:after="120" w:line="276" w:lineRule="auto"/>
        <w:jc w:val="both"/>
        <w:rPr>
          <w:rFonts w:ascii="Trebuchet MS" w:hAnsi="Trebuchet MS"/>
        </w:rPr>
      </w:pPr>
    </w:p>
    <w:p w:rsidR="00303A95" w:rsidRPr="007A5D50" w:rsidRDefault="00303A95" w:rsidP="00462CF5">
      <w:pPr>
        <w:pStyle w:val="Prrafodelista"/>
        <w:numPr>
          <w:ilvl w:val="0"/>
          <w:numId w:val="45"/>
        </w:numPr>
        <w:spacing w:after="120" w:line="276" w:lineRule="auto"/>
        <w:contextualSpacing w:val="0"/>
        <w:jc w:val="both"/>
        <w:rPr>
          <w:rFonts w:ascii="Trebuchet MS" w:hAnsi="Trebuchet MS" w:cs="Trebuchet MS"/>
          <w:noProof/>
          <w:color w:val="000000"/>
        </w:rPr>
      </w:pPr>
      <w:r>
        <w:rPr>
          <w:rFonts w:ascii="Trebuchet MS" w:hAnsi="Trebuchet MS"/>
          <w:color w:val="000000"/>
        </w:rPr>
        <w:t>Parke naturaletan organo aholkulari, laguntzaile eta parte hartzaile bat dago, patronatu izenekoa, kasu bakoitzean parke naturalaren organo kudeatzaileari atxikitzen zaiona.</w:t>
      </w:r>
    </w:p>
    <w:p w:rsidR="00303A95" w:rsidRPr="007A5D50" w:rsidRDefault="002D62EA" w:rsidP="00462CF5">
      <w:pPr>
        <w:pStyle w:val="Prrafodelista"/>
        <w:numPr>
          <w:ilvl w:val="0"/>
          <w:numId w:val="45"/>
        </w:numPr>
        <w:spacing w:after="120" w:line="276" w:lineRule="auto"/>
        <w:contextualSpacing w:val="0"/>
        <w:jc w:val="both"/>
        <w:rPr>
          <w:rFonts w:ascii="Trebuchet MS" w:hAnsi="Trebuchet MS" w:cs="Trebuchet MS"/>
          <w:noProof/>
          <w:color w:val="000000"/>
        </w:rPr>
      </w:pPr>
      <w:r>
        <w:rPr>
          <w:rFonts w:ascii="Trebuchet MS" w:hAnsi="Trebuchet MS"/>
          <w:color w:val="000000"/>
        </w:rPr>
        <w:t>Parke natural bateko patronatuaren eginkizunak hauek dira:</w:t>
      </w:r>
    </w:p>
    <w:p w:rsidR="00303A95" w:rsidRPr="007A5D50" w:rsidRDefault="00303A95" w:rsidP="00462CF5">
      <w:pPr>
        <w:numPr>
          <w:ilvl w:val="0"/>
          <w:numId w:val="44"/>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Behar diren kudeaketak sustatu eta egitea parke naturalaren alde, bertan bizi diren pertsonen eta egiten diren jardueren alde.</w:t>
      </w:r>
    </w:p>
    <w:p w:rsidR="00303A95" w:rsidRPr="007A5D50" w:rsidRDefault="00303A95" w:rsidP="00462CF5">
      <w:pPr>
        <w:numPr>
          <w:ilvl w:val="0"/>
          <w:numId w:val="44"/>
        </w:numPr>
        <w:spacing w:after="120" w:line="276" w:lineRule="auto"/>
        <w:jc w:val="both"/>
        <w:rPr>
          <w:rFonts w:ascii="Trebuchet MS" w:hAnsi="Trebuchet MS" w:cs="Trebuchet MS"/>
          <w:noProof/>
          <w:color w:val="000000"/>
        </w:rPr>
      </w:pPr>
      <w:r>
        <w:rPr>
          <w:rFonts w:ascii="Trebuchet MS" w:hAnsi="Trebuchet MS"/>
        </w:rPr>
        <w:t>Parke naturalean ezarritako arauak betetzen direla zaintzea.</w:t>
      </w:r>
    </w:p>
    <w:p w:rsidR="00303A95" w:rsidRPr="007A5D50" w:rsidRDefault="00303A95" w:rsidP="00462CF5">
      <w:pPr>
        <w:numPr>
          <w:ilvl w:val="0"/>
          <w:numId w:val="44"/>
        </w:numPr>
        <w:spacing w:after="120" w:line="276" w:lineRule="auto"/>
        <w:jc w:val="both"/>
        <w:rPr>
          <w:rFonts w:ascii="Trebuchet MS" w:hAnsi="Trebuchet MS" w:cs="Trebuchet MS"/>
          <w:noProof/>
          <w:color w:val="000000"/>
        </w:rPr>
      </w:pPr>
      <w:r>
        <w:rPr>
          <w:rFonts w:ascii="Trebuchet MS" w:hAnsi="Trebuchet MS"/>
          <w:color w:val="000000"/>
        </w:rPr>
        <w:t>Erabilera eta Kudeaketa Zuzentzeko Planen proiektuen txostenak egitea eta hurrengo berrikuspenak egitea</w:t>
      </w:r>
      <w:r>
        <w:rPr>
          <w:rFonts w:ascii="Trebuchet MS" w:hAnsi="Trebuchet MS"/>
        </w:rPr>
        <w:t>.</w:t>
      </w:r>
    </w:p>
    <w:p w:rsidR="00303A95" w:rsidRPr="007A5D50" w:rsidRDefault="00303A95" w:rsidP="00462CF5">
      <w:pPr>
        <w:numPr>
          <w:ilvl w:val="0"/>
          <w:numId w:val="44"/>
        </w:numPr>
        <w:spacing w:after="120" w:line="276" w:lineRule="auto"/>
        <w:jc w:val="both"/>
        <w:rPr>
          <w:rFonts w:ascii="Trebuchet MS" w:hAnsi="Trebuchet MS" w:cs="Trebuchet MS"/>
          <w:noProof/>
          <w:color w:val="000000"/>
        </w:rPr>
      </w:pPr>
      <w:r>
        <w:rPr>
          <w:rFonts w:ascii="Trebuchet MS" w:hAnsi="Trebuchet MS"/>
          <w:color w:val="000000"/>
        </w:rPr>
        <w:t>Kudeaketako urteko programen berri ematea eta jarduketa gehigarriak proposatzea.</w:t>
      </w:r>
    </w:p>
    <w:p w:rsidR="00303A95" w:rsidRPr="007A5D50" w:rsidRDefault="00303A95" w:rsidP="00462CF5">
      <w:pPr>
        <w:numPr>
          <w:ilvl w:val="0"/>
          <w:numId w:val="44"/>
        </w:numPr>
        <w:spacing w:after="120" w:line="276" w:lineRule="auto"/>
        <w:jc w:val="both"/>
        <w:rPr>
          <w:rFonts w:ascii="Trebuchet MS" w:hAnsi="Trebuchet MS" w:cs="Trebuchet MS"/>
          <w:noProof/>
          <w:color w:val="000000"/>
        </w:rPr>
      </w:pPr>
      <w:r>
        <w:rPr>
          <w:rFonts w:ascii="Trebuchet MS" w:hAnsi="Trebuchet MS"/>
          <w:color w:val="000000"/>
        </w:rPr>
        <w:t>Aurrekontuaren eta inbertsioen zein jarduketen urteko programaren berri ematea.</w:t>
      </w:r>
    </w:p>
    <w:p w:rsidR="00303A95" w:rsidRPr="007A5D50" w:rsidRDefault="00303A95" w:rsidP="00462CF5">
      <w:pPr>
        <w:numPr>
          <w:ilvl w:val="0"/>
          <w:numId w:val="44"/>
        </w:numPr>
        <w:spacing w:after="120" w:line="276" w:lineRule="auto"/>
        <w:jc w:val="both"/>
        <w:rPr>
          <w:rFonts w:ascii="Trebuchet MS" w:hAnsi="Trebuchet MS" w:cs="Trebuchet MS"/>
          <w:noProof/>
          <w:color w:val="000000"/>
        </w:rPr>
      </w:pPr>
      <w:r>
        <w:rPr>
          <w:rFonts w:ascii="Trebuchet MS" w:hAnsi="Trebuchet MS"/>
          <w:color w:val="000000"/>
        </w:rPr>
        <w:t>Zuzendaritza- eta kontserbazio-arduradunak jardueren eta emaitzen inguruan egindako urteko memorien berri ematea, eta disfuntzioak zuzentzeko edo kudeaketa hobetzeko beharrezkotzat jotzen diren neurriak proposatu.</w:t>
      </w:r>
    </w:p>
    <w:p w:rsidR="00303A95" w:rsidRPr="007A5D50" w:rsidRDefault="00303A95" w:rsidP="00462CF5">
      <w:pPr>
        <w:numPr>
          <w:ilvl w:val="0"/>
          <w:numId w:val="44"/>
        </w:numPr>
        <w:spacing w:after="120" w:line="276" w:lineRule="auto"/>
        <w:jc w:val="both"/>
        <w:rPr>
          <w:rFonts w:ascii="Trebuchet MS" w:hAnsi="Trebuchet MS" w:cs="Trebuchet MS"/>
          <w:noProof/>
          <w:color w:val="000000"/>
        </w:rPr>
      </w:pPr>
      <w:r>
        <w:rPr>
          <w:rFonts w:ascii="Trebuchet MS" w:hAnsi="Trebuchet MS"/>
          <w:color w:val="000000"/>
        </w:rPr>
        <w:t>Parke naturalaren eragin sozioekonomikoaren eremuetan egin beharreko jarduketa konpentsatzaileen proiektuen berri ematea.</w:t>
      </w:r>
    </w:p>
    <w:p w:rsidR="00303A95" w:rsidRPr="007A5D50" w:rsidRDefault="00303A95" w:rsidP="00462CF5">
      <w:pPr>
        <w:numPr>
          <w:ilvl w:val="0"/>
          <w:numId w:val="44"/>
        </w:numPr>
        <w:spacing w:after="120" w:line="276" w:lineRule="auto"/>
        <w:jc w:val="both"/>
        <w:rPr>
          <w:rFonts w:ascii="Trebuchet MS" w:hAnsi="Trebuchet MS" w:cs="Trebuchet MS"/>
          <w:noProof/>
          <w:color w:val="000000"/>
        </w:rPr>
      </w:pPr>
      <w:r>
        <w:rPr>
          <w:rFonts w:ascii="Trebuchet MS" w:hAnsi="Trebuchet MS"/>
          <w:color w:val="000000"/>
        </w:rPr>
        <w:t>Parke naturalen kontserbazio, hobekuntza eta ezagutzarako egokitzat jotzen dituen neurriak proposatzea, baita parke naturalaren natura-ondarea kontserbatzen laguntzen duten jarduerak babesteko ere.</w:t>
      </w:r>
    </w:p>
    <w:p w:rsidR="00303A95" w:rsidRPr="007A5D50" w:rsidRDefault="00303A95" w:rsidP="00462CF5">
      <w:pPr>
        <w:numPr>
          <w:ilvl w:val="0"/>
          <w:numId w:val="44"/>
        </w:numPr>
        <w:spacing w:after="120" w:line="276" w:lineRule="auto"/>
        <w:jc w:val="both"/>
        <w:rPr>
          <w:rFonts w:ascii="Trebuchet MS" w:hAnsi="Trebuchet MS" w:cs="Trebuchet MS"/>
          <w:noProof/>
          <w:color w:val="000000"/>
        </w:rPr>
      </w:pPr>
      <w:r>
        <w:rPr>
          <w:rFonts w:ascii="Trebuchet MS" w:hAnsi="Trebuchet MS"/>
          <w:color w:val="000000"/>
        </w:rPr>
        <w:t>Parke naturalaren balioak aztertu, zabaldu eta horiez gozatzeko jarduketak sustatu eta bultzatzea.</w:t>
      </w:r>
    </w:p>
    <w:p w:rsidR="00303A95" w:rsidRPr="007A5D50" w:rsidRDefault="00303A95" w:rsidP="00462CF5">
      <w:pPr>
        <w:numPr>
          <w:ilvl w:val="0"/>
          <w:numId w:val="44"/>
        </w:numPr>
        <w:spacing w:after="120" w:line="276" w:lineRule="auto"/>
        <w:jc w:val="both"/>
        <w:rPr>
          <w:rFonts w:ascii="Trebuchet MS" w:hAnsi="Trebuchet MS" w:cs="Trebuchet MS"/>
          <w:noProof/>
          <w:color w:val="000000"/>
        </w:rPr>
      </w:pPr>
      <w:r>
        <w:rPr>
          <w:rFonts w:ascii="Trebuchet MS" w:hAnsi="Trebuchet MS"/>
          <w:color w:val="000000"/>
        </w:rPr>
        <w:t xml:space="preserve">Ingurumeneko Aholku Batzordeari igorri beharreko urteko memoria laburtu bat egitea </w:t>
      </w:r>
      <w:proofErr w:type="spellStart"/>
      <w:r>
        <w:rPr>
          <w:rFonts w:ascii="Trebuchet MS" w:hAnsi="Trebuchet MS"/>
          <w:color w:val="000000"/>
        </w:rPr>
        <w:t>naturagune</w:t>
      </w:r>
      <w:proofErr w:type="spellEnd"/>
      <w:r>
        <w:rPr>
          <w:rFonts w:ascii="Trebuchet MS" w:hAnsi="Trebuchet MS"/>
          <w:color w:val="000000"/>
        </w:rPr>
        <w:t xml:space="preserve"> babestuko kudeaketa-estrategia eta emaitzei buruz, dena delako </w:t>
      </w:r>
      <w:proofErr w:type="spellStart"/>
      <w:r>
        <w:rPr>
          <w:rFonts w:ascii="Trebuchet MS" w:hAnsi="Trebuchet MS"/>
          <w:color w:val="000000"/>
        </w:rPr>
        <w:t>naturagune</w:t>
      </w:r>
      <w:proofErr w:type="spellEnd"/>
      <w:r>
        <w:rPr>
          <w:rFonts w:ascii="Trebuchet MS" w:hAnsi="Trebuchet MS"/>
          <w:color w:val="000000"/>
        </w:rPr>
        <w:t xml:space="preserve"> babestuaren zuzendaritza- eta kontserbazio-arduradunaren urteko txostenetan oinarrituta.</w:t>
      </w:r>
    </w:p>
    <w:p w:rsidR="00303A95" w:rsidRPr="007A5D50" w:rsidRDefault="00303A95" w:rsidP="00462CF5">
      <w:pPr>
        <w:numPr>
          <w:ilvl w:val="0"/>
          <w:numId w:val="44"/>
        </w:numPr>
        <w:spacing w:after="120" w:line="276" w:lineRule="auto"/>
        <w:jc w:val="both"/>
        <w:rPr>
          <w:rFonts w:ascii="Trebuchet MS" w:hAnsi="Trebuchet MS" w:cs="Trebuchet MS"/>
          <w:noProof/>
          <w:color w:val="000000"/>
        </w:rPr>
      </w:pPr>
      <w:r>
        <w:rPr>
          <w:rFonts w:ascii="Trebuchet MS" w:hAnsi="Trebuchet MS"/>
          <w:color w:val="000000"/>
        </w:rPr>
        <w:t>Barne-araubidearen arauak onartu eta aldatzea.</w:t>
      </w:r>
    </w:p>
    <w:p w:rsidR="00303A95" w:rsidRPr="007A5D50" w:rsidRDefault="00303A95" w:rsidP="00462CF5">
      <w:pPr>
        <w:numPr>
          <w:ilvl w:val="0"/>
          <w:numId w:val="44"/>
        </w:numPr>
        <w:spacing w:after="120" w:line="276" w:lineRule="auto"/>
        <w:jc w:val="both"/>
        <w:rPr>
          <w:rFonts w:ascii="Trebuchet MS" w:hAnsi="Trebuchet MS" w:cs="Trebuchet MS"/>
          <w:noProof/>
          <w:color w:val="000000"/>
        </w:rPr>
      </w:pPr>
      <w:r>
        <w:rPr>
          <w:rFonts w:ascii="Trebuchet MS" w:hAnsi="Trebuchet MS"/>
          <w:color w:val="000000"/>
        </w:rPr>
        <w:t>Batzorde iraunkorrik balego, haren esku delegatzea egokitzat jotzen dituen eginkizun guztiak.</w:t>
      </w:r>
    </w:p>
    <w:p w:rsidR="00303A95" w:rsidRPr="007A5D50" w:rsidRDefault="00303A95" w:rsidP="00462CF5">
      <w:pPr>
        <w:numPr>
          <w:ilvl w:val="0"/>
          <w:numId w:val="44"/>
        </w:numPr>
        <w:spacing w:after="120" w:line="276" w:lineRule="auto"/>
        <w:jc w:val="both"/>
        <w:rPr>
          <w:rFonts w:ascii="Trebuchet MS" w:hAnsi="Trebuchet MS" w:cs="Trebuchet MS"/>
          <w:noProof/>
          <w:color w:val="000000"/>
        </w:rPr>
      </w:pPr>
      <w:r>
        <w:rPr>
          <w:rFonts w:ascii="Trebuchet MS" w:hAnsi="Trebuchet MS"/>
        </w:rPr>
        <w:lastRenderedPageBreak/>
        <w:t xml:space="preserve">Organo eskudunei proposatzea lege honen helburuen arabera sinatu behar diren lankidetza-akordioak. </w:t>
      </w:r>
    </w:p>
    <w:p w:rsidR="00303A95" w:rsidRPr="007A5D50" w:rsidRDefault="00303A95" w:rsidP="00462CF5">
      <w:pPr>
        <w:numPr>
          <w:ilvl w:val="0"/>
          <w:numId w:val="44"/>
        </w:numPr>
        <w:spacing w:after="120" w:line="276" w:lineRule="auto"/>
        <w:jc w:val="both"/>
        <w:rPr>
          <w:rFonts w:ascii="Trebuchet MS" w:hAnsi="Trebuchet MS" w:cs="Trebuchet MS"/>
          <w:noProof/>
          <w:color w:val="000000"/>
        </w:rPr>
      </w:pPr>
      <w:r>
        <w:rPr>
          <w:rFonts w:ascii="Trebuchet MS" w:hAnsi="Trebuchet MS"/>
          <w:color w:val="000000"/>
        </w:rPr>
        <w:t>Klima-aldaketarekiko urrakortasuna eta arriskua ezagutzea, eta ingurunean klima-aldaketa arintzeko eta horretara egokitzeko neurriak sustatu eta ezartzea.</w:t>
      </w:r>
    </w:p>
    <w:p w:rsidR="00303A95" w:rsidRPr="007A5D50" w:rsidRDefault="002D62EA" w:rsidP="00462CF5">
      <w:pPr>
        <w:pStyle w:val="Prrafodelista"/>
        <w:numPr>
          <w:ilvl w:val="0"/>
          <w:numId w:val="45"/>
        </w:numPr>
        <w:spacing w:after="120" w:line="276" w:lineRule="auto"/>
        <w:contextualSpacing w:val="0"/>
        <w:jc w:val="both"/>
        <w:rPr>
          <w:rFonts w:ascii="Trebuchet MS" w:hAnsi="Trebuchet MS" w:cs="Trebuchet MS"/>
          <w:noProof/>
          <w:color w:val="000000"/>
        </w:rPr>
      </w:pPr>
      <w:r>
        <w:rPr>
          <w:rFonts w:ascii="Trebuchet MS" w:hAnsi="Trebuchet MS"/>
          <w:color w:val="000000"/>
        </w:rPr>
        <w:t xml:space="preserve">Patronatuek osoko bilkuran eta batzorde iraunkorrean funtziona dezakete. Bere osaera eta funtzioak parke naturala deklaratzeko dekretuan ezarriko dira. </w:t>
      </w:r>
    </w:p>
    <w:p w:rsidR="00303A95" w:rsidRPr="007A5D50" w:rsidRDefault="00303A95" w:rsidP="00462CF5">
      <w:pPr>
        <w:pStyle w:val="Prrafodelista"/>
        <w:numPr>
          <w:ilvl w:val="0"/>
          <w:numId w:val="45"/>
        </w:numPr>
        <w:spacing w:after="120" w:line="276" w:lineRule="auto"/>
        <w:contextualSpacing w:val="0"/>
        <w:jc w:val="both"/>
        <w:rPr>
          <w:rFonts w:ascii="Trebuchet MS" w:hAnsi="Trebuchet MS" w:cs="Trebuchet MS"/>
          <w:noProof/>
          <w:color w:val="000000"/>
        </w:rPr>
      </w:pPr>
      <w:r>
        <w:rPr>
          <w:rFonts w:ascii="Trebuchet MS" w:hAnsi="Trebuchet MS"/>
        </w:rPr>
        <w:t>Patronatuak, gutxienez, erakunde hauetako guztietako ordezkariek osatuko dituzte: Euskal Autonomia Erkidegoan natura-ondarearen arloan eskumena duen saila, eragiten zaien Foru Aldundietako parke naturalaren kudeaketa-sailak, eragiten zaien udalak eta toki-erakundeak, eragiten zaien eskubidedun titularrak, natura-ondarea aztertzen eta babesten ibilbide egiaztatua duten elkarteak, lehen sektoreko jardueren erakundeak.</w:t>
      </w:r>
    </w:p>
    <w:p w:rsidR="00834106" w:rsidRPr="007A5D50" w:rsidRDefault="00834106" w:rsidP="0097611B">
      <w:pPr>
        <w:pStyle w:val="Prrafodelista"/>
        <w:tabs>
          <w:tab w:val="left" w:pos="426"/>
        </w:tabs>
        <w:spacing w:after="120" w:line="276" w:lineRule="auto"/>
        <w:ind w:left="61"/>
        <w:jc w:val="both"/>
        <w:rPr>
          <w:rFonts w:ascii="Trebuchet MS" w:hAnsi="Trebuchet MS" w:cs="Calibri"/>
          <w:color w:val="000000" w:themeColor="text1"/>
        </w:rPr>
      </w:pPr>
    </w:p>
    <w:p w:rsidR="00A8128D" w:rsidRPr="00FD054D" w:rsidRDefault="00A8128D" w:rsidP="00FD054D">
      <w:pPr>
        <w:pStyle w:val="Ttulo2"/>
        <w:spacing w:after="120" w:line="276" w:lineRule="auto"/>
        <w:jc w:val="both"/>
        <w:rPr>
          <w:rFonts w:ascii="Trebuchet MS" w:hAnsi="Trebuchet MS"/>
          <w:sz w:val="24"/>
          <w:szCs w:val="24"/>
        </w:rPr>
      </w:pPr>
      <w:bookmarkStart w:id="88" w:name="_Toc446755"/>
      <w:r>
        <w:rPr>
          <w:rFonts w:ascii="Trebuchet MS" w:hAnsi="Trebuchet MS"/>
          <w:sz w:val="24"/>
          <w:szCs w:val="24"/>
        </w:rPr>
        <w:t>NATURA 2000 SAREKO NATURAGUNEAK</w:t>
      </w:r>
      <w:bookmarkEnd w:id="88"/>
    </w:p>
    <w:p w:rsidR="00303A95" w:rsidRPr="007A5D50" w:rsidRDefault="00303A95" w:rsidP="0097611B">
      <w:pPr>
        <w:pStyle w:val="Ttulo4"/>
        <w:spacing w:after="120" w:line="276" w:lineRule="auto"/>
        <w:ind w:left="1559" w:hanging="567"/>
        <w:jc w:val="both"/>
        <w:rPr>
          <w:rFonts w:ascii="Trebuchet MS" w:hAnsi="Trebuchet MS"/>
        </w:rPr>
      </w:pPr>
      <w:bookmarkStart w:id="89" w:name="_Toc515269561"/>
      <w:bookmarkStart w:id="90" w:name="_Toc446756"/>
      <w:r>
        <w:rPr>
          <w:rFonts w:ascii="Trebuchet MS" w:hAnsi="Trebuchet MS"/>
        </w:rPr>
        <w:t>Euskadiko Natura 2000 sarearen osaera</w:t>
      </w:r>
      <w:bookmarkEnd w:id="89"/>
      <w:bookmarkEnd w:id="90"/>
    </w:p>
    <w:p w:rsidR="00203EC3" w:rsidRPr="007A5D50" w:rsidRDefault="00203EC3" w:rsidP="0097611B">
      <w:pPr>
        <w:tabs>
          <w:tab w:val="left" w:pos="426"/>
        </w:tabs>
        <w:spacing w:after="120" w:line="276" w:lineRule="auto"/>
        <w:jc w:val="both"/>
        <w:rPr>
          <w:rFonts w:ascii="Trebuchet MS" w:hAnsi="Trebuchet MS" w:cs="Trebuchet MS"/>
          <w:i/>
          <w:noProof/>
          <w:color w:val="000000"/>
        </w:rPr>
      </w:pPr>
    </w:p>
    <w:p w:rsidR="00834106" w:rsidRPr="007A5D50" w:rsidRDefault="002D62EA" w:rsidP="00FD054D">
      <w:pPr>
        <w:tabs>
          <w:tab w:val="left" w:pos="426"/>
        </w:tabs>
        <w:spacing w:after="120" w:line="276" w:lineRule="auto"/>
        <w:ind w:left="426"/>
        <w:jc w:val="both"/>
        <w:rPr>
          <w:rFonts w:ascii="Trebuchet MS" w:hAnsi="Trebuchet MS" w:cs="Calibri"/>
          <w:color w:val="000000" w:themeColor="text1"/>
        </w:rPr>
      </w:pPr>
      <w:r>
        <w:rPr>
          <w:rFonts w:ascii="Trebuchet MS" w:hAnsi="Trebuchet MS"/>
          <w:color w:val="000000"/>
        </w:rPr>
        <w:t xml:space="preserve">Euskadiko Natura 2000 sareko </w:t>
      </w:r>
      <w:proofErr w:type="spellStart"/>
      <w:r>
        <w:rPr>
          <w:rFonts w:ascii="Trebuchet MS" w:hAnsi="Trebuchet MS"/>
          <w:color w:val="000000"/>
        </w:rPr>
        <w:t>naturagune</w:t>
      </w:r>
      <w:proofErr w:type="spellEnd"/>
      <w:r>
        <w:rPr>
          <w:rFonts w:ascii="Trebuchet MS" w:hAnsi="Trebuchet MS"/>
          <w:color w:val="000000"/>
        </w:rPr>
        <w:t xml:space="preserve"> babestuak dira Batasuneko Garrantzizko Lekuak (BGL), Kontserbazio Bereziko Eremuak (KBE) eta Hegaztientzako Babes Bereziko Eremuak (HBBE</w:t>
      </w:r>
      <w:proofErr w:type="spellStart"/>
      <w:r>
        <w:rPr>
          <w:rFonts w:ascii="Trebuchet MS" w:hAnsi="Trebuchet MS"/>
          <w:color w:val="000000"/>
        </w:rPr>
        <w:t>), E</w:t>
      </w:r>
      <w:proofErr w:type="spellEnd"/>
      <w:r>
        <w:rPr>
          <w:rFonts w:ascii="Trebuchet MS" w:hAnsi="Trebuchet MS"/>
          <w:color w:val="000000"/>
        </w:rPr>
        <w:t>uropar Batasunaren araudiaren eta horren transposizioa egiten duen legeriaren arabera.</w:t>
      </w:r>
    </w:p>
    <w:p w:rsidR="00203EC3" w:rsidRDefault="00303A95" w:rsidP="0097611B">
      <w:pPr>
        <w:pStyle w:val="Ttulo4"/>
        <w:spacing w:after="120" w:line="276" w:lineRule="auto"/>
        <w:ind w:left="1559" w:hanging="567"/>
        <w:jc w:val="both"/>
        <w:rPr>
          <w:rFonts w:ascii="Trebuchet MS" w:hAnsi="Trebuchet MS"/>
        </w:rPr>
      </w:pPr>
      <w:bookmarkStart w:id="91" w:name="_Toc515269562"/>
      <w:bookmarkStart w:id="92" w:name="_Toc446757"/>
      <w:r>
        <w:rPr>
          <w:rFonts w:ascii="Trebuchet MS" w:hAnsi="Trebuchet MS"/>
        </w:rPr>
        <w:t>Izendatzeko prozedura</w:t>
      </w:r>
      <w:bookmarkEnd w:id="91"/>
      <w:bookmarkEnd w:id="92"/>
    </w:p>
    <w:p w:rsidR="00FD054D" w:rsidRPr="00FD054D" w:rsidRDefault="00FD054D" w:rsidP="00FD054D">
      <w:pPr>
        <w:rPr>
          <w:lang w:val="es-ES"/>
        </w:rPr>
      </w:pPr>
    </w:p>
    <w:p w:rsidR="00303A95" w:rsidRPr="002D62EA" w:rsidRDefault="00303A95" w:rsidP="00462CF5">
      <w:pPr>
        <w:pStyle w:val="Prrafodelista"/>
        <w:numPr>
          <w:ilvl w:val="0"/>
          <w:numId w:val="131"/>
        </w:numPr>
        <w:spacing w:after="120" w:line="276" w:lineRule="auto"/>
        <w:contextualSpacing w:val="0"/>
        <w:jc w:val="both"/>
        <w:rPr>
          <w:rFonts w:ascii="Trebuchet MS" w:hAnsi="Trebuchet MS" w:cs="Trebuchet MS"/>
          <w:noProof/>
          <w:color w:val="000000"/>
        </w:rPr>
      </w:pPr>
      <w:r>
        <w:rPr>
          <w:rFonts w:ascii="Trebuchet MS" w:hAnsi="Trebuchet MS"/>
          <w:color w:val="000000"/>
        </w:rPr>
        <w:t>Batasuneko Garrantzizko Lekuen (BGL) proposamenak Euskal Autonomia Erkidegoan natura-ondarearen arloan eskumena duen sailak formulatuko ditu, prozedura honen arabera.</w:t>
      </w:r>
    </w:p>
    <w:p w:rsidR="00303A95" w:rsidRPr="002D62EA" w:rsidRDefault="00303A95" w:rsidP="00462CF5">
      <w:pPr>
        <w:numPr>
          <w:ilvl w:val="0"/>
          <w:numId w:val="46"/>
        </w:numPr>
        <w:spacing w:after="120" w:line="276" w:lineRule="auto"/>
        <w:jc w:val="both"/>
        <w:rPr>
          <w:rFonts w:ascii="Trebuchet MS" w:hAnsi="Trebuchet MS" w:cs="Trebuchet MS"/>
          <w:noProof/>
          <w:color w:val="000000"/>
        </w:rPr>
      </w:pPr>
      <w:r>
        <w:rPr>
          <w:rFonts w:ascii="Trebuchet MS" w:hAnsi="Trebuchet MS"/>
        </w:rPr>
        <w:t>Batasuneko garrantzizko leku berriei eta lehendik daudenak aldatzeari buruzko hasierako proposamena Euskal Autonomia Erkidegoan natura-ondarearen alorrean eskumena duen saileko sailburuaren aginduaren bidez egingo da.</w:t>
      </w:r>
      <w:r>
        <w:rPr>
          <w:rFonts w:ascii="Trebuchet MS" w:hAnsi="Trebuchet MS"/>
          <w:color w:val="000000"/>
        </w:rPr>
        <w:t xml:space="preserve"> Lekuak honetan oinarrituta aukeratzen dira: Kontseiluaren 1992ko maiatzaren 21eko 92/43/EEE zuzentarauaren </w:t>
      </w:r>
      <w:r>
        <w:rPr>
          <w:rFonts w:ascii="Trebuchet MS" w:hAnsi="Trebuchet MS"/>
          <w:color w:val="000000"/>
        </w:rPr>
        <w:lastRenderedPageBreak/>
        <w:t>(habitat naturalak eta basoko fauna eta flora kontserbatzeari buruzkoa) III. eranskineko irizpideak eta dagokion informazio zientifikoa.</w:t>
      </w:r>
    </w:p>
    <w:p w:rsidR="00303A95" w:rsidRPr="002D62EA" w:rsidRDefault="00303A95" w:rsidP="00462CF5">
      <w:pPr>
        <w:numPr>
          <w:ilvl w:val="0"/>
          <w:numId w:val="46"/>
        </w:numPr>
        <w:spacing w:after="120" w:line="276" w:lineRule="auto"/>
        <w:jc w:val="both"/>
        <w:rPr>
          <w:rFonts w:ascii="Trebuchet MS" w:hAnsi="Trebuchet MS" w:cs="Trebuchet MS"/>
          <w:noProof/>
          <w:color w:val="000000"/>
        </w:rPr>
      </w:pPr>
      <w:r>
        <w:rPr>
          <w:rFonts w:ascii="Trebuchet MS" w:hAnsi="Trebuchet MS"/>
          <w:color w:val="000000"/>
        </w:rPr>
        <w:t>Hasierako proposamenak datuen formulario normalizatuko informazioa izan behar du, Europako Batzordearen datu-base ofizialaren arabera, eta, bi hilabeteko epean, Foru Aldundien txostenak, jendaurreko informazioaren izapidea eta sektore sozial interesdunen eta eragiten dien administrazio publikoen entzunaldia egingo dira. Tramite hori amaitzean, Ingurumeneko Aholku Batzordeak proposamenaren txostena egingo du.</w:t>
      </w:r>
    </w:p>
    <w:p w:rsidR="00303A95" w:rsidRPr="002D62EA" w:rsidRDefault="00303A95" w:rsidP="00462CF5">
      <w:pPr>
        <w:numPr>
          <w:ilvl w:val="0"/>
          <w:numId w:val="46"/>
        </w:numPr>
        <w:spacing w:after="120" w:line="276" w:lineRule="auto"/>
        <w:jc w:val="both"/>
        <w:rPr>
          <w:rFonts w:ascii="Trebuchet MS" w:hAnsi="Trebuchet MS" w:cs="Trebuchet MS"/>
          <w:noProof/>
          <w:color w:val="FF0000"/>
        </w:rPr>
      </w:pPr>
      <w:r>
        <w:rPr>
          <w:rFonts w:ascii="Trebuchet MS" w:hAnsi="Trebuchet MS"/>
        </w:rPr>
        <w:t>Proposamena behin betiko onartuko du Euskal Autonomia Erkidegoko Administrazioan natura-ondarearen arloan eskumena duen saileko titularrak, eta Euskal Herriko Agintaritzaren Aldizkarian argitaratuko da.</w:t>
      </w:r>
      <w:r>
        <w:rPr>
          <w:rFonts w:ascii="Trebuchet MS" w:hAnsi="Trebuchet MS"/>
          <w:color w:val="000000"/>
        </w:rPr>
        <w:t xml:space="preserve"> </w:t>
      </w:r>
      <w:r>
        <w:rPr>
          <w:rFonts w:ascii="Trebuchet MS" w:hAnsi="Trebuchet MS"/>
        </w:rPr>
        <w:t>Datuen formulario normalizatuko informazioa izan beharko du, Europako Batzordearen datu-base ofizialaren eta Batasuneko garrantzizko lekuei aplikatzeko araubide prebentiboaren arabera.</w:t>
      </w:r>
    </w:p>
    <w:p w:rsidR="00303A95" w:rsidRPr="002D62EA" w:rsidRDefault="00303A95" w:rsidP="00462CF5">
      <w:pPr>
        <w:pStyle w:val="Prrafodelista"/>
        <w:numPr>
          <w:ilvl w:val="0"/>
          <w:numId w:val="131"/>
        </w:numPr>
        <w:spacing w:after="120" w:line="276" w:lineRule="auto"/>
        <w:contextualSpacing w:val="0"/>
        <w:jc w:val="both"/>
        <w:rPr>
          <w:rFonts w:ascii="Trebuchet MS" w:hAnsi="Trebuchet MS" w:cs="Trebuchet MS"/>
          <w:noProof/>
          <w:color w:val="000000"/>
        </w:rPr>
      </w:pPr>
      <w:r>
        <w:rPr>
          <w:rFonts w:ascii="Trebuchet MS" w:hAnsi="Trebuchet MS"/>
          <w:color w:val="000000"/>
        </w:rPr>
        <w:t>Kontserbazio bereziko eremuak (KBE) eta hegaztientzako babes bereziko eremuak (HBBE) Dekretu bidez deklaratzen ditu Euskal Autonomia Erkidegoan natura-ondarearen arloan eskumena duen sailak, eta abenduaren 22ko 8/2003 Legean (Xedapen Orokorrak Egiteko Prozedurarena) ezarritakoaren arabera.</w:t>
      </w:r>
    </w:p>
    <w:p w:rsidR="00303A95" w:rsidRPr="002D62EA" w:rsidRDefault="00303A95" w:rsidP="00462CF5">
      <w:pPr>
        <w:pStyle w:val="Prrafodelista"/>
        <w:numPr>
          <w:ilvl w:val="0"/>
          <w:numId w:val="131"/>
        </w:numPr>
        <w:spacing w:after="120" w:line="276" w:lineRule="auto"/>
        <w:contextualSpacing w:val="0"/>
        <w:jc w:val="both"/>
        <w:rPr>
          <w:rFonts w:ascii="Trebuchet MS" w:hAnsi="Trebuchet MS" w:cs="Trebuchet MS"/>
          <w:noProof/>
          <w:color w:val="000000"/>
        </w:rPr>
      </w:pPr>
      <w:r>
        <w:rPr>
          <w:rFonts w:ascii="Trebuchet MS" w:hAnsi="Trebuchet MS"/>
          <w:color w:val="000000"/>
        </w:rPr>
        <w:t>KBE eta HBBE deklarazio-dekretuaren edukia honako hau izango da, gutxienez:</w:t>
      </w:r>
    </w:p>
    <w:p w:rsidR="00303A95" w:rsidRPr="002D62EA" w:rsidRDefault="00303A95" w:rsidP="00462CF5">
      <w:pPr>
        <w:numPr>
          <w:ilvl w:val="0"/>
          <w:numId w:val="47"/>
        </w:numPr>
        <w:spacing w:after="120" w:line="276" w:lineRule="auto"/>
        <w:jc w:val="both"/>
        <w:rPr>
          <w:rFonts w:ascii="Trebuchet MS" w:hAnsi="Trebuchet MS" w:cs="Trebuchet MS"/>
          <w:noProof/>
          <w:color w:val="000000"/>
        </w:rPr>
      </w:pPr>
      <w:r>
        <w:rPr>
          <w:rFonts w:ascii="Trebuchet MS" w:hAnsi="Trebuchet MS"/>
          <w:color w:val="000000"/>
        </w:rPr>
        <w:t>Natura 2000 gunearen behin betiko lurralde-mugak ezartzen dituen kartografia.</w:t>
      </w:r>
    </w:p>
    <w:p w:rsidR="00303A95" w:rsidRPr="002D62EA" w:rsidRDefault="00303A95" w:rsidP="00462CF5">
      <w:pPr>
        <w:numPr>
          <w:ilvl w:val="0"/>
          <w:numId w:val="47"/>
        </w:numPr>
        <w:spacing w:after="120" w:line="276" w:lineRule="auto"/>
        <w:jc w:val="both"/>
        <w:rPr>
          <w:rFonts w:ascii="Trebuchet MS" w:hAnsi="Trebuchet MS" w:cs="Trebuchet MS"/>
          <w:noProof/>
          <w:color w:val="000000"/>
        </w:rPr>
      </w:pPr>
      <w:r>
        <w:rPr>
          <w:rFonts w:ascii="Trebuchet MS" w:hAnsi="Trebuchet MS"/>
          <w:color w:val="000000"/>
        </w:rPr>
        <w:t>Deklarazioa justifikatzen duten eta kontserbazioaren xede diren Batasunaren eta eskualdearen intereseko habitat naturalen eta animalia- eta landare-espezieen zerrenda, lehentasunekoak barne, horien guztien kontserbazio-egoeraren balorazio batekin;</w:t>
      </w:r>
    </w:p>
    <w:p w:rsidR="00303A95" w:rsidRPr="002D62EA" w:rsidRDefault="00303A95" w:rsidP="00462CF5">
      <w:pPr>
        <w:numPr>
          <w:ilvl w:val="0"/>
          <w:numId w:val="47"/>
        </w:numPr>
        <w:spacing w:after="120" w:line="276" w:lineRule="auto"/>
        <w:jc w:val="both"/>
        <w:rPr>
          <w:rFonts w:ascii="Trebuchet MS" w:hAnsi="Trebuchet MS" w:cs="Trebuchet MS"/>
          <w:noProof/>
          <w:color w:val="000000"/>
        </w:rPr>
      </w:pPr>
      <w:r>
        <w:rPr>
          <w:rFonts w:ascii="Trebuchet MS" w:hAnsi="Trebuchet MS"/>
          <w:color w:val="000000"/>
        </w:rPr>
        <w:t>gunearen kontserbazio-helburuak;</w:t>
      </w:r>
    </w:p>
    <w:p w:rsidR="00303A95" w:rsidRPr="002D62EA" w:rsidRDefault="00303A95" w:rsidP="00462CF5">
      <w:pPr>
        <w:numPr>
          <w:ilvl w:val="0"/>
          <w:numId w:val="47"/>
        </w:numPr>
        <w:spacing w:after="120" w:line="276" w:lineRule="auto"/>
        <w:jc w:val="both"/>
        <w:rPr>
          <w:rFonts w:ascii="Trebuchet MS" w:hAnsi="Trebuchet MS" w:cs="Trebuchet MS"/>
          <w:noProof/>
          <w:color w:val="000000"/>
        </w:rPr>
      </w:pPr>
      <w:r>
        <w:rPr>
          <w:rFonts w:ascii="Trebuchet MS" w:hAnsi="Trebuchet MS"/>
        </w:rPr>
        <w:t>tokia kontserbatzeko eta ingurumen aldetik hobetzeko arauak eta jarraibidea, Euskal Autonomia Erkidegoan natura-ondarearen arloan eskumena duen sailak landuta.</w:t>
      </w:r>
    </w:p>
    <w:p w:rsidR="00303A95" w:rsidRPr="002D62EA" w:rsidRDefault="00303A95" w:rsidP="00462CF5">
      <w:pPr>
        <w:numPr>
          <w:ilvl w:val="0"/>
          <w:numId w:val="47"/>
        </w:numPr>
        <w:spacing w:after="120" w:line="276" w:lineRule="auto"/>
        <w:jc w:val="both"/>
        <w:rPr>
          <w:rFonts w:ascii="Trebuchet MS" w:hAnsi="Trebuchet MS" w:cs="Trebuchet MS"/>
          <w:noProof/>
          <w:color w:val="000000"/>
        </w:rPr>
      </w:pPr>
      <w:r>
        <w:rPr>
          <w:rFonts w:ascii="Trebuchet MS" w:hAnsi="Trebuchet MS"/>
          <w:color w:val="000000"/>
        </w:rPr>
        <w:t>Batasuneko baterako finantzaketari dagokionez, beharrezkotzat jotzen diren zenbatespenak berariaz jasotzen dituen memoria ekonomikoa;</w:t>
      </w:r>
    </w:p>
    <w:p w:rsidR="00303A95" w:rsidRPr="002D62EA" w:rsidRDefault="00303A95" w:rsidP="00462CF5">
      <w:pPr>
        <w:numPr>
          <w:ilvl w:val="0"/>
          <w:numId w:val="47"/>
        </w:numPr>
        <w:spacing w:after="120" w:line="276" w:lineRule="auto"/>
        <w:jc w:val="both"/>
        <w:rPr>
          <w:rFonts w:ascii="Trebuchet MS" w:hAnsi="Trebuchet MS" w:cs="Trebuchet MS"/>
          <w:noProof/>
          <w:color w:val="000000"/>
        </w:rPr>
      </w:pPr>
      <w:r>
        <w:rPr>
          <w:rFonts w:ascii="Trebuchet MS" w:hAnsi="Trebuchet MS"/>
          <w:color w:val="000000"/>
        </w:rPr>
        <w:lastRenderedPageBreak/>
        <w:t>segimendu-programa.</w:t>
      </w:r>
    </w:p>
    <w:p w:rsidR="00834106" w:rsidRPr="00534AE6" w:rsidRDefault="002330F2" w:rsidP="00575B0A">
      <w:pPr>
        <w:pStyle w:val="Prrafodelista"/>
        <w:numPr>
          <w:ilvl w:val="0"/>
          <w:numId w:val="131"/>
        </w:numPr>
        <w:spacing w:line="276" w:lineRule="auto"/>
        <w:jc w:val="both"/>
        <w:rPr>
          <w:rFonts w:ascii="Trebuchet MS" w:hAnsi="Trebuchet MS" w:cs="Trebuchet MS"/>
          <w:noProof/>
          <w:color w:val="000000"/>
        </w:rPr>
      </w:pPr>
      <w:r>
        <w:rPr>
          <w:rFonts w:ascii="Trebuchet MS" w:hAnsi="Trebuchet MS"/>
          <w:color w:val="000000"/>
        </w:rPr>
        <w:t>Behin betiko onartzen dituenean foru-organo eskudunak, eta Euskal Autonomia Erkidegoan natura-ondarearen arloan eskumena duen sailaren deklarazio-dekretuaren eranskin gisa, Euskal Herriko Agintaritzaren Aldizkarian argitaratuko dira eta Eusko Jaurlaritzaren informazio-tresna telematikoan.</w:t>
      </w:r>
    </w:p>
    <w:p w:rsidR="00834106" w:rsidRPr="007A5D50" w:rsidRDefault="00834106" w:rsidP="0097611B">
      <w:pPr>
        <w:tabs>
          <w:tab w:val="left" w:pos="426"/>
        </w:tabs>
        <w:spacing w:after="120" w:line="276" w:lineRule="auto"/>
        <w:jc w:val="both"/>
        <w:rPr>
          <w:rFonts w:ascii="Trebuchet MS" w:hAnsi="Trebuchet MS" w:cs="Calibri"/>
          <w:color w:val="FF0000"/>
        </w:rPr>
      </w:pPr>
    </w:p>
    <w:p w:rsidR="00303A95" w:rsidRPr="007A5D50" w:rsidRDefault="00303A95" w:rsidP="0097611B">
      <w:pPr>
        <w:pStyle w:val="Ttulo4"/>
        <w:spacing w:after="120" w:line="276" w:lineRule="auto"/>
        <w:ind w:left="1559" w:hanging="567"/>
        <w:jc w:val="both"/>
        <w:rPr>
          <w:rFonts w:ascii="Trebuchet MS" w:hAnsi="Trebuchet MS"/>
        </w:rPr>
      </w:pPr>
      <w:bookmarkStart w:id="93" w:name="_Toc446758"/>
      <w:r>
        <w:rPr>
          <w:rFonts w:ascii="Trebuchet MS" w:hAnsi="Trebuchet MS"/>
        </w:rPr>
        <w:t>Natura 2000 sarearen kudeaketa</w:t>
      </w:r>
      <w:bookmarkEnd w:id="93"/>
    </w:p>
    <w:p w:rsidR="00A8128D" w:rsidRPr="007A5D50" w:rsidRDefault="00A8128D" w:rsidP="0097611B">
      <w:pPr>
        <w:spacing w:after="120" w:line="276" w:lineRule="auto"/>
        <w:jc w:val="both"/>
        <w:rPr>
          <w:rFonts w:ascii="Trebuchet MS" w:hAnsi="Trebuchet MS"/>
        </w:rPr>
      </w:pPr>
    </w:p>
    <w:p w:rsidR="00303A95" w:rsidRPr="002330F2" w:rsidRDefault="00303A95" w:rsidP="00462CF5">
      <w:pPr>
        <w:pStyle w:val="Prrafodelista"/>
        <w:numPr>
          <w:ilvl w:val="0"/>
          <w:numId w:val="133"/>
        </w:numPr>
        <w:spacing w:after="120" w:line="276" w:lineRule="auto"/>
        <w:contextualSpacing w:val="0"/>
        <w:jc w:val="both"/>
        <w:rPr>
          <w:rFonts w:ascii="Trebuchet MS" w:hAnsi="Trebuchet MS" w:cs="Trebuchet MS"/>
          <w:noProof/>
          <w:color w:val="000000"/>
        </w:rPr>
      </w:pPr>
      <w:r>
        <w:rPr>
          <w:rFonts w:ascii="Trebuchet MS" w:hAnsi="Trebuchet MS"/>
          <w:color w:val="000000"/>
        </w:rPr>
        <w:t>Euskadiko Natura 2000 sareko guneen kudeaketa foru-organo eskudunei dagokie. Kudeaketa hori lege honek ematen dituen printzipioen eta oinarrizko xedapenen araberakoa izango da, foru-administrazio eskudunak oro har eta berariaz xedatutako era eta administrazio-bideak erabiliz.</w:t>
      </w:r>
    </w:p>
    <w:p w:rsidR="00303A95" w:rsidRPr="002330F2" w:rsidRDefault="00303A95" w:rsidP="00462CF5">
      <w:pPr>
        <w:pStyle w:val="Prrafodelista"/>
        <w:numPr>
          <w:ilvl w:val="0"/>
          <w:numId w:val="133"/>
        </w:numPr>
        <w:spacing w:after="120" w:line="276" w:lineRule="auto"/>
        <w:contextualSpacing w:val="0"/>
        <w:jc w:val="both"/>
        <w:rPr>
          <w:rFonts w:ascii="Trebuchet MS" w:hAnsi="Trebuchet MS" w:cs="Trebuchet MS"/>
          <w:noProof/>
          <w:color w:val="000000"/>
        </w:rPr>
      </w:pPr>
      <w:r>
        <w:rPr>
          <w:rFonts w:ascii="Trebuchet MS" w:hAnsi="Trebuchet MS"/>
          <w:color w:val="000000"/>
        </w:rPr>
        <w:t>Euskal Autonomia Erkidegoan natura-ondarearen arloan eskumena duen sailak onartutako kontserbazio-helburu, arau eta gidalerroak oinarri hartuta, Lurralde Historikoetako foru-organoek onartuko dituzte guneak kontserbazio-egoera onean mantentzeko kontserbazio-jarduketa edo neurri egokiak, habitat naturalak eta espezieen habitatak degradatzea saihesteko neurri egokiak, bai eta gune horien izendapena bultzatu duten espezieei eragiten dieten aldaketak saihesteko neurriak ere.</w:t>
      </w:r>
    </w:p>
    <w:p w:rsidR="00303A95" w:rsidRPr="002330F2" w:rsidRDefault="00303A95" w:rsidP="00462CF5">
      <w:pPr>
        <w:pStyle w:val="Prrafodelista"/>
        <w:numPr>
          <w:ilvl w:val="0"/>
          <w:numId w:val="133"/>
        </w:numPr>
        <w:spacing w:after="120" w:line="276" w:lineRule="auto"/>
        <w:contextualSpacing w:val="0"/>
        <w:jc w:val="both"/>
        <w:rPr>
          <w:rFonts w:ascii="Trebuchet MS" w:hAnsi="Trebuchet MS" w:cs="Trebuchet MS"/>
          <w:noProof/>
          <w:color w:val="000000"/>
        </w:rPr>
      </w:pPr>
      <w:r>
        <w:rPr>
          <w:rFonts w:ascii="Trebuchet MS" w:hAnsi="Trebuchet MS"/>
          <w:color w:val="000000"/>
        </w:rPr>
        <w:t>Aurreko dokumentua izapidetu eta onartzeko, 54. artikuluan parke naturalen kudeaketa-planetarako ezarritako prozedura berari jarraituko zaio.</w:t>
      </w:r>
    </w:p>
    <w:p w:rsidR="00303A95" w:rsidRPr="002330F2" w:rsidRDefault="00303A95" w:rsidP="00462CF5">
      <w:pPr>
        <w:pStyle w:val="Prrafodelista"/>
        <w:numPr>
          <w:ilvl w:val="0"/>
          <w:numId w:val="133"/>
        </w:numPr>
        <w:spacing w:after="120" w:line="276" w:lineRule="auto"/>
        <w:contextualSpacing w:val="0"/>
        <w:jc w:val="both"/>
        <w:rPr>
          <w:rFonts w:ascii="Trebuchet MS" w:hAnsi="Trebuchet MS" w:cs="Trebuchet MS"/>
          <w:noProof/>
          <w:color w:val="000000"/>
        </w:rPr>
      </w:pPr>
      <w:r>
        <w:rPr>
          <w:rFonts w:ascii="Trebuchet MS" w:hAnsi="Trebuchet MS"/>
          <w:color w:val="000000"/>
        </w:rPr>
        <w:t>Euskadiko Natura 2000 sareko gune batek bi lurralde historiko edo gehiagoren lurrak hartzen dituenean, kudeaketa foru-administrazio eskudunek ezartzen duten moduan egingo da.</w:t>
      </w:r>
    </w:p>
    <w:p w:rsidR="00303A95" w:rsidRPr="002330F2" w:rsidRDefault="00303A95" w:rsidP="00462CF5">
      <w:pPr>
        <w:pStyle w:val="Prrafodelista"/>
        <w:numPr>
          <w:ilvl w:val="0"/>
          <w:numId w:val="133"/>
        </w:numPr>
        <w:spacing w:after="120" w:line="276" w:lineRule="auto"/>
        <w:contextualSpacing w:val="0"/>
        <w:jc w:val="both"/>
        <w:rPr>
          <w:rFonts w:ascii="Trebuchet MS" w:hAnsi="Trebuchet MS" w:cs="Trebuchet MS"/>
          <w:noProof/>
          <w:color w:val="000000"/>
        </w:rPr>
      </w:pPr>
      <w:r>
        <w:rPr>
          <w:rFonts w:ascii="Trebuchet MS" w:hAnsi="Trebuchet MS"/>
          <w:color w:val="000000"/>
        </w:rPr>
        <w:t>Euskadiko Natura 2000 sareko guneen kudeaketa-organoek honako funtzio hauek dituzte:</w:t>
      </w:r>
    </w:p>
    <w:p w:rsidR="00303A95" w:rsidRPr="007A5D50" w:rsidRDefault="00303A95" w:rsidP="002330F2">
      <w:pPr>
        <w:spacing w:after="120" w:line="276" w:lineRule="auto"/>
        <w:ind w:left="360"/>
        <w:jc w:val="both"/>
        <w:rPr>
          <w:rFonts w:ascii="Trebuchet MS" w:hAnsi="Trebuchet MS"/>
        </w:rPr>
      </w:pPr>
      <w:r>
        <w:rPr>
          <w:rFonts w:ascii="Trebuchet MS" w:hAnsi="Trebuchet MS"/>
        </w:rPr>
        <w:t>a) Urtero egitea gune bakoitzeko aurrekontua eta kudeaketa-programa.</w:t>
      </w:r>
    </w:p>
    <w:p w:rsidR="00303A95" w:rsidRPr="007A5D50" w:rsidRDefault="00303A95" w:rsidP="002330F2">
      <w:pPr>
        <w:spacing w:after="120" w:line="276" w:lineRule="auto"/>
        <w:ind w:left="360"/>
        <w:jc w:val="both"/>
        <w:rPr>
          <w:rFonts w:ascii="Trebuchet MS" w:hAnsi="Trebuchet MS"/>
        </w:rPr>
      </w:pPr>
      <w:r>
        <w:rPr>
          <w:rFonts w:ascii="Trebuchet MS" w:hAnsi="Trebuchet MS"/>
        </w:rPr>
        <w:t>b) Berezko zerbitzuetatik eratorritako funtsak eta kanpotik jaso ditzaketen baliabideak administratzea.</w:t>
      </w:r>
    </w:p>
    <w:p w:rsidR="00303A95" w:rsidRPr="007A5D50" w:rsidRDefault="00303A95" w:rsidP="002330F2">
      <w:pPr>
        <w:spacing w:after="120" w:line="276" w:lineRule="auto"/>
        <w:ind w:left="360"/>
        <w:jc w:val="both"/>
        <w:rPr>
          <w:rFonts w:ascii="Trebuchet MS" w:hAnsi="Trebuchet MS"/>
        </w:rPr>
      </w:pPr>
      <w:r>
        <w:rPr>
          <w:rFonts w:ascii="Trebuchet MS" w:hAnsi="Trebuchet MS"/>
        </w:rPr>
        <w:t>c) Euskadiko Natura 2000 sareko guneen eremuan, deklarazio-dekretuan edo dagokion plangintza-tresnan ezarritako kontserbazio- eta hobekuntza-</w:t>
      </w:r>
      <w:r>
        <w:rPr>
          <w:rFonts w:ascii="Trebuchet MS" w:hAnsi="Trebuchet MS"/>
        </w:rPr>
        <w:lastRenderedPageBreak/>
        <w:t>neurriak betetzen direla ziurtatzea, txostenak eginez eta behar diren baimenak emanez.</w:t>
      </w:r>
    </w:p>
    <w:p w:rsidR="00303A95" w:rsidRPr="007A5D50" w:rsidRDefault="00303A95" w:rsidP="002330F2">
      <w:pPr>
        <w:spacing w:after="120" w:line="276" w:lineRule="auto"/>
        <w:ind w:left="360"/>
        <w:jc w:val="both"/>
        <w:rPr>
          <w:rFonts w:ascii="Trebuchet MS" w:hAnsi="Trebuchet MS"/>
        </w:rPr>
      </w:pPr>
      <w:r>
        <w:rPr>
          <w:rFonts w:ascii="Trebuchet MS" w:hAnsi="Trebuchet MS"/>
        </w:rPr>
        <w:t>d) Zehatzeko ahala baliatzea.</w:t>
      </w:r>
    </w:p>
    <w:p w:rsidR="00303A95" w:rsidRPr="007A5D50" w:rsidRDefault="00303A95" w:rsidP="0097611B">
      <w:pPr>
        <w:spacing w:after="120" w:line="276" w:lineRule="auto"/>
        <w:jc w:val="both"/>
        <w:rPr>
          <w:rFonts w:ascii="Trebuchet MS" w:hAnsi="Trebuchet MS"/>
        </w:rPr>
      </w:pPr>
    </w:p>
    <w:p w:rsidR="00303A95" w:rsidRPr="007A5D50" w:rsidRDefault="00303A95" w:rsidP="0097611B">
      <w:pPr>
        <w:pStyle w:val="Ttulo4"/>
        <w:spacing w:after="120" w:line="276" w:lineRule="auto"/>
        <w:ind w:left="1559" w:hanging="567"/>
        <w:jc w:val="both"/>
        <w:rPr>
          <w:rFonts w:ascii="Trebuchet MS" w:hAnsi="Trebuchet MS"/>
        </w:rPr>
      </w:pPr>
      <w:bookmarkStart w:id="94" w:name="_Toc446759"/>
      <w:r>
        <w:rPr>
          <w:rFonts w:ascii="Trebuchet MS" w:hAnsi="Trebuchet MS"/>
        </w:rPr>
        <w:t>Euskadiko Natura 2000 Sarearen Gida Plana</w:t>
      </w:r>
      <w:bookmarkEnd w:id="94"/>
    </w:p>
    <w:p w:rsidR="00A8128D" w:rsidRPr="00634270" w:rsidRDefault="00A8128D" w:rsidP="00634270">
      <w:pPr>
        <w:spacing w:after="120" w:line="276" w:lineRule="auto"/>
        <w:jc w:val="both"/>
        <w:rPr>
          <w:rFonts w:ascii="Trebuchet MS" w:hAnsi="Trebuchet MS" w:cs="Trebuchet MS"/>
          <w:noProof/>
          <w:color w:val="000000"/>
        </w:rPr>
      </w:pPr>
    </w:p>
    <w:p w:rsidR="00634270" w:rsidRPr="00634270" w:rsidRDefault="00634270" w:rsidP="00634270">
      <w:pPr>
        <w:pStyle w:val="Prrafodelista"/>
        <w:numPr>
          <w:ilvl w:val="0"/>
          <w:numId w:val="134"/>
        </w:numPr>
        <w:spacing w:after="120" w:line="276" w:lineRule="auto"/>
        <w:contextualSpacing w:val="0"/>
        <w:jc w:val="both"/>
        <w:rPr>
          <w:rFonts w:ascii="Trebuchet MS" w:hAnsi="Trebuchet MS" w:cs="Trebuchet MS"/>
          <w:noProof/>
          <w:color w:val="000000"/>
        </w:rPr>
      </w:pPr>
      <w:r>
        <w:rPr>
          <w:rFonts w:ascii="Trebuchet MS" w:hAnsi="Trebuchet MS"/>
          <w:color w:val="000000"/>
        </w:rPr>
        <w:t>Euskal Autonomia Erkidegoan natura-ondarearen arloan eskumena duen sailak onartuko du, dekretu bidez, Euskadi Natura 2000 sarearen gida-plana. Gida-plan honen helburua da oinarrizko plangintza-tresna izatea, eta Euskadiko Natura 2000 sare osoaren erreferentziazko tresna bilakatzea, baldin eta laguntzen badu, besteak beste Sarearen babesteko eta kontserbatzeko helburuak lortzen; koherentzia ekologikoa eta haren konektagarritasuna sustatzen; kontserbazio-egoeraren bilakaera ezagutzeko aukera ematen duen segimendu-sistema bat ezartzen eta Euskadin Natura 2000 sarearen kontserbazio-behar ekonomikoak ebaluatzen eta finantzatzeko behar diren ekintzak sustatzen.</w:t>
      </w:r>
    </w:p>
    <w:p w:rsidR="00634270" w:rsidRPr="00634270" w:rsidRDefault="00634270" w:rsidP="00634270">
      <w:pPr>
        <w:pStyle w:val="Prrafodelista"/>
        <w:numPr>
          <w:ilvl w:val="0"/>
          <w:numId w:val="134"/>
        </w:numPr>
        <w:spacing w:after="120" w:line="276" w:lineRule="auto"/>
        <w:contextualSpacing w:val="0"/>
        <w:jc w:val="both"/>
        <w:rPr>
          <w:rFonts w:ascii="Trebuchet MS" w:hAnsi="Trebuchet MS" w:cs="Trebuchet MS"/>
          <w:noProof/>
          <w:color w:val="000000"/>
        </w:rPr>
      </w:pPr>
      <w:r>
        <w:rPr>
          <w:rFonts w:ascii="Trebuchet MS" w:hAnsi="Trebuchet MS"/>
          <w:color w:val="000000"/>
        </w:rPr>
        <w:t>Euskadiko Natura 2000 Sarearen Gida Planak Euskadin aplikatu beharreko oinarrizko kudeaketa- eta kontserbazio-neurriak bilduko ditu, eta horiek kontuan izango dituzte Lurralde Historikoetako foru-organoek onartu dituzten kudeaketa-gidalerroak. Era berean, sarearen kontserbazioa eta garapena ebaluatzea ahalbidetuko duten kudeaketa-adierazleak ezarriko ditu.</w:t>
      </w:r>
    </w:p>
    <w:p w:rsidR="00634270" w:rsidRPr="00634270" w:rsidRDefault="00634270" w:rsidP="00634270">
      <w:pPr>
        <w:pStyle w:val="Prrafodelista"/>
        <w:numPr>
          <w:ilvl w:val="0"/>
          <w:numId w:val="134"/>
        </w:numPr>
        <w:spacing w:after="120" w:line="276" w:lineRule="auto"/>
        <w:contextualSpacing w:val="0"/>
        <w:jc w:val="both"/>
        <w:rPr>
          <w:rFonts w:ascii="Trebuchet MS" w:hAnsi="Trebuchet MS" w:cs="Trebuchet MS"/>
          <w:noProof/>
          <w:color w:val="000000"/>
        </w:rPr>
      </w:pPr>
      <w:r>
        <w:rPr>
          <w:rFonts w:ascii="Trebuchet MS" w:hAnsi="Trebuchet MS"/>
          <w:color w:val="000000"/>
        </w:rPr>
        <w:t xml:space="preserve">Lurralde Historikoetako foru-organoek kudeaketa-gidalerroak onartuko dituzte, gida-plana eta kontserbazio-helburuak oinarri hartuta, honako hauek jasoko dituztenak: guneak kontserbazio-egoera onean mantentzeko neurri egokiak, habitat naturalak eta espezieen habitatak ez hondatzeko neurri egokiak eta gune horien izendapena bultzatu duten espezieei eragiten dieten aldaketak saihesteko neurriak. </w:t>
      </w:r>
    </w:p>
    <w:p w:rsidR="00634270" w:rsidRPr="002330F2" w:rsidRDefault="00634270" w:rsidP="00634270">
      <w:pPr>
        <w:pStyle w:val="Prrafodelista"/>
        <w:numPr>
          <w:ilvl w:val="0"/>
          <w:numId w:val="134"/>
        </w:numPr>
        <w:spacing w:after="120" w:line="276" w:lineRule="auto"/>
        <w:contextualSpacing w:val="0"/>
        <w:jc w:val="both"/>
        <w:rPr>
          <w:rFonts w:ascii="Trebuchet MS" w:hAnsi="Trebuchet MS" w:cs="Trebuchet MS"/>
          <w:noProof/>
          <w:color w:val="000000"/>
        </w:rPr>
      </w:pPr>
      <w:r>
        <w:rPr>
          <w:rFonts w:ascii="Trebuchet MS" w:hAnsi="Trebuchet MS"/>
          <w:color w:val="000000"/>
        </w:rPr>
        <w:t>Gidalerro horiek bereziki aintzat hartu beharko dituzte bere lurzoru osoko edo zati handi bateko udalerrien beharrak.</w:t>
      </w:r>
    </w:p>
    <w:p w:rsidR="00303A95" w:rsidRPr="00634270" w:rsidRDefault="00303A95" w:rsidP="00634270">
      <w:pPr>
        <w:spacing w:after="120" w:line="276" w:lineRule="auto"/>
        <w:jc w:val="both"/>
        <w:rPr>
          <w:rFonts w:ascii="Trebuchet MS" w:hAnsi="Trebuchet MS" w:cs="Trebuchet MS"/>
          <w:noProof/>
          <w:color w:val="000000"/>
        </w:rPr>
      </w:pPr>
    </w:p>
    <w:p w:rsidR="00303A95" w:rsidRPr="007A5D50" w:rsidRDefault="00303A95" w:rsidP="0097611B">
      <w:pPr>
        <w:pStyle w:val="Ttulo4"/>
        <w:spacing w:after="120" w:line="276" w:lineRule="auto"/>
        <w:ind w:left="1559" w:hanging="567"/>
        <w:jc w:val="both"/>
        <w:rPr>
          <w:rFonts w:ascii="Trebuchet MS" w:hAnsi="Trebuchet MS"/>
        </w:rPr>
      </w:pPr>
      <w:bookmarkStart w:id="95" w:name="_Toc446760"/>
      <w:r>
        <w:rPr>
          <w:rFonts w:ascii="Trebuchet MS" w:hAnsi="Trebuchet MS"/>
        </w:rPr>
        <w:t xml:space="preserve">Natura 2000 sareko guneak </w:t>
      </w:r>
      <w:proofErr w:type="spellStart"/>
      <w:r>
        <w:rPr>
          <w:rFonts w:ascii="Trebuchet MS" w:hAnsi="Trebuchet MS"/>
        </w:rPr>
        <w:t>deskatalogatzea</w:t>
      </w:r>
      <w:bookmarkEnd w:id="95"/>
      <w:proofErr w:type="spellEnd"/>
    </w:p>
    <w:p w:rsidR="00303A95" w:rsidRPr="007A5D50" w:rsidRDefault="00303A95" w:rsidP="0097611B">
      <w:pPr>
        <w:spacing w:after="120" w:line="276" w:lineRule="auto"/>
        <w:jc w:val="both"/>
        <w:rPr>
          <w:rFonts w:ascii="Trebuchet MS" w:hAnsi="Trebuchet MS" w:cs="Trebuchet MS"/>
          <w:noProof/>
          <w:color w:val="FF0000"/>
        </w:rPr>
      </w:pPr>
    </w:p>
    <w:p w:rsidR="00834106" w:rsidRPr="008F5484" w:rsidRDefault="00303A95" w:rsidP="008F5484">
      <w:pPr>
        <w:spacing w:after="120" w:line="276" w:lineRule="auto"/>
        <w:ind w:left="426"/>
        <w:jc w:val="both"/>
        <w:rPr>
          <w:rFonts w:ascii="Trebuchet MS" w:hAnsi="Trebuchet MS" w:cs="Trebuchet MS"/>
          <w:noProof/>
        </w:rPr>
      </w:pPr>
      <w:r>
        <w:rPr>
          <w:rFonts w:ascii="Trebuchet MS" w:hAnsi="Trebuchet MS"/>
        </w:rPr>
        <w:lastRenderedPageBreak/>
        <w:t xml:space="preserve">Natura 2000 sareko gune oso bat edo zati bat </w:t>
      </w:r>
      <w:proofErr w:type="spellStart"/>
      <w:r>
        <w:rPr>
          <w:rFonts w:ascii="Trebuchet MS" w:hAnsi="Trebuchet MS"/>
        </w:rPr>
        <w:t>deskatalogatzea</w:t>
      </w:r>
      <w:proofErr w:type="spellEnd"/>
      <w:r>
        <w:rPr>
          <w:rFonts w:ascii="Trebuchet MS" w:hAnsi="Trebuchet MS"/>
        </w:rPr>
        <w:t xml:space="preserve"> edo haren lurralde-eremua murriztea proposa daiteke, baldin eta erabilitako kartografian akats nabariak badaude edo bilakaera naturalak eragin dituen aldaketek justifikatzen badute, zientifikoki erakutsita, eta aldaketa horiek natura-ondarearen arloan eskumena duen Euskal Autonomia Erkidegoko sailaren Batasunaren intereseko habitat moten eta espezieen kontserbazio-egoerari buruz egindako jarraipenen emaitzetan islatzen badira. Dena dela, helburu hori lortzeko prozedurak tokia proposatzeko edo eremua deklaratzeko ezarritako izapideak bete beharko ditu eta, nolanahi ere, beharrezkoa izango da Europako Batzordearen onarpena lortzea.</w:t>
      </w:r>
    </w:p>
    <w:p w:rsidR="00A77A12" w:rsidRPr="007A5D50" w:rsidRDefault="00A77A12" w:rsidP="0097611B">
      <w:pPr>
        <w:spacing w:after="120" w:line="276" w:lineRule="auto"/>
        <w:jc w:val="both"/>
        <w:rPr>
          <w:rFonts w:ascii="Trebuchet MS" w:hAnsi="Trebuchet MS" w:cs="Trebuchet MS"/>
          <w:b/>
          <w:noProof/>
        </w:rPr>
      </w:pPr>
    </w:p>
    <w:p w:rsidR="00303A95" w:rsidRPr="007A5D50" w:rsidRDefault="00303A95" w:rsidP="0097611B">
      <w:pPr>
        <w:pStyle w:val="Ttulo4"/>
        <w:spacing w:after="120" w:line="276" w:lineRule="auto"/>
        <w:ind w:left="1559" w:hanging="567"/>
        <w:jc w:val="both"/>
        <w:rPr>
          <w:rFonts w:ascii="Trebuchet MS" w:hAnsi="Trebuchet MS"/>
        </w:rPr>
      </w:pPr>
      <w:bookmarkStart w:id="96" w:name="_Toc446761"/>
      <w:r>
        <w:rPr>
          <w:rFonts w:ascii="Trebuchet MS" w:hAnsi="Trebuchet MS"/>
        </w:rPr>
        <w:t>Zaintza eta jarraipena</w:t>
      </w:r>
      <w:bookmarkEnd w:id="96"/>
    </w:p>
    <w:p w:rsidR="00303A95" w:rsidRPr="007A5D50" w:rsidRDefault="00303A95" w:rsidP="0097611B">
      <w:pPr>
        <w:spacing w:after="120" w:line="276" w:lineRule="auto"/>
        <w:jc w:val="both"/>
        <w:rPr>
          <w:rFonts w:ascii="Trebuchet MS" w:hAnsi="Trebuchet MS" w:cs="Trebuchet MS"/>
          <w:b/>
          <w:noProof/>
        </w:rPr>
      </w:pPr>
    </w:p>
    <w:p w:rsidR="00303A95" w:rsidRPr="008F5484" w:rsidRDefault="00303A95" w:rsidP="00462CF5">
      <w:pPr>
        <w:pStyle w:val="Prrafodelista"/>
        <w:numPr>
          <w:ilvl w:val="0"/>
          <w:numId w:val="135"/>
        </w:numPr>
        <w:spacing w:after="120" w:line="276" w:lineRule="auto"/>
        <w:contextualSpacing w:val="0"/>
        <w:jc w:val="both"/>
        <w:rPr>
          <w:rFonts w:ascii="Trebuchet MS" w:hAnsi="Trebuchet MS" w:cs="Trebuchet MS"/>
          <w:noProof/>
          <w:color w:val="000000"/>
        </w:rPr>
      </w:pPr>
      <w:r>
        <w:rPr>
          <w:rFonts w:ascii="Trebuchet MS" w:hAnsi="Trebuchet MS"/>
          <w:color w:val="000000"/>
        </w:rPr>
        <w:t>Euskal Autonomia Erkidegoan natura-ondarearen alorrean eskumena duen sailak eta foru-organoek, nor bere eskumenen eremuan, Batasunaren eta eskualdearen intereseko habitat moten eta espezieen kontserbazio-egoera zainduko dute, eta bereziki aintzat hartuko dituzte lehentasunezko habitat natural motak eta lehentasunezko espezieak, bai eta Hegaztien Zuzentarauaren I. Eranskinean zerrendatzen diren hegazti-espezieen eta aldizka agertzen diren hegazti migratzaileen kontserbazio-egoera ere. Euskal Autonomia Erkidegoan Natura-ondarearen alorrean eskumena duen sailak segimendu horren metodologia komuna eta ezaugarriak ezarriko dituzten gidalerroak onartuko ditu.</w:t>
      </w:r>
    </w:p>
    <w:p w:rsidR="00303A95" w:rsidRPr="007A5D50" w:rsidRDefault="00303A95" w:rsidP="0097611B">
      <w:pPr>
        <w:spacing w:after="120" w:line="276" w:lineRule="auto"/>
        <w:jc w:val="both"/>
        <w:rPr>
          <w:rFonts w:ascii="Trebuchet MS" w:hAnsi="Trebuchet MS" w:cs="Trebuchet MS"/>
          <w:i/>
          <w:noProof/>
        </w:rPr>
      </w:pPr>
    </w:p>
    <w:p w:rsidR="00303A95" w:rsidRPr="004675ED" w:rsidRDefault="00303A95" w:rsidP="00462CF5">
      <w:pPr>
        <w:pStyle w:val="Prrafodelista"/>
        <w:numPr>
          <w:ilvl w:val="0"/>
          <w:numId w:val="135"/>
        </w:numPr>
        <w:spacing w:after="120" w:line="276" w:lineRule="auto"/>
        <w:contextualSpacing w:val="0"/>
        <w:jc w:val="both"/>
        <w:rPr>
          <w:rFonts w:ascii="Trebuchet MS" w:hAnsi="Trebuchet MS" w:cs="Trebuchet MS"/>
          <w:noProof/>
          <w:color w:val="000000"/>
        </w:rPr>
      </w:pPr>
      <w:r>
        <w:rPr>
          <w:rFonts w:ascii="Trebuchet MS" w:hAnsi="Trebuchet MS"/>
          <w:color w:val="000000"/>
        </w:rPr>
        <w:t>Foru-organoek honako hauek bidaliko dizkiote Euskal Autonomia Erkidegoan natura-ondarearen arloan eskumena duen sailari: kontserbazio-egoerak eta 54. artikuluan aipatutako kontserbazio-neurriek izan dituzten aldaketei buruzko informazioa, emaitzen ebaluazioa eta ezarri beharreko neurri berrien eta Europako Zuzentarauek exijitutako txostenak betetzearen inguruko proposamenak.</w:t>
      </w:r>
    </w:p>
    <w:p w:rsidR="00834106" w:rsidRPr="007A5D50" w:rsidRDefault="00834106" w:rsidP="0097611B">
      <w:pPr>
        <w:tabs>
          <w:tab w:val="left" w:pos="426"/>
        </w:tabs>
        <w:spacing w:after="120" w:line="276" w:lineRule="auto"/>
        <w:jc w:val="both"/>
        <w:rPr>
          <w:rFonts w:ascii="Trebuchet MS" w:hAnsi="Trebuchet MS" w:cs="Calibri"/>
          <w:color w:val="000000" w:themeColor="text1"/>
        </w:rPr>
      </w:pPr>
    </w:p>
    <w:p w:rsidR="00A8128D" w:rsidRPr="007A5D50" w:rsidRDefault="007367CD" w:rsidP="0097611B">
      <w:pPr>
        <w:pStyle w:val="Ttulo2"/>
        <w:spacing w:after="120" w:line="276" w:lineRule="auto"/>
        <w:jc w:val="both"/>
        <w:rPr>
          <w:rFonts w:ascii="Trebuchet MS" w:hAnsi="Trebuchet MS"/>
          <w:sz w:val="24"/>
          <w:szCs w:val="24"/>
        </w:rPr>
      </w:pPr>
      <w:bookmarkStart w:id="97" w:name="_Toc446762"/>
      <w:r>
        <w:rPr>
          <w:rFonts w:ascii="Trebuchet MS" w:hAnsi="Trebuchet MS"/>
          <w:sz w:val="24"/>
          <w:szCs w:val="24"/>
        </w:rPr>
        <w:t>NATURAGUNE BABESTUAK, NAZIOARTEKO TRESNAK APLIKATUTA</w:t>
      </w:r>
      <w:bookmarkEnd w:id="97"/>
    </w:p>
    <w:p w:rsidR="00A8128D" w:rsidRPr="007A5D50" w:rsidRDefault="00A8128D" w:rsidP="0097611B">
      <w:pPr>
        <w:tabs>
          <w:tab w:val="left" w:pos="426"/>
        </w:tabs>
        <w:spacing w:after="120" w:line="276" w:lineRule="auto"/>
        <w:jc w:val="both"/>
        <w:rPr>
          <w:rFonts w:ascii="Trebuchet MS" w:hAnsi="Trebuchet MS" w:cs="Calibri"/>
          <w:color w:val="000000" w:themeColor="text1"/>
        </w:rPr>
      </w:pPr>
    </w:p>
    <w:p w:rsidR="00303A95" w:rsidRPr="007A5D50" w:rsidRDefault="00303A95" w:rsidP="0097611B">
      <w:pPr>
        <w:pStyle w:val="Ttulo4"/>
        <w:spacing w:after="120" w:line="276" w:lineRule="auto"/>
        <w:ind w:left="1559" w:hanging="567"/>
        <w:jc w:val="both"/>
        <w:rPr>
          <w:rFonts w:ascii="Trebuchet MS" w:hAnsi="Trebuchet MS"/>
        </w:rPr>
      </w:pPr>
      <w:bookmarkStart w:id="98" w:name="_Toc515269569"/>
      <w:bookmarkStart w:id="99" w:name="_Toc446763"/>
      <w:r>
        <w:rPr>
          <w:rFonts w:ascii="Trebuchet MS" w:hAnsi="Trebuchet MS"/>
        </w:rPr>
        <w:lastRenderedPageBreak/>
        <w:t>Biosferaren erreserbak</w:t>
      </w:r>
      <w:bookmarkEnd w:id="98"/>
      <w:bookmarkEnd w:id="99"/>
    </w:p>
    <w:p w:rsidR="00A8128D" w:rsidRPr="007A5D50" w:rsidRDefault="00A8128D" w:rsidP="0097611B">
      <w:pPr>
        <w:spacing w:after="120" w:line="276" w:lineRule="auto"/>
        <w:jc w:val="both"/>
        <w:rPr>
          <w:rFonts w:ascii="Trebuchet MS" w:hAnsi="Trebuchet MS"/>
        </w:rPr>
      </w:pPr>
    </w:p>
    <w:p w:rsidR="00303A95" w:rsidRPr="00D657BA" w:rsidRDefault="00303A95" w:rsidP="00462CF5">
      <w:pPr>
        <w:pStyle w:val="Prrafodelista"/>
        <w:numPr>
          <w:ilvl w:val="0"/>
          <w:numId w:val="136"/>
        </w:numPr>
        <w:spacing w:after="120" w:line="276" w:lineRule="auto"/>
        <w:contextualSpacing w:val="0"/>
        <w:jc w:val="both"/>
        <w:rPr>
          <w:rFonts w:ascii="Trebuchet MS" w:hAnsi="Trebuchet MS" w:cs="Trebuchet MS"/>
          <w:noProof/>
          <w:color w:val="000000"/>
        </w:rPr>
      </w:pPr>
      <w:r>
        <w:rPr>
          <w:rFonts w:ascii="Trebuchet MS" w:hAnsi="Trebuchet MS"/>
          <w:color w:val="000000"/>
        </w:rPr>
        <w:t>Euskal Autonomia Erkidegoan natura-ondarearen arloan eskumena duen sailak proposatu ahal izango du biosferaren erreserba deklara daitezela UNESCOren Gizakia eta Biosferari buruzko (</w:t>
      </w:r>
      <w:proofErr w:type="spellStart"/>
      <w:r>
        <w:rPr>
          <w:rFonts w:ascii="Trebuchet MS" w:hAnsi="Trebuchet MS"/>
          <w:color w:val="000000"/>
        </w:rPr>
        <w:t>MaB</w:t>
      </w:r>
      <w:proofErr w:type="spellEnd"/>
      <w:r>
        <w:rPr>
          <w:rFonts w:ascii="Trebuchet MS" w:hAnsi="Trebuchet MS"/>
          <w:color w:val="000000"/>
        </w:rPr>
        <w:t xml:space="preserve">) programaren esparruan aitorpen hori duten ekosistemak dituzten eremuak. </w:t>
      </w:r>
    </w:p>
    <w:p w:rsidR="00303A95" w:rsidRPr="00D657BA" w:rsidRDefault="007B608E" w:rsidP="007B608E">
      <w:pPr>
        <w:pStyle w:val="Prrafodelista"/>
        <w:numPr>
          <w:ilvl w:val="0"/>
          <w:numId w:val="136"/>
        </w:numPr>
        <w:spacing w:after="120" w:line="276" w:lineRule="auto"/>
        <w:contextualSpacing w:val="0"/>
        <w:jc w:val="both"/>
        <w:rPr>
          <w:rFonts w:ascii="Trebuchet MS" w:hAnsi="Trebuchet MS" w:cs="Trebuchet MS"/>
          <w:noProof/>
          <w:color w:val="000000"/>
        </w:rPr>
      </w:pPr>
      <w:r>
        <w:rPr>
          <w:rFonts w:ascii="Trebuchet MS" w:hAnsi="Trebuchet MS"/>
          <w:color w:val="000000"/>
        </w:rPr>
        <w:t xml:space="preserve">Deklarazio-proposamena dagokion </w:t>
      </w:r>
      <w:proofErr w:type="spellStart"/>
      <w:r>
        <w:rPr>
          <w:rFonts w:ascii="Trebuchet MS" w:hAnsi="Trebuchet MS"/>
          <w:color w:val="000000"/>
        </w:rPr>
        <w:t>MaB</w:t>
      </w:r>
      <w:proofErr w:type="spellEnd"/>
      <w:r>
        <w:rPr>
          <w:rFonts w:ascii="Trebuchet MS" w:hAnsi="Trebuchet MS"/>
          <w:color w:val="000000"/>
        </w:rPr>
        <w:t xml:space="preserve"> Batzordeari aurkeztu aurretik, dagokion Foru Aldundiak aurrez txostena eginda, nahitaez egin beharko dira jendaurreko informazioaren izapidea, interes sozial eta instituzionalen eta eragiten dien administrazioen entzunaldia eta Ingurumeneko Aholku Batzordearen txostena.</w:t>
      </w:r>
    </w:p>
    <w:p w:rsidR="00303A95" w:rsidRPr="00D657BA" w:rsidRDefault="00303A95" w:rsidP="00462CF5">
      <w:pPr>
        <w:pStyle w:val="Prrafodelista"/>
        <w:numPr>
          <w:ilvl w:val="0"/>
          <w:numId w:val="136"/>
        </w:numPr>
        <w:spacing w:after="120" w:line="276" w:lineRule="auto"/>
        <w:contextualSpacing w:val="0"/>
        <w:jc w:val="both"/>
        <w:rPr>
          <w:rFonts w:ascii="Trebuchet MS" w:hAnsi="Trebuchet MS" w:cs="Trebuchet MS"/>
          <w:noProof/>
          <w:color w:val="000000"/>
        </w:rPr>
      </w:pPr>
      <w:r>
        <w:rPr>
          <w:rFonts w:ascii="Trebuchet MS" w:hAnsi="Trebuchet MS"/>
          <w:color w:val="000000"/>
        </w:rPr>
        <w:t>Urdaibai Biosfera Erreserba bere legeria espezifikoak eta garapenerako araudiak erregulatzen dute, kudeaketa-eskumenak barne. Natura 2000 sareko gune babestu edo nazioarteko garrantzizko hezegune gisa izendatutako Urdaibai Biosfera Erreserbako eremuen inguruan lege honek ezarritakoa erabat aplikagarria da, arau-hausteen eta zehapenen araubideari dagokiona barne.</w:t>
      </w:r>
    </w:p>
    <w:p w:rsidR="00834106" w:rsidRPr="00D657BA" w:rsidRDefault="00303A95" w:rsidP="00462CF5">
      <w:pPr>
        <w:pStyle w:val="Prrafodelista"/>
        <w:numPr>
          <w:ilvl w:val="0"/>
          <w:numId w:val="136"/>
        </w:numPr>
        <w:spacing w:after="120" w:line="276" w:lineRule="auto"/>
        <w:contextualSpacing w:val="0"/>
        <w:jc w:val="both"/>
        <w:rPr>
          <w:rFonts w:ascii="Trebuchet MS" w:hAnsi="Trebuchet MS" w:cs="Trebuchet MS"/>
          <w:noProof/>
          <w:color w:val="000000"/>
        </w:rPr>
      </w:pPr>
      <w:r>
        <w:rPr>
          <w:rFonts w:ascii="Trebuchet MS" w:hAnsi="Trebuchet MS"/>
          <w:color w:val="000000"/>
        </w:rPr>
        <w:t xml:space="preserve">Urdaibai Biosfera Erreserbako lurralde-eremuaren barruan dauden Natura 2000 sareko guneen deklarazio-dekretuetan eta dagozkien kudeaketa-gidalerroetan ezarritako aurreikuspenak Erabilera eta Kudeaketa Zuzentzeko Planean txertatu behar dira, osotasun koherente bat osatu ahal izateko. Kasu honetan, Natura 2000 sareko </w:t>
      </w:r>
      <w:proofErr w:type="spellStart"/>
      <w:r>
        <w:rPr>
          <w:rFonts w:ascii="Trebuchet MS" w:hAnsi="Trebuchet MS"/>
          <w:color w:val="000000"/>
        </w:rPr>
        <w:t>naturagune</w:t>
      </w:r>
      <w:proofErr w:type="spellEnd"/>
      <w:r>
        <w:rPr>
          <w:rFonts w:ascii="Trebuchet MS" w:hAnsi="Trebuchet MS"/>
          <w:color w:val="000000"/>
        </w:rPr>
        <w:t xml:space="preserve"> babestuak kudeatzeko gidalerro horiek onartzea Euskal Autonomia Erkidegoan natura-ondarearen arloan eskumena duen sailari dagokio.</w:t>
      </w:r>
    </w:p>
    <w:p w:rsidR="00834106" w:rsidRPr="007A5D50" w:rsidRDefault="00834106" w:rsidP="0097611B">
      <w:pPr>
        <w:tabs>
          <w:tab w:val="left" w:pos="426"/>
        </w:tabs>
        <w:spacing w:after="120" w:line="276" w:lineRule="auto"/>
        <w:jc w:val="both"/>
        <w:rPr>
          <w:rFonts w:ascii="Trebuchet MS" w:hAnsi="Trebuchet MS" w:cs="Calibri"/>
          <w:color w:val="000000" w:themeColor="text1"/>
        </w:rPr>
      </w:pPr>
    </w:p>
    <w:p w:rsidR="00303A95" w:rsidRPr="007A5D50" w:rsidRDefault="00303A95" w:rsidP="0097611B">
      <w:pPr>
        <w:pStyle w:val="Ttulo4"/>
        <w:spacing w:after="120" w:line="276" w:lineRule="auto"/>
        <w:ind w:left="1559" w:hanging="567"/>
        <w:jc w:val="both"/>
        <w:rPr>
          <w:rFonts w:ascii="Trebuchet MS" w:hAnsi="Trebuchet MS"/>
        </w:rPr>
      </w:pPr>
      <w:bookmarkStart w:id="100" w:name="_Toc446764"/>
      <w:proofErr w:type="spellStart"/>
      <w:r>
        <w:rPr>
          <w:rFonts w:ascii="Trebuchet MS" w:hAnsi="Trebuchet MS"/>
        </w:rPr>
        <w:t>Geoparkeak</w:t>
      </w:r>
      <w:bookmarkEnd w:id="100"/>
      <w:proofErr w:type="spellEnd"/>
    </w:p>
    <w:p w:rsidR="00A8128D" w:rsidRPr="007A5D50" w:rsidRDefault="00A8128D" w:rsidP="0097611B">
      <w:pPr>
        <w:spacing w:after="120" w:line="276" w:lineRule="auto"/>
        <w:jc w:val="both"/>
        <w:rPr>
          <w:rFonts w:ascii="Trebuchet MS" w:hAnsi="Trebuchet MS"/>
        </w:rPr>
      </w:pPr>
    </w:p>
    <w:p w:rsidR="007B608E" w:rsidRDefault="00303A95" w:rsidP="007B608E">
      <w:pPr>
        <w:pStyle w:val="Prrafodelista"/>
        <w:numPr>
          <w:ilvl w:val="1"/>
          <w:numId w:val="48"/>
        </w:numPr>
        <w:spacing w:after="120" w:line="276" w:lineRule="auto"/>
        <w:ind w:left="390"/>
        <w:contextualSpacing w:val="0"/>
        <w:jc w:val="both"/>
        <w:rPr>
          <w:rFonts w:ascii="Trebuchet MS" w:hAnsi="Trebuchet MS" w:cs="Trebuchet MS"/>
          <w:noProof/>
          <w:color w:val="000000"/>
        </w:rPr>
      </w:pPr>
      <w:r>
        <w:rPr>
          <w:rFonts w:ascii="Trebuchet MS" w:hAnsi="Trebuchet MS"/>
          <w:color w:val="000000"/>
        </w:rPr>
        <w:t xml:space="preserve">UNESCOren Munduko </w:t>
      </w:r>
      <w:proofErr w:type="spellStart"/>
      <w:r>
        <w:rPr>
          <w:rFonts w:ascii="Trebuchet MS" w:hAnsi="Trebuchet MS"/>
          <w:color w:val="000000"/>
        </w:rPr>
        <w:t>Geoparkeen</w:t>
      </w:r>
      <w:proofErr w:type="spellEnd"/>
      <w:r>
        <w:rPr>
          <w:rFonts w:ascii="Trebuchet MS" w:hAnsi="Trebuchet MS"/>
          <w:color w:val="000000"/>
        </w:rPr>
        <w:t xml:space="preserve"> programaren esparruan, momentuan indarrean dagoen programan edo tresnan ezarritako helburuak betetzen dituzten tokiak deklara daitezke </w:t>
      </w:r>
      <w:proofErr w:type="spellStart"/>
      <w:r>
        <w:rPr>
          <w:rFonts w:ascii="Trebuchet MS" w:hAnsi="Trebuchet MS"/>
          <w:color w:val="000000"/>
        </w:rPr>
        <w:t>geoparke</w:t>
      </w:r>
      <w:proofErr w:type="spellEnd"/>
      <w:r>
        <w:rPr>
          <w:rFonts w:ascii="Trebuchet MS" w:hAnsi="Trebuchet MS"/>
          <w:color w:val="000000"/>
        </w:rPr>
        <w:t>.</w:t>
      </w:r>
    </w:p>
    <w:p w:rsidR="00834106" w:rsidRPr="007B608E" w:rsidRDefault="007B608E" w:rsidP="007B608E">
      <w:pPr>
        <w:pStyle w:val="Prrafodelista"/>
        <w:numPr>
          <w:ilvl w:val="1"/>
          <w:numId w:val="48"/>
        </w:numPr>
        <w:spacing w:after="120" w:line="276" w:lineRule="auto"/>
        <w:ind w:left="390"/>
        <w:contextualSpacing w:val="0"/>
        <w:jc w:val="both"/>
        <w:rPr>
          <w:rFonts w:ascii="Trebuchet MS" w:hAnsi="Trebuchet MS" w:cs="Trebuchet MS"/>
          <w:noProof/>
          <w:color w:val="000000"/>
        </w:rPr>
      </w:pPr>
      <w:r>
        <w:rPr>
          <w:rFonts w:ascii="Trebuchet MS" w:hAnsi="Trebuchet MS"/>
          <w:color w:val="000000"/>
        </w:rPr>
        <w:t xml:space="preserve">Autonomia Erkidegoaren lurraldean kokatutako </w:t>
      </w:r>
      <w:proofErr w:type="spellStart"/>
      <w:r>
        <w:rPr>
          <w:rFonts w:ascii="Trebuchet MS" w:hAnsi="Trebuchet MS"/>
          <w:color w:val="000000"/>
        </w:rPr>
        <w:t>geoparke</w:t>
      </w:r>
      <w:proofErr w:type="spellEnd"/>
      <w:r>
        <w:rPr>
          <w:rFonts w:ascii="Trebuchet MS" w:hAnsi="Trebuchet MS"/>
          <w:color w:val="000000"/>
        </w:rPr>
        <w:t xml:space="preserve"> berrien izendapena proposatu daiteke, dagokion programa eta araudiaren baldintzen arabera, Euskal Autonomia Erkidegoan natura-ondarearen arloan eskumena duen sailaren akordio baten bidez, eta dagokion Foru Aldundiak txostena egin ondoren, eta jendaurreko informazioaren </w:t>
      </w:r>
      <w:r>
        <w:rPr>
          <w:rFonts w:ascii="Trebuchet MS" w:hAnsi="Trebuchet MS"/>
          <w:color w:val="000000"/>
        </w:rPr>
        <w:lastRenderedPageBreak/>
        <w:t>tramiteak, interesdunen, interes sozial eta instituzionalen ordezkarien eta eragiten dien administrazioen entzunaldia egin ondoren, eta Ingurumeneko Aholku Batzordeak txostena egin ondoren.</w:t>
      </w:r>
    </w:p>
    <w:p w:rsidR="00303A95" w:rsidRPr="007A5D50" w:rsidRDefault="00303A95" w:rsidP="0097611B">
      <w:pPr>
        <w:pStyle w:val="Ttulo4"/>
        <w:spacing w:after="120" w:line="276" w:lineRule="auto"/>
        <w:ind w:left="1559" w:hanging="567"/>
        <w:jc w:val="both"/>
        <w:rPr>
          <w:rFonts w:ascii="Trebuchet MS" w:hAnsi="Trebuchet MS"/>
        </w:rPr>
      </w:pPr>
      <w:bookmarkStart w:id="101" w:name="_Toc515269571"/>
      <w:bookmarkStart w:id="102" w:name="_Toc446765"/>
      <w:r>
        <w:rPr>
          <w:rFonts w:ascii="Trebuchet MS" w:hAnsi="Trebuchet MS"/>
        </w:rPr>
        <w:t>Nazioarteko garrantzizko hezeguneak</w:t>
      </w:r>
      <w:bookmarkEnd w:id="101"/>
      <w:bookmarkEnd w:id="102"/>
    </w:p>
    <w:p w:rsidR="00A8128D" w:rsidRPr="007A5D50" w:rsidRDefault="00A8128D" w:rsidP="0097611B">
      <w:pPr>
        <w:spacing w:after="120" w:line="276" w:lineRule="auto"/>
        <w:jc w:val="both"/>
        <w:rPr>
          <w:rFonts w:ascii="Trebuchet MS" w:hAnsi="Trebuchet MS"/>
        </w:rPr>
      </w:pPr>
    </w:p>
    <w:p w:rsidR="007B608E" w:rsidRDefault="00303A95" w:rsidP="007B608E">
      <w:pPr>
        <w:pStyle w:val="Prrafodelista"/>
        <w:numPr>
          <w:ilvl w:val="1"/>
          <w:numId w:val="49"/>
        </w:numPr>
        <w:spacing w:after="120" w:line="276" w:lineRule="auto"/>
        <w:ind w:left="390"/>
        <w:contextualSpacing w:val="0"/>
        <w:jc w:val="both"/>
        <w:rPr>
          <w:rFonts w:ascii="Trebuchet MS" w:hAnsi="Trebuchet MS" w:cs="Trebuchet MS"/>
          <w:noProof/>
          <w:color w:val="000000"/>
        </w:rPr>
      </w:pPr>
      <w:r>
        <w:rPr>
          <w:rFonts w:ascii="Trebuchet MS" w:hAnsi="Trebuchet MS"/>
          <w:color w:val="000000"/>
        </w:rPr>
        <w:t>RAMSAR hitzarmeneko nazioarteko garrantzizko hezeguneak dira padurak, urtegiak edo zohikaztegiak, edota urez estalitako eremuak, naturalak nahiz artifizialak, iraunkorrak edo aldi batekoak, geldiak edo ibiliak, gezak, gazikarak edo gaziak, baita itsasbeheran gehienez sei metro sakon diren itsas ureko eremuak ere, nazioartean bereziki uretako hegaztien habitat gisa garrantzizkoak diren hezeguneei buruzko Hitzarmenean ezarritako Nazioarteko Garrantzizko Hezeguneen Zerrendan sartu direnak.</w:t>
      </w:r>
    </w:p>
    <w:p w:rsidR="00834106" w:rsidRPr="007B608E" w:rsidRDefault="007B608E" w:rsidP="007B608E">
      <w:pPr>
        <w:pStyle w:val="Prrafodelista"/>
        <w:numPr>
          <w:ilvl w:val="1"/>
          <w:numId w:val="49"/>
        </w:numPr>
        <w:spacing w:after="120" w:line="276" w:lineRule="auto"/>
        <w:ind w:left="390"/>
        <w:contextualSpacing w:val="0"/>
        <w:jc w:val="both"/>
        <w:rPr>
          <w:rFonts w:ascii="Trebuchet MS" w:hAnsi="Trebuchet MS" w:cs="Trebuchet MS"/>
          <w:noProof/>
          <w:color w:val="000000"/>
        </w:rPr>
      </w:pPr>
      <w:r>
        <w:rPr>
          <w:rFonts w:ascii="Trebuchet MS" w:hAnsi="Trebuchet MS"/>
          <w:color w:val="000000"/>
        </w:rPr>
        <w:t>Autonomia Erkidegoaren lurraldean kokatutako hezegune berriak sartzea proposa daiteke, dagokion araudiaren arabera, Euskal Autonomia Erkidegoan natura-ondarearen arloan eskumena duen sailaren akordio baten bidez, Foru Aldundiek txostena egin ondoren, eta jendaurreko informazio-tramiteak eta interes sozial eta instituzionalen ordezkarien eta eragiten dien administrazioen entzunaldia egin, eta Ingurumeneko Aholku Batzordeak txostena egin ondoren.</w:t>
      </w:r>
    </w:p>
    <w:p w:rsidR="00834106" w:rsidRPr="007A5D50" w:rsidRDefault="00834106" w:rsidP="0097611B">
      <w:pPr>
        <w:tabs>
          <w:tab w:val="left" w:pos="426"/>
        </w:tabs>
        <w:spacing w:after="120" w:line="276" w:lineRule="auto"/>
        <w:jc w:val="both"/>
        <w:rPr>
          <w:rFonts w:ascii="Trebuchet MS" w:hAnsi="Trebuchet MS" w:cs="Calibri"/>
          <w:color w:val="000000" w:themeColor="text1"/>
        </w:rPr>
      </w:pPr>
      <w:bookmarkStart w:id="103" w:name="_Toc515269570"/>
    </w:p>
    <w:p w:rsidR="00303A95" w:rsidRPr="007A5D50" w:rsidRDefault="00303A95" w:rsidP="0097611B">
      <w:pPr>
        <w:pStyle w:val="Ttulo4"/>
        <w:spacing w:after="120" w:line="276" w:lineRule="auto"/>
        <w:ind w:left="1559" w:hanging="567"/>
        <w:jc w:val="both"/>
        <w:rPr>
          <w:rFonts w:ascii="Trebuchet MS" w:hAnsi="Trebuchet MS"/>
        </w:rPr>
      </w:pPr>
      <w:bookmarkStart w:id="104" w:name="_Toc515269572"/>
      <w:bookmarkStart w:id="105" w:name="_Toc446766"/>
      <w:bookmarkEnd w:id="103"/>
      <w:r>
        <w:rPr>
          <w:rFonts w:ascii="Trebuchet MS" w:hAnsi="Trebuchet MS"/>
        </w:rPr>
        <w:t xml:space="preserve">Nazioarteko arauek babestutako bestelako </w:t>
      </w:r>
      <w:proofErr w:type="spellStart"/>
      <w:r>
        <w:rPr>
          <w:rFonts w:ascii="Trebuchet MS" w:hAnsi="Trebuchet MS"/>
        </w:rPr>
        <w:t>naturaguneak</w:t>
      </w:r>
      <w:bookmarkEnd w:id="104"/>
      <w:bookmarkEnd w:id="105"/>
      <w:proofErr w:type="spellEnd"/>
    </w:p>
    <w:p w:rsidR="00A8128D" w:rsidRPr="00D657BA" w:rsidRDefault="00A8128D" w:rsidP="00D657BA">
      <w:pPr>
        <w:spacing w:after="120" w:line="276" w:lineRule="auto"/>
        <w:ind w:left="426"/>
        <w:jc w:val="both"/>
        <w:rPr>
          <w:rFonts w:ascii="Trebuchet MS" w:hAnsi="Trebuchet MS"/>
        </w:rPr>
      </w:pPr>
    </w:p>
    <w:p w:rsidR="00834106" w:rsidRPr="00D657BA" w:rsidRDefault="007B608E" w:rsidP="00D657BA">
      <w:pPr>
        <w:tabs>
          <w:tab w:val="left" w:pos="426"/>
        </w:tabs>
        <w:spacing w:after="120" w:line="276" w:lineRule="auto"/>
        <w:ind w:left="426"/>
        <w:jc w:val="both"/>
        <w:rPr>
          <w:rFonts w:ascii="Trebuchet MS" w:hAnsi="Trebuchet MS" w:cs="Calibri"/>
          <w:color w:val="000000" w:themeColor="text1"/>
        </w:rPr>
      </w:pPr>
      <w:r>
        <w:rPr>
          <w:rFonts w:ascii="Trebuchet MS" w:hAnsi="Trebuchet MS"/>
          <w:color w:val="000000"/>
        </w:rPr>
        <w:t>Munduko Kultura eta Natura Ondarea Babesteko Konbentzioaren araberako gune naturalak, erreserba biogenetikoak eta nazioarteko arauek babestutako bestelako guneak izenda daitezke, Euskal Autonomia Erkidegoan natura-ondarearen arloan eskumena duen sailaren akordio baten bidez, dagokion Foru Aldundiak aurrez txostena eginda, jendaurreko informazioaren izapideak, interesdunen, interes sozial eta instituzionalen ordezkarien eta eragiten dien administrazioen entzunaldia eta Ingurumeneko Aholku Batzordeak txostena egin ondoren.</w:t>
      </w:r>
    </w:p>
    <w:p w:rsidR="00834106" w:rsidRPr="007A5D50" w:rsidRDefault="00834106" w:rsidP="0097611B">
      <w:pPr>
        <w:tabs>
          <w:tab w:val="left" w:pos="426"/>
        </w:tabs>
        <w:spacing w:after="120" w:line="276" w:lineRule="auto"/>
        <w:jc w:val="both"/>
        <w:rPr>
          <w:rFonts w:ascii="Trebuchet MS" w:hAnsi="Trebuchet MS" w:cs="Calibri"/>
          <w:color w:val="000000" w:themeColor="text1"/>
        </w:rPr>
      </w:pPr>
    </w:p>
    <w:p w:rsidR="00A8128D" w:rsidRPr="007A5D50" w:rsidRDefault="00A8128D" w:rsidP="0097611B">
      <w:pPr>
        <w:pStyle w:val="Ttulo1"/>
        <w:spacing w:after="120" w:line="276" w:lineRule="auto"/>
        <w:jc w:val="both"/>
        <w:rPr>
          <w:rFonts w:ascii="Trebuchet MS" w:hAnsi="Trebuchet MS" w:cs="Calibri"/>
          <w:color w:val="000000" w:themeColor="text1"/>
          <w:sz w:val="24"/>
          <w:szCs w:val="24"/>
        </w:rPr>
      </w:pPr>
      <w:bookmarkStart w:id="106" w:name="_Toc446767"/>
      <w:r>
        <w:rPr>
          <w:rFonts w:ascii="Trebuchet MS" w:hAnsi="Trebuchet MS"/>
          <w:color w:val="000000" w:themeColor="text1"/>
          <w:sz w:val="24"/>
          <w:szCs w:val="24"/>
        </w:rPr>
        <w:lastRenderedPageBreak/>
        <w:t>BASAFAUNA ETA BASAFLORAKO ESPEZIEAK BABESTEA</w:t>
      </w:r>
      <w:bookmarkEnd w:id="106"/>
    </w:p>
    <w:p w:rsidR="00A8128D" w:rsidRPr="007A5D50" w:rsidRDefault="00A8128D" w:rsidP="0097611B">
      <w:pPr>
        <w:tabs>
          <w:tab w:val="left" w:pos="426"/>
        </w:tabs>
        <w:spacing w:after="120" w:line="276" w:lineRule="auto"/>
        <w:jc w:val="both"/>
        <w:rPr>
          <w:rFonts w:ascii="Trebuchet MS" w:hAnsi="Trebuchet MS" w:cs="Calibri"/>
          <w:color w:val="000000" w:themeColor="text1"/>
        </w:rPr>
      </w:pPr>
    </w:p>
    <w:p w:rsidR="00834106" w:rsidRPr="007A5D50" w:rsidRDefault="00A8128D" w:rsidP="0097611B">
      <w:pPr>
        <w:pStyle w:val="Ttulo2"/>
        <w:spacing w:after="120" w:line="276" w:lineRule="auto"/>
        <w:jc w:val="both"/>
        <w:rPr>
          <w:rFonts w:ascii="Trebuchet MS" w:hAnsi="Trebuchet MS"/>
          <w:sz w:val="24"/>
          <w:szCs w:val="24"/>
        </w:rPr>
      </w:pPr>
      <w:bookmarkStart w:id="107" w:name="_Toc446768"/>
      <w:r>
        <w:rPr>
          <w:rFonts w:ascii="Trebuchet MS" w:hAnsi="Trebuchet MS"/>
          <w:sz w:val="24"/>
          <w:szCs w:val="24"/>
        </w:rPr>
        <w:t>XEDAPEN KOMUNAK.</w:t>
      </w:r>
      <w:bookmarkEnd w:id="107"/>
    </w:p>
    <w:p w:rsidR="00303A95" w:rsidRPr="007A5D50" w:rsidRDefault="00303A95" w:rsidP="0097611B">
      <w:pPr>
        <w:pStyle w:val="Ttulo4"/>
        <w:spacing w:after="120" w:line="276" w:lineRule="auto"/>
        <w:ind w:left="1559" w:hanging="567"/>
        <w:jc w:val="both"/>
        <w:rPr>
          <w:rFonts w:ascii="Trebuchet MS" w:hAnsi="Trebuchet MS"/>
        </w:rPr>
      </w:pPr>
      <w:bookmarkStart w:id="108" w:name="_Toc446769"/>
      <w:r>
        <w:rPr>
          <w:rFonts w:ascii="Trebuchet MS" w:hAnsi="Trebuchet MS"/>
        </w:rPr>
        <w:t>Printzipio orokorrak</w:t>
      </w:r>
      <w:bookmarkEnd w:id="108"/>
    </w:p>
    <w:p w:rsidR="00A8128D" w:rsidRPr="007A5D50" w:rsidRDefault="00A8128D" w:rsidP="0097611B">
      <w:pPr>
        <w:spacing w:after="120" w:line="276" w:lineRule="auto"/>
        <w:jc w:val="both"/>
        <w:rPr>
          <w:rFonts w:ascii="Trebuchet MS" w:hAnsi="Trebuchet MS"/>
        </w:rPr>
      </w:pPr>
    </w:p>
    <w:p w:rsidR="00303A95" w:rsidRPr="00D657BA" w:rsidRDefault="00303A95" w:rsidP="00462CF5">
      <w:pPr>
        <w:pStyle w:val="Prrafodelista"/>
        <w:numPr>
          <w:ilvl w:val="0"/>
          <w:numId w:val="137"/>
        </w:numPr>
        <w:spacing w:after="120" w:line="276" w:lineRule="auto"/>
        <w:contextualSpacing w:val="0"/>
        <w:jc w:val="both"/>
        <w:rPr>
          <w:rFonts w:ascii="Trebuchet MS" w:hAnsi="Trebuchet MS" w:cs="Trebuchet MS"/>
          <w:noProof/>
          <w:color w:val="000000"/>
        </w:rPr>
      </w:pPr>
      <w:r>
        <w:rPr>
          <w:rFonts w:ascii="Trebuchet MS" w:hAnsi="Trebuchet MS"/>
          <w:color w:val="000000"/>
        </w:rPr>
        <w:t xml:space="preserve">Euskal administrazio publikoek, beren eskumenen eremuan, biodibertsitate basaren kontserbazioa bermatzeko beharrezko neurriak hartuko dituzte. Horretarako, lehentasuna emango zaio haien habitatak zaintzeari, eta araudi espezifikoak ezarriko dira arriskuan dauden </w:t>
      </w:r>
      <w:proofErr w:type="spellStart"/>
      <w:r>
        <w:rPr>
          <w:rFonts w:ascii="Trebuchet MS" w:hAnsi="Trebuchet MS"/>
          <w:color w:val="000000"/>
        </w:rPr>
        <w:t>basaespezieak</w:t>
      </w:r>
      <w:proofErr w:type="spellEnd"/>
      <w:r>
        <w:rPr>
          <w:rFonts w:ascii="Trebuchet MS" w:hAnsi="Trebuchet MS"/>
          <w:color w:val="000000"/>
        </w:rPr>
        <w:t xml:space="preserve"> babesteko. Espezie horiek babes bereziko araubidean dauden </w:t>
      </w:r>
      <w:proofErr w:type="spellStart"/>
      <w:r>
        <w:rPr>
          <w:rFonts w:ascii="Trebuchet MS" w:hAnsi="Trebuchet MS"/>
          <w:color w:val="000000"/>
        </w:rPr>
        <w:t>basaespezieen</w:t>
      </w:r>
      <w:proofErr w:type="spellEnd"/>
      <w:r>
        <w:rPr>
          <w:rFonts w:ascii="Trebuchet MS" w:hAnsi="Trebuchet MS"/>
          <w:color w:val="000000"/>
        </w:rPr>
        <w:t xml:space="preserve"> zerrendan edo </w:t>
      </w:r>
      <w:proofErr w:type="spellStart"/>
      <w:r>
        <w:rPr>
          <w:rFonts w:ascii="Trebuchet MS" w:hAnsi="Trebuchet MS"/>
          <w:color w:val="000000"/>
        </w:rPr>
        <w:t>basaflora</w:t>
      </w:r>
      <w:proofErr w:type="spellEnd"/>
      <w:r>
        <w:rPr>
          <w:rFonts w:ascii="Trebuchet MS" w:hAnsi="Trebuchet MS"/>
          <w:color w:val="000000"/>
        </w:rPr>
        <w:t xml:space="preserve"> eta </w:t>
      </w:r>
      <w:proofErr w:type="spellStart"/>
      <w:r>
        <w:rPr>
          <w:rFonts w:ascii="Trebuchet MS" w:hAnsi="Trebuchet MS"/>
          <w:color w:val="000000"/>
        </w:rPr>
        <w:t>basafaunako</w:t>
      </w:r>
      <w:proofErr w:type="spellEnd"/>
      <w:r>
        <w:rPr>
          <w:rFonts w:ascii="Trebuchet MS" w:hAnsi="Trebuchet MS"/>
          <w:color w:val="000000"/>
        </w:rPr>
        <w:t xml:space="preserve"> espezieen euskal katalogoan sartuko dira.</w:t>
      </w:r>
    </w:p>
    <w:p w:rsidR="00303A95" w:rsidRPr="00D657BA" w:rsidRDefault="00303A95" w:rsidP="00462CF5">
      <w:pPr>
        <w:pStyle w:val="Prrafodelista"/>
        <w:numPr>
          <w:ilvl w:val="0"/>
          <w:numId w:val="137"/>
        </w:numPr>
        <w:spacing w:after="120" w:line="276" w:lineRule="auto"/>
        <w:contextualSpacing w:val="0"/>
        <w:jc w:val="both"/>
        <w:rPr>
          <w:rFonts w:ascii="Trebuchet MS" w:hAnsi="Trebuchet MS" w:cs="Trebuchet MS"/>
          <w:noProof/>
          <w:color w:val="000000"/>
        </w:rPr>
      </w:pPr>
      <w:r>
        <w:rPr>
          <w:rFonts w:ascii="Trebuchet MS" w:hAnsi="Trebuchet MS"/>
          <w:color w:val="000000"/>
        </w:rPr>
        <w:t xml:space="preserve">Ezertan eragotzi gabe lege honetan ezarritako printzipioei, </w:t>
      </w:r>
      <w:proofErr w:type="spellStart"/>
      <w:r>
        <w:rPr>
          <w:rFonts w:ascii="Trebuchet MS" w:hAnsi="Trebuchet MS"/>
          <w:color w:val="000000"/>
        </w:rPr>
        <w:t>basaespezieak</w:t>
      </w:r>
      <w:proofErr w:type="spellEnd"/>
      <w:r>
        <w:rPr>
          <w:rFonts w:ascii="Trebuchet MS" w:hAnsi="Trebuchet MS"/>
          <w:color w:val="000000"/>
        </w:rPr>
        <w:t xml:space="preserve"> kontserbatzeko euskal administrazio publikoen jarduna honako hauetan oinarritzen da:</w:t>
      </w:r>
    </w:p>
    <w:p w:rsidR="00303A95" w:rsidRPr="00D657BA" w:rsidRDefault="00303A95" w:rsidP="00462CF5">
      <w:pPr>
        <w:numPr>
          <w:ilvl w:val="0"/>
          <w:numId w:val="50"/>
        </w:numPr>
        <w:spacing w:after="120" w:line="276" w:lineRule="auto"/>
        <w:jc w:val="both"/>
        <w:rPr>
          <w:rFonts w:ascii="Trebuchet MS" w:hAnsi="Trebuchet MS" w:cs="Trebuchet MS"/>
          <w:noProof/>
          <w:color w:val="000000"/>
        </w:rPr>
      </w:pPr>
      <w:r>
        <w:rPr>
          <w:rFonts w:ascii="Trebuchet MS" w:hAnsi="Trebuchet MS"/>
          <w:color w:val="000000"/>
        </w:rPr>
        <w:t xml:space="preserve">Lehentasunezko arreta eskaintzea habitat eta </w:t>
      </w:r>
      <w:proofErr w:type="spellStart"/>
      <w:r>
        <w:rPr>
          <w:rFonts w:ascii="Trebuchet MS" w:hAnsi="Trebuchet MS"/>
          <w:color w:val="000000"/>
        </w:rPr>
        <w:t>basaespezieak</w:t>
      </w:r>
      <w:proofErr w:type="spellEnd"/>
      <w:r>
        <w:rPr>
          <w:rFonts w:ascii="Trebuchet MS" w:hAnsi="Trebuchet MS"/>
          <w:color w:val="000000"/>
        </w:rPr>
        <w:t xml:space="preserve"> babesteari, haietan eragina izan dezaketen politikak definituz eta ezarriz.</w:t>
      </w:r>
    </w:p>
    <w:p w:rsidR="00303A95" w:rsidRPr="00D657BA" w:rsidRDefault="00303A95" w:rsidP="00462CF5">
      <w:pPr>
        <w:numPr>
          <w:ilvl w:val="0"/>
          <w:numId w:val="50"/>
        </w:numPr>
        <w:spacing w:after="120" w:line="276" w:lineRule="auto"/>
        <w:jc w:val="both"/>
        <w:rPr>
          <w:rFonts w:ascii="Trebuchet MS" w:hAnsi="Trebuchet MS" w:cs="Trebuchet MS"/>
          <w:noProof/>
          <w:color w:val="000000"/>
        </w:rPr>
      </w:pPr>
      <w:r>
        <w:rPr>
          <w:rFonts w:ascii="Trebuchet MS" w:hAnsi="Trebuchet MS"/>
          <w:color w:val="000000"/>
        </w:rPr>
        <w:t>Espezie bakoitza haren habitat naturalean kontserbatzeko neurriak hobestea, hortik kanpoko neurri osagarriak ezarriz, eta espezie migratzaileen babeslekuak babestea.</w:t>
      </w:r>
    </w:p>
    <w:p w:rsidR="00303A95" w:rsidRPr="00D657BA" w:rsidRDefault="00303A95" w:rsidP="00462CF5">
      <w:pPr>
        <w:numPr>
          <w:ilvl w:val="0"/>
          <w:numId w:val="50"/>
        </w:numPr>
        <w:spacing w:after="120" w:line="276" w:lineRule="auto"/>
        <w:jc w:val="both"/>
        <w:rPr>
          <w:rFonts w:ascii="Trebuchet MS" w:hAnsi="Trebuchet MS" w:cs="Trebuchet MS"/>
          <w:noProof/>
          <w:color w:val="000000"/>
        </w:rPr>
      </w:pPr>
      <w:r>
        <w:rPr>
          <w:rFonts w:ascii="Trebuchet MS" w:hAnsi="Trebuchet MS"/>
          <w:color w:val="000000"/>
        </w:rPr>
        <w:t>Hondatutako edo aldatutako habitatak leheneratzea eta habitat berriak sortzea, antzeko ezaugarriak dituzten beste habitatetan eragindako galerak konpentsatzeko betebeharra alde batera utzita.</w:t>
      </w:r>
    </w:p>
    <w:p w:rsidR="00303A95" w:rsidRPr="00D657BA" w:rsidRDefault="00303A95" w:rsidP="00462CF5">
      <w:pPr>
        <w:numPr>
          <w:ilvl w:val="0"/>
          <w:numId w:val="50"/>
        </w:numPr>
        <w:spacing w:after="120" w:line="276" w:lineRule="auto"/>
        <w:jc w:val="both"/>
        <w:rPr>
          <w:rFonts w:ascii="Trebuchet MS" w:hAnsi="Trebuchet MS" w:cs="Trebuchet MS"/>
          <w:noProof/>
          <w:color w:val="FF0000"/>
        </w:rPr>
      </w:pPr>
      <w:r>
        <w:rPr>
          <w:rFonts w:ascii="Trebuchet MS" w:hAnsi="Trebuchet MS"/>
        </w:rPr>
        <w:t>Lehentasuna ematea espezie eta subespezie endemikoei, banaketa-eremu oso mugatua dutenei, edo dentsitate edo iraunkortasun gutxiko populazioa dutenei, migratzaileei eta ekosistemen kalitatea edo natura-ondarearen kontserbazio-egoeraren espezie adierazleei.</w:t>
      </w:r>
    </w:p>
    <w:p w:rsidR="00303A95" w:rsidRPr="00D657BA" w:rsidRDefault="00303A95" w:rsidP="00462CF5">
      <w:pPr>
        <w:numPr>
          <w:ilvl w:val="0"/>
          <w:numId w:val="50"/>
        </w:numPr>
        <w:spacing w:after="120" w:line="276" w:lineRule="auto"/>
        <w:jc w:val="both"/>
        <w:rPr>
          <w:rFonts w:ascii="Trebuchet MS" w:hAnsi="Trebuchet MS" w:cs="Trebuchet MS"/>
          <w:noProof/>
          <w:color w:val="000000" w:themeColor="text1"/>
        </w:rPr>
      </w:pPr>
      <w:r>
        <w:rPr>
          <w:rFonts w:ascii="Trebuchet MS" w:hAnsi="Trebuchet MS"/>
        </w:rPr>
        <w:t xml:space="preserve">Desagertu diren bertako </w:t>
      </w:r>
      <w:proofErr w:type="spellStart"/>
      <w:r>
        <w:rPr>
          <w:rFonts w:ascii="Trebuchet MS" w:hAnsi="Trebuchet MS"/>
        </w:rPr>
        <w:t>basaespezieak</w:t>
      </w:r>
      <w:proofErr w:type="spellEnd"/>
      <w:r>
        <w:rPr>
          <w:rFonts w:ascii="Trebuchet MS" w:hAnsi="Trebuchet MS"/>
        </w:rPr>
        <w:t xml:space="preserve"> berreskuratzea, beren habitatak aurrez leheneratzen direnean eta, nolanahi ere, ez dituztenean ekartzen arazo ekonomikoak, baita Espezie Mehatxatuen Euskal Katalogoan dauden espezieak berreskuratzea ere.</w:t>
      </w:r>
    </w:p>
    <w:p w:rsidR="00303A95" w:rsidRPr="00D657BA" w:rsidRDefault="00303A95" w:rsidP="00462CF5">
      <w:pPr>
        <w:numPr>
          <w:ilvl w:val="0"/>
          <w:numId w:val="50"/>
        </w:numPr>
        <w:spacing w:after="120" w:line="276" w:lineRule="auto"/>
        <w:jc w:val="both"/>
        <w:rPr>
          <w:rFonts w:ascii="Trebuchet MS" w:hAnsi="Trebuchet MS" w:cs="Trebuchet MS"/>
          <w:noProof/>
          <w:color w:val="000000" w:themeColor="text1"/>
        </w:rPr>
      </w:pPr>
      <w:r>
        <w:rPr>
          <w:rFonts w:ascii="Trebuchet MS" w:hAnsi="Trebuchet MS"/>
          <w:color w:val="000000" w:themeColor="text1"/>
        </w:rPr>
        <w:lastRenderedPageBreak/>
        <w:t>Autoktonoak ez diren espezie, subespezie edo arraza geografikoak modu orekatuan sartzea eta ugaltzea, eta ekintza horiek eragoztea autoktonoekin lehia sortzen bada, edota haien purutasun genetikoa edo oreka ekologikoa aldatzen.</w:t>
      </w:r>
    </w:p>
    <w:p w:rsidR="00303A95" w:rsidRPr="00D657BA" w:rsidRDefault="00303A95" w:rsidP="00462CF5">
      <w:pPr>
        <w:numPr>
          <w:ilvl w:val="0"/>
          <w:numId w:val="50"/>
        </w:numPr>
        <w:spacing w:after="120" w:line="276" w:lineRule="auto"/>
        <w:jc w:val="both"/>
        <w:rPr>
          <w:rFonts w:ascii="Trebuchet MS" w:hAnsi="Trebuchet MS" w:cs="Trebuchet MS"/>
          <w:noProof/>
          <w:color w:val="000000"/>
        </w:rPr>
      </w:pPr>
      <w:r>
        <w:rPr>
          <w:rFonts w:ascii="Trebuchet MS" w:hAnsi="Trebuchet MS"/>
        </w:rPr>
        <w:t>Espezie exotikoen aurka egitea, hala era prebentiboan nola kontrolatzeko eta errotik kentzeko neurriak hartuz.</w:t>
      </w:r>
    </w:p>
    <w:p w:rsidR="00834106" w:rsidRPr="00D657BA" w:rsidRDefault="00303A95" w:rsidP="00462CF5">
      <w:pPr>
        <w:numPr>
          <w:ilvl w:val="0"/>
          <w:numId w:val="50"/>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Espezieen ugalketa eta natura-ondarearentzat funtsezkoak diren bestelako funtzioak babestea, polinizazioa kasu.</w:t>
      </w:r>
    </w:p>
    <w:p w:rsidR="00303A95" w:rsidRPr="007A5D50" w:rsidRDefault="00303A95" w:rsidP="0097611B">
      <w:pPr>
        <w:spacing w:after="120" w:line="276" w:lineRule="auto"/>
        <w:jc w:val="both"/>
        <w:rPr>
          <w:rFonts w:ascii="Trebuchet MS" w:hAnsi="Trebuchet MS" w:cs="Calibri"/>
          <w:color w:val="FF0000"/>
        </w:rPr>
      </w:pPr>
    </w:p>
    <w:p w:rsidR="00A8128D" w:rsidRPr="007A5D50" w:rsidRDefault="00A8128D" w:rsidP="0097611B">
      <w:pPr>
        <w:pStyle w:val="Ttulo2"/>
        <w:spacing w:after="120" w:line="276" w:lineRule="auto"/>
        <w:jc w:val="both"/>
        <w:rPr>
          <w:rFonts w:ascii="Trebuchet MS" w:hAnsi="Trebuchet MS"/>
          <w:sz w:val="24"/>
          <w:szCs w:val="24"/>
        </w:rPr>
      </w:pPr>
      <w:bookmarkStart w:id="109" w:name="_Toc446770"/>
      <w:r>
        <w:rPr>
          <w:rFonts w:ascii="Trebuchet MS" w:hAnsi="Trebuchet MS"/>
          <w:sz w:val="24"/>
          <w:szCs w:val="24"/>
        </w:rPr>
        <w:t>ESPEZIEEN TIPOLOGIA</w:t>
      </w:r>
      <w:bookmarkEnd w:id="109"/>
    </w:p>
    <w:p w:rsidR="00303A95" w:rsidRPr="007A5D50" w:rsidRDefault="00303A95" w:rsidP="0097611B">
      <w:pPr>
        <w:pStyle w:val="Ttulo4"/>
        <w:spacing w:after="120" w:line="276" w:lineRule="auto"/>
        <w:ind w:left="1559" w:hanging="567"/>
        <w:jc w:val="both"/>
        <w:rPr>
          <w:rFonts w:ascii="Trebuchet MS" w:hAnsi="Trebuchet MS"/>
        </w:rPr>
      </w:pPr>
      <w:bookmarkStart w:id="110" w:name="_Toc508195895"/>
      <w:bookmarkStart w:id="111" w:name="_Toc446771"/>
      <w:r>
        <w:rPr>
          <w:rFonts w:ascii="Trebuchet MS" w:hAnsi="Trebuchet MS"/>
        </w:rPr>
        <w:t xml:space="preserve">Babes Bereziko Araubidean dauden </w:t>
      </w:r>
      <w:proofErr w:type="spellStart"/>
      <w:r>
        <w:rPr>
          <w:rFonts w:ascii="Trebuchet MS" w:hAnsi="Trebuchet MS"/>
        </w:rPr>
        <w:t>Basaespezieak</w:t>
      </w:r>
      <w:bookmarkEnd w:id="110"/>
      <w:bookmarkEnd w:id="111"/>
      <w:proofErr w:type="spellEnd"/>
    </w:p>
    <w:p w:rsidR="00A8128D" w:rsidRPr="007A5D50" w:rsidRDefault="00A8128D" w:rsidP="0097611B">
      <w:pPr>
        <w:spacing w:after="120" w:line="276" w:lineRule="auto"/>
        <w:jc w:val="both"/>
        <w:rPr>
          <w:rFonts w:ascii="Trebuchet MS" w:hAnsi="Trebuchet MS"/>
        </w:rPr>
      </w:pPr>
    </w:p>
    <w:p w:rsidR="00303A95" w:rsidRPr="00D657BA" w:rsidRDefault="00303A95" w:rsidP="00462CF5">
      <w:pPr>
        <w:numPr>
          <w:ilvl w:val="0"/>
          <w:numId w:val="51"/>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Babes Bereziko Araubidean dauden </w:t>
      </w:r>
      <w:proofErr w:type="spellStart"/>
      <w:r>
        <w:rPr>
          <w:rFonts w:ascii="Trebuchet MS" w:hAnsi="Trebuchet MS"/>
          <w:color w:val="000000" w:themeColor="text1"/>
        </w:rPr>
        <w:t>Basaespezieen</w:t>
      </w:r>
      <w:proofErr w:type="spellEnd"/>
      <w:r>
        <w:rPr>
          <w:rFonts w:ascii="Trebuchet MS" w:hAnsi="Trebuchet MS"/>
          <w:color w:val="000000" w:themeColor="text1"/>
        </w:rPr>
        <w:t xml:space="preserve"> Euskadiko Zerrenda sortzen da, eta hor sartzen dira, Babes Bereziko Araubidean dauden eta, </w:t>
      </w:r>
      <w:proofErr w:type="spellStart"/>
      <w:r>
        <w:rPr>
          <w:rFonts w:ascii="Trebuchet MS" w:hAnsi="Trebuchet MS"/>
          <w:color w:val="000000" w:themeColor="text1"/>
        </w:rPr>
        <w:t>basaespezieen</w:t>
      </w:r>
      <w:proofErr w:type="spellEnd"/>
      <w:r>
        <w:rPr>
          <w:rFonts w:ascii="Trebuchet MS" w:hAnsi="Trebuchet MS"/>
          <w:color w:val="000000" w:themeColor="text1"/>
        </w:rPr>
        <w:t xml:space="preserve"> Espainiako zerrendan ageri eta, beren lurralde-eremua EAEn duten espezieez gain, balio zientifiko, ekologiko eta kulturalagatik, edo duten berezitasun, urritasun edo arrisku mailagatik arreta eta babes berezia behar duten espezieak.</w:t>
      </w:r>
    </w:p>
    <w:p w:rsidR="00303A95" w:rsidRPr="00D657BA" w:rsidRDefault="00303A95" w:rsidP="00462CF5">
      <w:pPr>
        <w:numPr>
          <w:ilvl w:val="0"/>
          <w:numId w:val="51"/>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Zerrendak izaera administratiboa du, eta Euskal Autonomia Erkidegoko Administrazioan natura-ondarearen alorrean eskumena duen sailaren mendekoa da. </w:t>
      </w:r>
    </w:p>
    <w:p w:rsidR="00303A95" w:rsidRPr="00D657BA" w:rsidRDefault="00303A95" w:rsidP="00462CF5">
      <w:pPr>
        <w:numPr>
          <w:ilvl w:val="0"/>
          <w:numId w:val="51"/>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Zerrendak honako informazio hau eskaintzen du espezie bakoitzari buruz:</w:t>
      </w:r>
    </w:p>
    <w:p w:rsidR="00303A95" w:rsidRPr="00D657BA" w:rsidRDefault="00303A95" w:rsidP="00462CF5">
      <w:pPr>
        <w:numPr>
          <w:ilvl w:val="0"/>
          <w:numId w:val="52"/>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Izen zientifikoa, izen arruntak eta maila taxonomikoa.</w:t>
      </w:r>
    </w:p>
    <w:p w:rsidR="00303A95" w:rsidRPr="00D657BA" w:rsidRDefault="00303A95" w:rsidP="00462CF5">
      <w:pPr>
        <w:numPr>
          <w:ilvl w:val="0"/>
          <w:numId w:val="52"/>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Espezieak hartzen duen lurralde-eremua.</w:t>
      </w:r>
    </w:p>
    <w:p w:rsidR="00303A95" w:rsidRPr="00D657BA" w:rsidRDefault="00303A95" w:rsidP="00462CF5">
      <w:pPr>
        <w:numPr>
          <w:ilvl w:val="0"/>
          <w:numId w:val="52"/>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Zerrendan sartu zeneko data.</w:t>
      </w:r>
    </w:p>
    <w:p w:rsidR="00303A95" w:rsidRPr="00D657BA" w:rsidRDefault="00303A95" w:rsidP="00462CF5">
      <w:pPr>
        <w:numPr>
          <w:ilvl w:val="0"/>
          <w:numId w:val="52"/>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Sartzeko, aldatzeko edo ateratzeko arrazoien justifikazio teknikoaren laburpena.</w:t>
      </w:r>
    </w:p>
    <w:p w:rsidR="00303A95" w:rsidRPr="00D657BA" w:rsidRDefault="00303A95" w:rsidP="00462CF5">
      <w:pPr>
        <w:numPr>
          <w:ilvl w:val="0"/>
          <w:numId w:val="52"/>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Kontserbazio-egoeraren aldizkako ebaluazioaren aipamena.</w:t>
      </w:r>
    </w:p>
    <w:p w:rsidR="00303A95" w:rsidRPr="00D657BA" w:rsidRDefault="00303A95" w:rsidP="00462CF5">
      <w:pPr>
        <w:numPr>
          <w:ilvl w:val="0"/>
          <w:numId w:val="51"/>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Espezie bat Babes Bereziko Araubidean dauden </w:t>
      </w:r>
      <w:proofErr w:type="spellStart"/>
      <w:r>
        <w:rPr>
          <w:rFonts w:ascii="Trebuchet MS" w:hAnsi="Trebuchet MS"/>
          <w:color w:val="000000" w:themeColor="text1"/>
        </w:rPr>
        <w:t>Basaespezieen</w:t>
      </w:r>
      <w:proofErr w:type="spellEnd"/>
      <w:r>
        <w:rPr>
          <w:rFonts w:ascii="Trebuchet MS" w:hAnsi="Trebuchet MS"/>
          <w:color w:val="000000" w:themeColor="text1"/>
        </w:rPr>
        <w:t xml:space="preserve"> Zerrendan sartzea, kategoriaz aldatzea edo ateratzea Euskal Autonomia Erkidegoko Administrazioan natura-ondarearen alorrean eskumena duen sailak agindu behar du, neurri hori justifikatzeko nahikoa informazio zientifiko dagoenean. </w:t>
      </w:r>
    </w:p>
    <w:p w:rsidR="00834106" w:rsidRPr="00D657BA" w:rsidRDefault="00303A95" w:rsidP="00462CF5">
      <w:pPr>
        <w:numPr>
          <w:ilvl w:val="0"/>
          <w:numId w:val="51"/>
        </w:numPr>
        <w:spacing w:after="120" w:line="276" w:lineRule="auto"/>
        <w:jc w:val="both"/>
        <w:rPr>
          <w:rFonts w:ascii="Trebuchet MS" w:hAnsi="Trebuchet MS" w:cs="Trebuchet MS"/>
          <w:noProof/>
          <w:color w:val="000000" w:themeColor="text1"/>
        </w:rPr>
      </w:pPr>
      <w:r>
        <w:rPr>
          <w:rFonts w:ascii="Trebuchet MS" w:hAnsi="Trebuchet MS"/>
          <w:color w:val="000000" w:themeColor="text1"/>
        </w:rPr>
        <w:lastRenderedPageBreak/>
        <w:t>Dekretu bidez garatzen dira espezie bat sartzeko, kategoriaz aldatzeko edo kentzeko prozedura eta dagokion eskabidearen gutxieneko edukia.</w:t>
      </w:r>
    </w:p>
    <w:p w:rsidR="00834106" w:rsidRPr="007A5D50" w:rsidRDefault="00834106" w:rsidP="0097611B">
      <w:pPr>
        <w:spacing w:after="120" w:line="276" w:lineRule="auto"/>
        <w:jc w:val="both"/>
        <w:rPr>
          <w:rFonts w:ascii="Trebuchet MS" w:hAnsi="Trebuchet MS" w:cs="Calibri"/>
          <w:color w:val="FF0000"/>
        </w:rPr>
      </w:pPr>
    </w:p>
    <w:p w:rsidR="00303A95" w:rsidRPr="007A5D50" w:rsidRDefault="00303A95" w:rsidP="0097611B">
      <w:pPr>
        <w:pStyle w:val="Ttulo4"/>
        <w:spacing w:after="120" w:line="276" w:lineRule="auto"/>
        <w:ind w:left="1559" w:hanging="567"/>
        <w:jc w:val="both"/>
        <w:rPr>
          <w:rFonts w:ascii="Trebuchet MS" w:hAnsi="Trebuchet MS"/>
        </w:rPr>
      </w:pPr>
      <w:bookmarkStart w:id="112" w:name="_Toc515269578"/>
      <w:bookmarkStart w:id="113" w:name="_Toc446772"/>
      <w:proofErr w:type="spellStart"/>
      <w:r>
        <w:rPr>
          <w:rFonts w:ascii="Trebuchet MS" w:hAnsi="Trebuchet MS"/>
        </w:rPr>
        <w:t>Basaespezie</w:t>
      </w:r>
      <w:proofErr w:type="spellEnd"/>
      <w:r>
        <w:rPr>
          <w:rFonts w:ascii="Trebuchet MS" w:hAnsi="Trebuchet MS"/>
        </w:rPr>
        <w:t xml:space="preserve"> mehatxatuak</w:t>
      </w:r>
      <w:bookmarkEnd w:id="112"/>
      <w:bookmarkEnd w:id="113"/>
    </w:p>
    <w:p w:rsidR="00A8128D" w:rsidRPr="007A5D50" w:rsidRDefault="00A8128D" w:rsidP="0097611B">
      <w:pPr>
        <w:spacing w:after="120" w:line="276" w:lineRule="auto"/>
        <w:jc w:val="both"/>
        <w:rPr>
          <w:rFonts w:ascii="Trebuchet MS" w:hAnsi="Trebuchet MS"/>
        </w:rPr>
      </w:pPr>
    </w:p>
    <w:p w:rsidR="00303A95" w:rsidRPr="00AC624E" w:rsidRDefault="00303A95" w:rsidP="00462CF5">
      <w:pPr>
        <w:numPr>
          <w:ilvl w:val="0"/>
          <w:numId w:val="138"/>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Lege honen ondoreetarako, </w:t>
      </w:r>
      <w:proofErr w:type="spellStart"/>
      <w:r>
        <w:rPr>
          <w:rFonts w:ascii="Trebuchet MS" w:hAnsi="Trebuchet MS"/>
          <w:color w:val="000000" w:themeColor="text1"/>
        </w:rPr>
        <w:t>basaespezie</w:t>
      </w:r>
      <w:proofErr w:type="spellEnd"/>
      <w:r>
        <w:rPr>
          <w:rFonts w:ascii="Trebuchet MS" w:hAnsi="Trebuchet MS"/>
          <w:color w:val="000000" w:themeColor="text1"/>
        </w:rPr>
        <w:t xml:space="preserve"> mehatxatutzat hartzen dira Espezie Mehatxatuen Euskal Katalogoan sartuta dauden espezieak. </w:t>
      </w:r>
    </w:p>
    <w:p w:rsidR="00303A95" w:rsidRPr="00AC624E" w:rsidRDefault="00303A95" w:rsidP="00462CF5">
      <w:pPr>
        <w:numPr>
          <w:ilvl w:val="0"/>
          <w:numId w:val="138"/>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Katalogo hori Babes Bereziko Araubidean dauden </w:t>
      </w:r>
      <w:proofErr w:type="spellStart"/>
      <w:r>
        <w:rPr>
          <w:rFonts w:ascii="Trebuchet MS" w:hAnsi="Trebuchet MS"/>
          <w:color w:val="000000" w:themeColor="text1"/>
        </w:rPr>
        <w:t>Basaespezieen</w:t>
      </w:r>
      <w:proofErr w:type="spellEnd"/>
      <w:r>
        <w:rPr>
          <w:rFonts w:ascii="Trebuchet MS" w:hAnsi="Trebuchet MS"/>
          <w:color w:val="000000" w:themeColor="text1"/>
        </w:rPr>
        <w:t xml:space="preserve"> Euskadiko Zerrendan kokatutako erregistro publiko bat da.</w:t>
      </w:r>
    </w:p>
    <w:p w:rsidR="00303A95" w:rsidRPr="00AC624E" w:rsidRDefault="00303A95" w:rsidP="00462CF5">
      <w:pPr>
        <w:numPr>
          <w:ilvl w:val="0"/>
          <w:numId w:val="138"/>
        </w:numPr>
        <w:spacing w:after="120" w:line="276" w:lineRule="auto"/>
        <w:jc w:val="both"/>
        <w:rPr>
          <w:rFonts w:ascii="Trebuchet MS" w:hAnsi="Trebuchet MS" w:cs="Trebuchet MS"/>
          <w:noProof/>
          <w:color w:val="000000" w:themeColor="text1"/>
        </w:rPr>
      </w:pPr>
      <w:proofErr w:type="spellStart"/>
      <w:r>
        <w:rPr>
          <w:rFonts w:ascii="Trebuchet MS" w:hAnsi="Trebuchet MS"/>
          <w:color w:val="000000" w:themeColor="text1"/>
        </w:rPr>
        <w:t>Basaespezie</w:t>
      </w:r>
      <w:proofErr w:type="spellEnd"/>
      <w:r>
        <w:rPr>
          <w:rFonts w:ascii="Trebuchet MS" w:hAnsi="Trebuchet MS"/>
          <w:color w:val="000000" w:themeColor="text1"/>
        </w:rPr>
        <w:t xml:space="preserve"> mehatxatuak kategoria hauetan sailkatzen dira:</w:t>
      </w:r>
    </w:p>
    <w:p w:rsidR="00303A95" w:rsidRPr="00AC624E" w:rsidRDefault="00303A95" w:rsidP="00462CF5">
      <w:pPr>
        <w:numPr>
          <w:ilvl w:val="0"/>
          <w:numId w:val="53"/>
        </w:numPr>
        <w:spacing w:after="120" w:line="276" w:lineRule="auto"/>
        <w:jc w:val="both"/>
        <w:rPr>
          <w:rFonts w:ascii="Trebuchet MS" w:hAnsi="Trebuchet MS" w:cs="Trebuchet MS"/>
          <w:noProof/>
          <w:color w:val="000000"/>
        </w:rPr>
      </w:pPr>
      <w:r>
        <w:rPr>
          <w:rFonts w:ascii="Trebuchet MS" w:hAnsi="Trebuchet MS"/>
          <w:color w:val="000000"/>
        </w:rPr>
        <w:t>«Galzorian»: egungo egoera eragiten duten faktoreek berdin jarraitzen badute irauteko aukera gutxi duten espezieak.</w:t>
      </w:r>
    </w:p>
    <w:p w:rsidR="00303A95" w:rsidRPr="00AC624E" w:rsidRDefault="00303A95" w:rsidP="00462CF5">
      <w:pPr>
        <w:numPr>
          <w:ilvl w:val="0"/>
          <w:numId w:val="53"/>
        </w:numPr>
        <w:spacing w:after="120" w:line="276" w:lineRule="auto"/>
        <w:jc w:val="both"/>
        <w:rPr>
          <w:rFonts w:ascii="Trebuchet MS" w:hAnsi="Trebuchet MS" w:cs="Trebuchet MS"/>
          <w:noProof/>
          <w:color w:val="000000"/>
        </w:rPr>
      </w:pPr>
      <w:r>
        <w:rPr>
          <w:rFonts w:ascii="Trebuchet MS" w:hAnsi="Trebuchet MS"/>
          <w:color w:val="000000"/>
        </w:rPr>
        <w:t xml:space="preserve">«Kalteberak»: kalte egiten dieten faktoreak zuzendu ezean, berehalako etorkizunean aurreko kategoriara pasatzeko arriskua duten espezieak. </w:t>
      </w:r>
    </w:p>
    <w:p w:rsidR="00303A95" w:rsidRPr="00AC624E" w:rsidRDefault="00303A95" w:rsidP="00462CF5">
      <w:pPr>
        <w:numPr>
          <w:ilvl w:val="0"/>
          <w:numId w:val="138"/>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Espezie edo subespezie bat zein kategoriatan sartu behar den erabakitzeko, Autonomia Erkidegoko lurraldean, banaketa-eremu osoan espezie horrek duen mehatxuaren faktore erabakigarriak hartuko dira kontuan, toki bakoitzean egoera arindu edo larriagotzen duten baldintzak egon daitezkeela aintzat hartu gabe. Faktore horien artean klima-aldaketaren balizko ondorioak daude.</w:t>
      </w:r>
    </w:p>
    <w:p w:rsidR="00303A95" w:rsidRPr="00AC624E" w:rsidRDefault="00303A95" w:rsidP="00462CF5">
      <w:pPr>
        <w:numPr>
          <w:ilvl w:val="0"/>
          <w:numId w:val="138"/>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Katalogoak, katalogatutako espezie, subespezie edo populazio bakoitzeko, datu hauek eskaintzen ditu gutxienez:</w:t>
      </w:r>
    </w:p>
    <w:p w:rsidR="00303A95" w:rsidRPr="00AC624E" w:rsidRDefault="00303A95" w:rsidP="00462CF5">
      <w:pPr>
        <w:numPr>
          <w:ilvl w:val="0"/>
          <w:numId w:val="54"/>
        </w:numPr>
        <w:spacing w:after="120" w:line="276" w:lineRule="auto"/>
        <w:ind w:left="720"/>
        <w:jc w:val="both"/>
        <w:rPr>
          <w:rFonts w:ascii="Trebuchet MS" w:hAnsi="Trebuchet MS" w:cs="Trebuchet MS"/>
          <w:noProof/>
          <w:color w:val="000000"/>
        </w:rPr>
      </w:pPr>
      <w:r>
        <w:rPr>
          <w:rFonts w:ascii="Trebuchet MS" w:hAnsi="Trebuchet MS"/>
          <w:color w:val="000000"/>
        </w:rPr>
        <w:t>Izen zientifikoa eta izen arruntak.</w:t>
      </w:r>
    </w:p>
    <w:p w:rsidR="00303A95" w:rsidRPr="00AC624E" w:rsidRDefault="00303A95" w:rsidP="00462CF5">
      <w:pPr>
        <w:numPr>
          <w:ilvl w:val="0"/>
          <w:numId w:val="54"/>
        </w:numPr>
        <w:spacing w:after="120" w:line="276" w:lineRule="auto"/>
        <w:ind w:left="720"/>
        <w:jc w:val="both"/>
        <w:rPr>
          <w:rFonts w:ascii="Trebuchet MS" w:hAnsi="Trebuchet MS" w:cs="Trebuchet MS"/>
          <w:noProof/>
          <w:color w:val="000000"/>
        </w:rPr>
      </w:pPr>
      <w:r>
        <w:rPr>
          <w:rFonts w:ascii="Trebuchet MS" w:hAnsi="Trebuchet MS"/>
          <w:color w:val="000000"/>
        </w:rPr>
        <w:t>Zein kategoriatan katalogatua dagoen.</w:t>
      </w:r>
    </w:p>
    <w:p w:rsidR="00303A95" w:rsidRPr="00AC624E" w:rsidRDefault="00303A95" w:rsidP="00462CF5">
      <w:pPr>
        <w:numPr>
          <w:ilvl w:val="0"/>
          <w:numId w:val="54"/>
        </w:numPr>
        <w:spacing w:after="120" w:line="276" w:lineRule="auto"/>
        <w:ind w:left="720"/>
        <w:jc w:val="both"/>
        <w:rPr>
          <w:rFonts w:ascii="Trebuchet MS" w:hAnsi="Trebuchet MS" w:cs="Trebuchet MS"/>
          <w:noProof/>
          <w:color w:val="000000"/>
        </w:rPr>
      </w:pPr>
      <w:r>
        <w:rPr>
          <w:rFonts w:ascii="Trebuchet MS" w:hAnsi="Trebuchet MS"/>
          <w:color w:val="000000"/>
        </w:rPr>
        <w:t>Kaltetutako populazioaren tamainari, banaketa-eremu naturalari, berezko habitaten deskribapenari eta kontserbazio-egoerari eta espeziearen edo haren habitaten kontserbazioan eragina duten faktoreei buruzko datu esanguratsuenak.</w:t>
      </w:r>
    </w:p>
    <w:p w:rsidR="00303A95" w:rsidRPr="00AC624E" w:rsidRDefault="00303A95" w:rsidP="00462CF5">
      <w:pPr>
        <w:numPr>
          <w:ilvl w:val="0"/>
          <w:numId w:val="54"/>
        </w:numPr>
        <w:spacing w:after="120" w:line="276" w:lineRule="auto"/>
        <w:ind w:left="720"/>
        <w:jc w:val="both"/>
        <w:rPr>
          <w:rFonts w:ascii="Trebuchet MS" w:hAnsi="Trebuchet MS" w:cs="Trebuchet MS"/>
          <w:noProof/>
          <w:color w:val="000000"/>
        </w:rPr>
      </w:pPr>
      <w:r>
        <w:rPr>
          <w:rFonts w:ascii="Trebuchet MS" w:hAnsi="Trebuchet MS"/>
          <w:color w:val="000000"/>
        </w:rPr>
        <w:t>Espeziea babesteko eta haren egoera hobetzeko beharrezkoak diren jarduketak.</w:t>
      </w:r>
    </w:p>
    <w:p w:rsidR="00303A95" w:rsidRPr="00AC624E" w:rsidRDefault="00303A95" w:rsidP="00462CF5">
      <w:pPr>
        <w:numPr>
          <w:ilvl w:val="0"/>
          <w:numId w:val="54"/>
        </w:numPr>
        <w:spacing w:after="120" w:line="276" w:lineRule="auto"/>
        <w:ind w:left="720"/>
        <w:jc w:val="both"/>
        <w:rPr>
          <w:rFonts w:ascii="Trebuchet MS" w:hAnsi="Trebuchet MS" w:cs="Trebuchet MS"/>
          <w:noProof/>
          <w:color w:val="000000"/>
        </w:rPr>
      </w:pPr>
      <w:r>
        <w:rPr>
          <w:rFonts w:ascii="Trebuchet MS" w:hAnsi="Trebuchet MS"/>
          <w:color w:val="000000"/>
        </w:rPr>
        <w:t>Dagokion Kudeaketa Planik egonez gero, haren aipamena.</w:t>
      </w:r>
    </w:p>
    <w:p w:rsidR="00303A95" w:rsidRPr="00AC624E" w:rsidRDefault="00303A95" w:rsidP="00462CF5">
      <w:pPr>
        <w:numPr>
          <w:ilvl w:val="0"/>
          <w:numId w:val="138"/>
        </w:numPr>
        <w:spacing w:after="120" w:line="276" w:lineRule="auto"/>
        <w:jc w:val="both"/>
        <w:rPr>
          <w:rFonts w:ascii="Trebuchet MS" w:hAnsi="Trebuchet MS" w:cs="Trebuchet MS"/>
          <w:noProof/>
          <w:color w:val="000000" w:themeColor="text1"/>
        </w:rPr>
      </w:pPr>
      <w:r>
        <w:rPr>
          <w:rFonts w:ascii="Trebuchet MS" w:hAnsi="Trebuchet MS"/>
          <w:color w:val="000000" w:themeColor="text1"/>
        </w:rPr>
        <w:lastRenderedPageBreak/>
        <w:t>Espezie bat Espezie Mehatxatuen Katalogoan sartzea, kategoriaz aldatzea edo ateratzea Euskal Autonomia Erkidegoko Administrazioan natura-ondarearen alorrean eskumena duen saileko titularrak agindu behar du.</w:t>
      </w:r>
    </w:p>
    <w:p w:rsidR="00303A95" w:rsidRPr="00AC624E" w:rsidRDefault="00303A95" w:rsidP="00462CF5">
      <w:pPr>
        <w:numPr>
          <w:ilvl w:val="0"/>
          <w:numId w:val="138"/>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Prozedura 58. artikuluan aipatutako pertsona edo instituzioek abiaraz dezakete, eta beharrezkoa da jendaurreko informazioaren izapidea egitea, interesdunei entzunaldia ematea, eragiten dien foru- eta udal-administrazioak kontsultatzea eta Ingurumenaren Aholku Batzordearen txostena izatea.</w:t>
      </w:r>
    </w:p>
    <w:p w:rsidR="00303A95" w:rsidRPr="00AC624E" w:rsidRDefault="00303A95" w:rsidP="00462CF5">
      <w:pPr>
        <w:numPr>
          <w:ilvl w:val="0"/>
          <w:numId w:val="138"/>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Ebazteko eta argitaratzeko epea pasatu ostean, prozedura, ofizioz hasi bada, iraungi egin dela ulertuko da, eta ezetsi egin dela, berriz, prozedura edozein herritar edo erakundek, Foru Aldundien organo eskudunek edo Ingurumenaren Aholku Batzordeak eskatuta hasi bada.</w:t>
      </w:r>
    </w:p>
    <w:p w:rsidR="00834106" w:rsidRPr="00AC624E" w:rsidRDefault="00303A95" w:rsidP="00462CF5">
      <w:pPr>
        <w:numPr>
          <w:ilvl w:val="0"/>
          <w:numId w:val="138"/>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Dekretu bidez garatzen dira espezie bat sartzeko, kategoriaz aldatzeko edo kentzeko prozedura, dagokion eskabidearen gutxieneko edukia eta dagokion prozedura-arauak.</w:t>
      </w:r>
    </w:p>
    <w:p w:rsidR="00834106" w:rsidRPr="007A5D50" w:rsidRDefault="00834106" w:rsidP="0097611B">
      <w:pPr>
        <w:spacing w:after="120" w:line="276" w:lineRule="auto"/>
        <w:jc w:val="both"/>
        <w:rPr>
          <w:rFonts w:ascii="Trebuchet MS" w:hAnsi="Trebuchet MS" w:cs="Calibri"/>
          <w:i/>
          <w:color w:val="FF0000"/>
        </w:rPr>
      </w:pPr>
    </w:p>
    <w:p w:rsidR="00303A95" w:rsidRPr="007A5D50" w:rsidRDefault="00303A95" w:rsidP="0097611B">
      <w:pPr>
        <w:pStyle w:val="Ttulo4"/>
        <w:spacing w:after="120" w:line="276" w:lineRule="auto"/>
        <w:ind w:left="1559" w:hanging="567"/>
        <w:jc w:val="both"/>
        <w:rPr>
          <w:rFonts w:ascii="Trebuchet MS" w:hAnsi="Trebuchet MS"/>
        </w:rPr>
      </w:pPr>
      <w:bookmarkStart w:id="114" w:name="_Toc508195897"/>
      <w:bookmarkStart w:id="115" w:name="_Toc446773"/>
      <w:r>
        <w:rPr>
          <w:rFonts w:ascii="Trebuchet MS" w:hAnsi="Trebuchet MS"/>
        </w:rPr>
        <w:t>Espezie mehatxatuak babesteko neurriak</w:t>
      </w:r>
      <w:bookmarkEnd w:id="114"/>
      <w:bookmarkEnd w:id="115"/>
    </w:p>
    <w:p w:rsidR="00A8128D" w:rsidRPr="007A5D50" w:rsidRDefault="00A8128D" w:rsidP="0097611B">
      <w:pPr>
        <w:spacing w:after="120" w:line="276" w:lineRule="auto"/>
        <w:jc w:val="both"/>
        <w:rPr>
          <w:rFonts w:ascii="Trebuchet MS" w:hAnsi="Trebuchet MS"/>
        </w:rPr>
      </w:pPr>
    </w:p>
    <w:p w:rsidR="00303A95" w:rsidRPr="00AC624E" w:rsidRDefault="00303A95" w:rsidP="00462CF5">
      <w:pPr>
        <w:numPr>
          <w:ilvl w:val="0"/>
          <w:numId w:val="139"/>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Euskal Autonomia Erkidegoan natura-ondarearen alorrean eskumena duen sailak kudeaketa-planak emateko lehentasunak ezarriko ditu, espezie batek edo haren banaketa-eremuak duen mehatxu mailaren ondorioz, lehentasunezko arreta behar badu.</w:t>
      </w:r>
    </w:p>
    <w:p w:rsidR="00303A95" w:rsidRPr="00AC624E" w:rsidRDefault="00303A95" w:rsidP="00462CF5">
      <w:pPr>
        <w:numPr>
          <w:ilvl w:val="0"/>
          <w:numId w:val="139"/>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Espezie bat katalogatu ondoren, kudeaketa-plan bat onartuko da foru-organo eskudunekin lankidetzan, Euskal Autonomia Erkidegoko Administrazioan natura-ondarearen alorrean eskumena duen saileko titularraren aginduz. Plan horren helburua da espezieek dituzten mehatxuak deuseztatzea, iraupena bermatzea, populazioen berreskurapena eta kontserbazioa sustatzea bai eta haien habitatak babestu eta mantentzea ere, kontserbazio-egoera onuragarri bat lortzeko. </w:t>
      </w:r>
    </w:p>
    <w:p w:rsidR="00303A95" w:rsidRPr="00AC624E" w:rsidRDefault="00303A95" w:rsidP="00462CF5">
      <w:pPr>
        <w:numPr>
          <w:ilvl w:val="0"/>
          <w:numId w:val="139"/>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Espezie batek baino gehiagok kontserbazio-arazo berak edo antzeko banaketa-eremu geografikoak izanez gero, plan bateratuak landu daitezke.</w:t>
      </w:r>
    </w:p>
    <w:p w:rsidR="00303A95" w:rsidRPr="00AC624E" w:rsidRDefault="00303A95" w:rsidP="00462CF5">
      <w:pPr>
        <w:numPr>
          <w:ilvl w:val="0"/>
          <w:numId w:val="139"/>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Espezieren bat gune natural batean, esklusiboki edo proportzio handietan, kokatzen dela ziurtatuz gero, beharrezko kudeaketa-planak eta neurriak gune horien plangintza eta kudeaketarako planetan txerta daitezke, eragiten dieten neurriak berariaz aipatuz.</w:t>
      </w:r>
    </w:p>
    <w:p w:rsidR="00303A95" w:rsidRPr="00AC624E" w:rsidRDefault="00303A95" w:rsidP="00462CF5">
      <w:pPr>
        <w:numPr>
          <w:ilvl w:val="0"/>
          <w:numId w:val="139"/>
        </w:numPr>
        <w:spacing w:after="120" w:line="276" w:lineRule="auto"/>
        <w:jc w:val="both"/>
        <w:rPr>
          <w:rFonts w:ascii="Trebuchet MS" w:hAnsi="Trebuchet MS" w:cs="Trebuchet MS"/>
          <w:noProof/>
          <w:color w:val="000000" w:themeColor="text1"/>
        </w:rPr>
      </w:pPr>
      <w:r>
        <w:rPr>
          <w:rFonts w:ascii="Trebuchet MS" w:hAnsi="Trebuchet MS"/>
          <w:color w:val="000000" w:themeColor="text1"/>
        </w:rPr>
        <w:lastRenderedPageBreak/>
        <w:t>Kudeaketa-planek honako eduki hau izan behar dute gutxienez, zeina dekretu bidez garatuko den:</w:t>
      </w:r>
    </w:p>
    <w:p w:rsidR="00303A95" w:rsidRPr="00AC624E" w:rsidRDefault="00303A95" w:rsidP="00462CF5">
      <w:pPr>
        <w:numPr>
          <w:ilvl w:val="0"/>
          <w:numId w:val="55"/>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Mehatxu-mailaren arabera, beharrezko gidalerro eta neurriak, dauden mehatxuak deuseztatzeko, espezieen iraupena bermatzeko, ahal den heinean mehatxuaren kausak ezabatzeko, kontserbazio-egoera onuragarri bat lortzeko eta populazioen jarraipena egiteko.</w:t>
      </w:r>
    </w:p>
    <w:p w:rsidR="00303A95" w:rsidRPr="00AC624E" w:rsidRDefault="00303A95" w:rsidP="00462CF5">
      <w:pPr>
        <w:numPr>
          <w:ilvl w:val="0"/>
          <w:numId w:val="55"/>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Jarduketak egiteko eta, hala badagokio, babes zorrotza jasotzea edo lehentasunezko irizpideak ezartzea behar duten eremu kritikoak izendatzeko beharrezkoa den </w:t>
      </w:r>
      <w:proofErr w:type="spellStart"/>
      <w:r>
        <w:rPr>
          <w:rFonts w:ascii="Trebuchet MS" w:hAnsi="Trebuchet MS"/>
          <w:color w:val="000000" w:themeColor="text1"/>
        </w:rPr>
        <w:t>zonifikazioa</w:t>
      </w:r>
      <w:proofErr w:type="spellEnd"/>
      <w:r>
        <w:rPr>
          <w:rFonts w:ascii="Trebuchet MS" w:hAnsi="Trebuchet MS"/>
          <w:color w:val="000000" w:themeColor="text1"/>
        </w:rPr>
        <w:t xml:space="preserve">. </w:t>
      </w:r>
    </w:p>
    <w:p w:rsidR="00303A95" w:rsidRPr="00AC624E" w:rsidRDefault="00303A95" w:rsidP="00462CF5">
      <w:pPr>
        <w:numPr>
          <w:ilvl w:val="0"/>
          <w:numId w:val="55"/>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Hala badagokio, erabilera, aprobetxamendu eta jarduerei aplikatu beharreko mugak, planari jarraikiz.</w:t>
      </w:r>
    </w:p>
    <w:p w:rsidR="00303A95" w:rsidRPr="00AC624E" w:rsidRDefault="00303A95" w:rsidP="00462CF5">
      <w:pPr>
        <w:numPr>
          <w:ilvl w:val="0"/>
          <w:numId w:val="55"/>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Planaren eraginkortasuna ebaluatzeko mekanismoak.</w:t>
      </w:r>
    </w:p>
    <w:p w:rsidR="00303A95" w:rsidRPr="00AC624E" w:rsidRDefault="00303A95" w:rsidP="00462CF5">
      <w:pPr>
        <w:numPr>
          <w:ilvl w:val="0"/>
          <w:numId w:val="139"/>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Kudeaketa-planetan bertan zehaztuko da planen indarraldia.</w:t>
      </w:r>
    </w:p>
    <w:p w:rsidR="00303A95" w:rsidRPr="00AC624E" w:rsidRDefault="00AC624E" w:rsidP="00462CF5">
      <w:pPr>
        <w:numPr>
          <w:ilvl w:val="0"/>
          <w:numId w:val="139"/>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Euskal Autonomia Erkidegoan natura-ondarearen alorrean eskumena duen sailak indarrean dauden kudeaketa-planen aplikazio bateratuari buruzko laburpen exekutibo bat argitaratuko du sei urtean behin.</w:t>
      </w:r>
    </w:p>
    <w:p w:rsidR="00834106" w:rsidRPr="00AC624E" w:rsidRDefault="00AC624E" w:rsidP="00462CF5">
      <w:pPr>
        <w:numPr>
          <w:ilvl w:val="0"/>
          <w:numId w:val="139"/>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Euskal Autonomia Erkidegoan natura-ondarearen alorrean eskumena duen sailak, foru-organo eskudunekin lankidetzan, Espezie Mehatxatuen Euskal Katalogoko espezieen hazkuntza edo </w:t>
      </w:r>
      <w:proofErr w:type="spellStart"/>
      <w:r>
        <w:rPr>
          <w:rFonts w:ascii="Trebuchet MS" w:hAnsi="Trebuchet MS"/>
          <w:color w:val="000000" w:themeColor="text1"/>
        </w:rPr>
        <w:t>germoplasma-bankuak</w:t>
      </w:r>
      <w:proofErr w:type="spellEnd"/>
      <w:r>
        <w:rPr>
          <w:rFonts w:ascii="Trebuchet MS" w:hAnsi="Trebuchet MS"/>
          <w:color w:val="000000" w:themeColor="text1"/>
        </w:rPr>
        <w:t xml:space="preserve"> sustatuko ditu, natura-ingurunean berriro sartzeko gai izango diren aleak lortzeko.</w:t>
      </w:r>
    </w:p>
    <w:p w:rsidR="00834106" w:rsidRPr="007A5D50" w:rsidRDefault="00834106" w:rsidP="0097611B">
      <w:pPr>
        <w:spacing w:after="120" w:line="276" w:lineRule="auto"/>
        <w:jc w:val="both"/>
        <w:rPr>
          <w:rFonts w:ascii="Trebuchet MS" w:hAnsi="Trebuchet MS" w:cs="Trebuchet MS"/>
          <w:bCs/>
          <w:noProof/>
          <w:color w:val="000000" w:themeColor="text1"/>
        </w:rPr>
      </w:pPr>
    </w:p>
    <w:p w:rsidR="00303A95" w:rsidRPr="007A5D50" w:rsidRDefault="00303A95" w:rsidP="0097611B">
      <w:pPr>
        <w:pStyle w:val="Ttulo4"/>
        <w:spacing w:after="120" w:line="276" w:lineRule="auto"/>
        <w:ind w:left="1559" w:hanging="567"/>
        <w:jc w:val="both"/>
        <w:rPr>
          <w:rFonts w:ascii="Trebuchet MS" w:hAnsi="Trebuchet MS"/>
        </w:rPr>
      </w:pPr>
      <w:bookmarkStart w:id="116" w:name="_Toc508195898"/>
      <w:bookmarkStart w:id="117" w:name="_Toc446774"/>
      <w:r>
        <w:rPr>
          <w:rFonts w:ascii="Trebuchet MS" w:hAnsi="Trebuchet MS"/>
        </w:rPr>
        <w:t>Espezie autoktono desagertuak</w:t>
      </w:r>
      <w:bookmarkEnd w:id="116"/>
      <w:bookmarkEnd w:id="117"/>
    </w:p>
    <w:p w:rsidR="00A8128D" w:rsidRPr="007A5D50" w:rsidRDefault="00A8128D" w:rsidP="0097611B">
      <w:pPr>
        <w:spacing w:after="120" w:line="276" w:lineRule="auto"/>
        <w:jc w:val="both"/>
        <w:rPr>
          <w:rFonts w:ascii="Trebuchet MS" w:hAnsi="Trebuchet MS"/>
        </w:rPr>
      </w:pPr>
    </w:p>
    <w:p w:rsidR="00303A95" w:rsidRPr="00AC624E" w:rsidRDefault="00303A95" w:rsidP="00462CF5">
      <w:pPr>
        <w:numPr>
          <w:ilvl w:val="0"/>
          <w:numId w:val="56"/>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Espezie autoktono desagertutzat hartzen da iraganean bere banaketa-eremu naturaletik desagertu zen espeziea.</w:t>
      </w:r>
    </w:p>
    <w:p w:rsidR="00303A95" w:rsidRPr="00AC624E" w:rsidRDefault="00303A95" w:rsidP="00462CF5">
      <w:pPr>
        <w:numPr>
          <w:ilvl w:val="0"/>
          <w:numId w:val="56"/>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Beren habitatak nabarmen hobetu direla egiaztatzen denean eta haiek desagertzeko kausak eta mehatxuak desagertzen direnean, Euskal Autonomia Erkidegoan natura-ondarearen arloan eskumena duen sailak, foru-organo eskudunekin elkarlanean, desagertutako </w:t>
      </w:r>
      <w:proofErr w:type="spellStart"/>
      <w:r>
        <w:rPr>
          <w:rFonts w:ascii="Trebuchet MS" w:hAnsi="Trebuchet MS"/>
          <w:color w:val="000000" w:themeColor="text1"/>
        </w:rPr>
        <w:t>basafauna</w:t>
      </w:r>
      <w:proofErr w:type="spellEnd"/>
      <w:r>
        <w:rPr>
          <w:rFonts w:ascii="Trebuchet MS" w:hAnsi="Trebuchet MS"/>
          <w:color w:val="000000" w:themeColor="text1"/>
        </w:rPr>
        <w:t xml:space="preserve"> eta </w:t>
      </w:r>
      <w:proofErr w:type="spellStart"/>
      <w:r>
        <w:rPr>
          <w:rFonts w:ascii="Trebuchet MS" w:hAnsi="Trebuchet MS"/>
          <w:color w:val="000000" w:themeColor="text1"/>
        </w:rPr>
        <w:t>basaflora</w:t>
      </w:r>
      <w:proofErr w:type="spellEnd"/>
      <w:r>
        <w:rPr>
          <w:rFonts w:ascii="Trebuchet MS" w:hAnsi="Trebuchet MS"/>
          <w:color w:val="000000" w:themeColor="text1"/>
        </w:rPr>
        <w:t xml:space="preserve"> autoktonoko espezieak berriz sartzea sustatuko du. </w:t>
      </w:r>
    </w:p>
    <w:p w:rsidR="00303A95" w:rsidRPr="00AC624E" w:rsidRDefault="00303A95" w:rsidP="00462CF5">
      <w:pPr>
        <w:numPr>
          <w:ilvl w:val="0"/>
          <w:numId w:val="56"/>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Espezieak berriz sartze horiek soilik egin ahal izango dira dagozkien populazioen bideragarritasunari laguntzen diotenean eta EAEko habitat </w:t>
      </w:r>
      <w:r>
        <w:rPr>
          <w:rFonts w:ascii="Trebuchet MS" w:hAnsi="Trebuchet MS"/>
          <w:color w:val="000000" w:themeColor="text1"/>
        </w:rPr>
        <w:lastRenderedPageBreak/>
        <w:t>naturalak berriz okupatu daitezkeenean, eta betiere berriz sartze horrek ez badu sortzen arazo sozioekonomikorik.</w:t>
      </w:r>
    </w:p>
    <w:p w:rsidR="00303A95" w:rsidRPr="00AC624E" w:rsidRDefault="00303A95" w:rsidP="00462CF5">
      <w:pPr>
        <w:numPr>
          <w:ilvl w:val="0"/>
          <w:numId w:val="56"/>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Aurreko atalaren ondorioetarako, Euskal Autonomia Erkidegoan natura-ondarearen alorrean eskumena duen sailak berriz sartzeko planak ezarriko ditu, espezie kaltetuak eta espezieak berriz sartzeko neurriak zein diren zehazten dutenak. Planaren xede diren espezie edo subespezieek, dagokien Planaren aplikazioak irauten duen bitartean, aurreko artikuluko </w:t>
      </w:r>
      <w:proofErr w:type="spellStart"/>
      <w:r>
        <w:rPr>
          <w:rFonts w:ascii="Trebuchet MS" w:hAnsi="Trebuchet MS"/>
          <w:color w:val="000000" w:themeColor="text1"/>
        </w:rPr>
        <w:t>basaespezie</w:t>
      </w:r>
      <w:proofErr w:type="spellEnd"/>
      <w:r>
        <w:rPr>
          <w:rFonts w:ascii="Trebuchet MS" w:hAnsi="Trebuchet MS"/>
          <w:color w:val="000000" w:themeColor="text1"/>
        </w:rPr>
        <w:t xml:space="preserve"> mehatxatuetarako ezarritako babes-neurriak izango dituzte.</w:t>
      </w:r>
    </w:p>
    <w:p w:rsidR="00834106" w:rsidRPr="00AC624E" w:rsidRDefault="00303A95" w:rsidP="00462CF5">
      <w:pPr>
        <w:numPr>
          <w:ilvl w:val="0"/>
          <w:numId w:val="56"/>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Modu naturalean berragertzen diren edo EAEko lurraldean berriz antzematen diren espezie desagertu autoktonoek lege honetan galzoriko espezie gisa katalogatutakoen babes-araubide bera izango dute.</w:t>
      </w:r>
    </w:p>
    <w:p w:rsidR="00834106" w:rsidRPr="007A5D50" w:rsidRDefault="00834106" w:rsidP="0097611B">
      <w:pPr>
        <w:tabs>
          <w:tab w:val="left" w:pos="426"/>
        </w:tabs>
        <w:spacing w:after="120" w:line="276" w:lineRule="auto"/>
        <w:jc w:val="both"/>
        <w:rPr>
          <w:rFonts w:ascii="Trebuchet MS" w:hAnsi="Trebuchet MS" w:cs="Calibri"/>
          <w:color w:val="000000" w:themeColor="text1"/>
        </w:rPr>
      </w:pPr>
    </w:p>
    <w:p w:rsidR="00303A95" w:rsidRPr="007A5D50" w:rsidRDefault="00303A95" w:rsidP="0097611B">
      <w:pPr>
        <w:pStyle w:val="Ttulo4"/>
        <w:spacing w:after="120" w:line="276" w:lineRule="auto"/>
        <w:ind w:left="1559" w:hanging="567"/>
        <w:jc w:val="both"/>
        <w:rPr>
          <w:rFonts w:ascii="Trebuchet MS" w:hAnsi="Trebuchet MS"/>
        </w:rPr>
      </w:pPr>
      <w:bookmarkStart w:id="118" w:name="_Toc446775"/>
      <w:r>
        <w:rPr>
          <w:rFonts w:ascii="Trebuchet MS" w:hAnsi="Trebuchet MS"/>
        </w:rPr>
        <w:t>Espezie Exotiko Inbaditzaileen Euskal Katalogoa</w:t>
      </w:r>
      <w:bookmarkEnd w:id="118"/>
    </w:p>
    <w:p w:rsidR="00A8128D" w:rsidRPr="007A5D50" w:rsidRDefault="00A8128D" w:rsidP="0097611B">
      <w:pPr>
        <w:spacing w:after="120" w:line="276" w:lineRule="auto"/>
        <w:jc w:val="both"/>
        <w:rPr>
          <w:rFonts w:ascii="Trebuchet MS" w:hAnsi="Trebuchet MS"/>
        </w:rPr>
      </w:pPr>
    </w:p>
    <w:p w:rsidR="00303A95" w:rsidRPr="00AC624E" w:rsidRDefault="00303A95" w:rsidP="00462CF5">
      <w:pPr>
        <w:pStyle w:val="Prrafodelista"/>
        <w:numPr>
          <w:ilvl w:val="0"/>
          <w:numId w:val="57"/>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Espezie Exotiko Inbaditzaileen Euskal Katalogoa sortzen da, ezertan eragotzi gabe Europa eta Espainiako katalogoei.</w:t>
      </w:r>
    </w:p>
    <w:p w:rsidR="00303A95" w:rsidRPr="00AC624E" w:rsidRDefault="00303A95" w:rsidP="00462CF5">
      <w:pPr>
        <w:numPr>
          <w:ilvl w:val="0"/>
          <w:numId w:val="57"/>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Espezie bat katalogoan sartzea edo hortik ateratzea Euskal Autonomia Erkidegoko Administrazioan natura-ondarearen alorrean eskumena duen saileko titularraren agindu bidez egingo da.</w:t>
      </w:r>
    </w:p>
    <w:p w:rsidR="00303A95" w:rsidRPr="00AC624E" w:rsidRDefault="00303A95" w:rsidP="00462CF5">
      <w:pPr>
        <w:numPr>
          <w:ilvl w:val="0"/>
          <w:numId w:val="57"/>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Katalogoan sar daitezke Autonomia Erkidegoarentzat kezkagarritzat jotzen diren espezie exotiko inbaditzaileak, baldin eta, froga zientifikoak oinarri hartuta, ingurumenean asko hedatzen ari direla eta errotik kentzeko premiazko neurriak behar direla erabakitzen bada. </w:t>
      </w:r>
    </w:p>
    <w:p w:rsidR="00303A95" w:rsidRPr="00AC624E" w:rsidRDefault="00303A95" w:rsidP="00462CF5">
      <w:pPr>
        <w:numPr>
          <w:ilvl w:val="0"/>
          <w:numId w:val="57"/>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Espezie bat katalogoan sartzean, debekatu egiten da espezie hori edukitzea, landatzea edo haztea, eta baita ale bizien, hondakinen edo bizirik atera edo ugaldu daitezkeen propaguluen trafikoa eta salerosketa ere. </w:t>
      </w:r>
    </w:p>
    <w:p w:rsidR="00303A95" w:rsidRPr="00AC624E" w:rsidRDefault="00803836" w:rsidP="004F5539">
      <w:pPr>
        <w:spacing w:after="120" w:line="276" w:lineRule="auto"/>
        <w:ind w:left="708"/>
        <w:jc w:val="both"/>
        <w:rPr>
          <w:rFonts w:ascii="Trebuchet MS" w:hAnsi="Trebuchet MS" w:cs="Trebuchet MS"/>
          <w:noProof/>
          <w:color w:val="000000" w:themeColor="text1"/>
        </w:rPr>
      </w:pPr>
      <w:r>
        <w:rPr>
          <w:rFonts w:ascii="Trebuchet MS" w:hAnsi="Trebuchet MS"/>
          <w:color w:val="000000" w:themeColor="text1"/>
        </w:rPr>
        <w:t>Euskal Autonomia Erkidegoan Natura-ondarearen alorrean eskumena duen sailak aurreko debeku hori kautelazko neurri gisa har dezake, katalogoan sartzeko prozedura hasi aurretik. Era berean, espeziea hedatzea saihesteko edo errotik kentzeko behin-behineko neurriak har ditzake.</w:t>
      </w:r>
    </w:p>
    <w:p w:rsidR="00303A95" w:rsidRPr="00AC624E" w:rsidRDefault="00303A95" w:rsidP="0097611B">
      <w:pPr>
        <w:spacing w:after="120" w:line="276" w:lineRule="auto"/>
        <w:ind w:left="360"/>
        <w:jc w:val="both"/>
        <w:rPr>
          <w:rFonts w:ascii="Trebuchet MS" w:hAnsi="Trebuchet MS" w:cs="Trebuchet MS"/>
          <w:noProof/>
          <w:color w:val="000000" w:themeColor="text1"/>
        </w:rPr>
      </w:pPr>
      <w:r>
        <w:rPr>
          <w:rFonts w:ascii="Trebuchet MS" w:hAnsi="Trebuchet MS"/>
          <w:color w:val="000000" w:themeColor="text1"/>
        </w:rPr>
        <w:t xml:space="preserve">76. artikuluan xedatutakoari jarraikiz, aurreko debekua baliogabetu daiteke, Euskal Autonomia Erkidegoko Administrazioan natura-ondarearen </w:t>
      </w:r>
      <w:r>
        <w:rPr>
          <w:rFonts w:ascii="Trebuchet MS" w:hAnsi="Trebuchet MS"/>
          <w:color w:val="000000" w:themeColor="text1"/>
        </w:rPr>
        <w:lastRenderedPageBreak/>
        <w:t xml:space="preserve">alorrean eskumena duen sailak hala baimenduz gero, ikerketarako, pertsonen osasuna eta segurtasuna bermatzeko, edo kontrolatu edo deuseztatu ahal izateko beharrezkoa denean. </w:t>
      </w:r>
    </w:p>
    <w:p w:rsidR="00303A95" w:rsidRPr="00AC624E" w:rsidRDefault="00303A95" w:rsidP="00462CF5">
      <w:pPr>
        <w:numPr>
          <w:ilvl w:val="0"/>
          <w:numId w:val="57"/>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Espezie bat katalogoan sartu ondoren, urtebeteko epean, lehentasunezko ekintzetarako eremuak eta neurriak zehazten dituen kontrol- eta segimendu-plan bat onartu beharko da. Neurri hauek nahitaezkoak dira espezie horiek dauzkaten edo espeziearen gain eskubideren bat duten pertsonentzat. </w:t>
      </w:r>
    </w:p>
    <w:p w:rsidR="00834106" w:rsidRPr="00AC624E" w:rsidRDefault="00303A95" w:rsidP="00462CF5">
      <w:pPr>
        <w:numPr>
          <w:ilvl w:val="0"/>
          <w:numId w:val="57"/>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Kontrol- eta segimendu-planek edo, kasuaren arabera, kautelazko neurri gisa hartutako planek exijitzen dituzten neurriek ez dakarte kalte-ordain bat jasotzeko eskubiderik, betebehar horietatik eratorritako gastuei aurre egiteko laguntzak onar badaitezke ere.</w:t>
      </w:r>
    </w:p>
    <w:p w:rsidR="00A8128D" w:rsidRPr="007A5D50" w:rsidRDefault="00A8128D" w:rsidP="0097611B">
      <w:pPr>
        <w:tabs>
          <w:tab w:val="left" w:pos="426"/>
        </w:tabs>
        <w:spacing w:after="120" w:line="276" w:lineRule="auto"/>
        <w:ind w:left="426"/>
        <w:jc w:val="both"/>
        <w:rPr>
          <w:rFonts w:ascii="Trebuchet MS" w:hAnsi="Trebuchet MS" w:cs="Calibri"/>
          <w:i/>
          <w:color w:val="0070C0"/>
        </w:rPr>
      </w:pPr>
    </w:p>
    <w:p w:rsidR="00834106" w:rsidRPr="007A5D50" w:rsidRDefault="00A8128D" w:rsidP="0097611B">
      <w:pPr>
        <w:pStyle w:val="Ttulo2"/>
        <w:spacing w:after="120" w:line="276" w:lineRule="auto"/>
        <w:jc w:val="both"/>
        <w:rPr>
          <w:rFonts w:ascii="Trebuchet MS" w:hAnsi="Trebuchet MS"/>
          <w:sz w:val="24"/>
          <w:szCs w:val="24"/>
        </w:rPr>
      </w:pPr>
      <w:bookmarkStart w:id="119" w:name="_Toc446776"/>
      <w:r>
        <w:rPr>
          <w:rFonts w:ascii="Trebuchet MS" w:hAnsi="Trebuchet MS"/>
          <w:sz w:val="24"/>
          <w:szCs w:val="24"/>
        </w:rPr>
        <w:t>DEBEKUAK ETA SALBUESPENAK</w:t>
      </w:r>
      <w:bookmarkEnd w:id="119"/>
    </w:p>
    <w:p w:rsidR="00303A95" w:rsidRPr="007A5D50" w:rsidRDefault="00303A95" w:rsidP="0097611B">
      <w:pPr>
        <w:pStyle w:val="Ttulo4"/>
        <w:spacing w:after="120" w:line="276" w:lineRule="auto"/>
        <w:ind w:left="1559" w:hanging="567"/>
        <w:jc w:val="both"/>
        <w:rPr>
          <w:rFonts w:ascii="Trebuchet MS" w:hAnsi="Trebuchet MS"/>
        </w:rPr>
      </w:pPr>
      <w:bookmarkStart w:id="120" w:name="_Toc446777"/>
      <w:proofErr w:type="spellStart"/>
      <w:r>
        <w:rPr>
          <w:rFonts w:ascii="Trebuchet MS" w:hAnsi="Trebuchet MS"/>
        </w:rPr>
        <w:t>Basafaunako</w:t>
      </w:r>
      <w:proofErr w:type="spellEnd"/>
      <w:r>
        <w:rPr>
          <w:rFonts w:ascii="Trebuchet MS" w:hAnsi="Trebuchet MS"/>
        </w:rPr>
        <w:t xml:space="preserve"> espezieei dagozkien debeku orokorrak</w:t>
      </w:r>
      <w:bookmarkEnd w:id="120"/>
    </w:p>
    <w:p w:rsidR="00A8128D" w:rsidRPr="007A5D50" w:rsidRDefault="00A8128D" w:rsidP="0097611B">
      <w:pPr>
        <w:spacing w:after="120" w:line="276" w:lineRule="auto"/>
        <w:jc w:val="both"/>
        <w:rPr>
          <w:rFonts w:ascii="Trebuchet MS" w:hAnsi="Trebuchet MS"/>
        </w:rPr>
      </w:pPr>
    </w:p>
    <w:p w:rsidR="00303A95" w:rsidRPr="00D704B0" w:rsidRDefault="00303A95" w:rsidP="00462CF5">
      <w:pPr>
        <w:numPr>
          <w:ilvl w:val="0"/>
          <w:numId w:val="58"/>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Ziklo biologikoaren fasea edo erabilitako metodoa kontuan izan gabe, 76. artikuluko salbuespenak izan ezik, debekatu egiten da </w:t>
      </w:r>
      <w:proofErr w:type="spellStart"/>
      <w:r>
        <w:rPr>
          <w:rFonts w:ascii="Trebuchet MS" w:hAnsi="Trebuchet MS"/>
          <w:color w:val="000000" w:themeColor="text1"/>
        </w:rPr>
        <w:t>basafaunako</w:t>
      </w:r>
      <w:proofErr w:type="spellEnd"/>
      <w:r>
        <w:rPr>
          <w:rFonts w:ascii="Trebuchet MS" w:hAnsi="Trebuchet MS"/>
          <w:color w:val="000000" w:themeColor="text1"/>
        </w:rPr>
        <w:t xml:space="preserve"> espezieekin honako hau egitea:</w:t>
      </w:r>
    </w:p>
    <w:p w:rsidR="00303A95" w:rsidRPr="00D704B0" w:rsidRDefault="00303A95" w:rsidP="00462CF5">
      <w:pPr>
        <w:numPr>
          <w:ilvl w:val="0"/>
          <w:numId w:val="59"/>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Zabarkeriaz edo nahita hiltzea, min ematea, gogaitzea edo urduritzea.</w:t>
      </w:r>
    </w:p>
    <w:p w:rsidR="00303A95" w:rsidRPr="00D704B0" w:rsidRDefault="00303A95" w:rsidP="00462CF5">
      <w:pPr>
        <w:numPr>
          <w:ilvl w:val="0"/>
          <w:numId w:val="59"/>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Bizirik atxikitzea eta atzematea.</w:t>
      </w:r>
    </w:p>
    <w:p w:rsidR="00303A95" w:rsidRPr="00D704B0" w:rsidRDefault="00303A95" w:rsidP="00462CF5">
      <w:pPr>
        <w:numPr>
          <w:ilvl w:val="0"/>
          <w:numId w:val="59"/>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Haien habiak, kumeak edo arrautzak nahita suntsitzea, hondatzea, biltzea eta atxikitzea, arrautzak hutsak badaude ere. </w:t>
      </w:r>
    </w:p>
    <w:p w:rsidR="00303A95" w:rsidRPr="00D704B0" w:rsidRDefault="00303A95" w:rsidP="00462CF5">
      <w:pPr>
        <w:numPr>
          <w:ilvl w:val="0"/>
          <w:numId w:val="59"/>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Ale bizien, hilen edo hondakinen jabetza, garraioa, trafikoa eta salerosketa, kanpo-merkataritza, inportazioa eta esportazioa barne.</w:t>
      </w:r>
    </w:p>
    <w:p w:rsidR="00303A95" w:rsidRPr="00D704B0" w:rsidRDefault="00303A95" w:rsidP="00462CF5">
      <w:pPr>
        <w:numPr>
          <w:ilvl w:val="0"/>
          <w:numId w:val="59"/>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Espezieak sartzea, kasu guztietan.</w:t>
      </w:r>
    </w:p>
    <w:p w:rsidR="00303A95" w:rsidRPr="00D704B0" w:rsidRDefault="00303A95" w:rsidP="00462CF5">
      <w:pPr>
        <w:numPr>
          <w:ilvl w:val="0"/>
          <w:numId w:val="59"/>
        </w:numPr>
        <w:spacing w:after="120" w:line="276" w:lineRule="auto"/>
        <w:jc w:val="both"/>
        <w:rPr>
          <w:rFonts w:ascii="Trebuchet MS" w:hAnsi="Trebuchet MS" w:cs="Trebuchet MS"/>
          <w:noProof/>
          <w:color w:val="000000" w:themeColor="text1"/>
        </w:rPr>
      </w:pPr>
      <w:proofErr w:type="spellStart"/>
      <w:r>
        <w:rPr>
          <w:rFonts w:ascii="Trebuchet MS" w:hAnsi="Trebuchet MS"/>
          <w:color w:val="000000" w:themeColor="text1"/>
        </w:rPr>
        <w:t>Basafaunako</w:t>
      </w:r>
      <w:proofErr w:type="spellEnd"/>
      <w:r>
        <w:rPr>
          <w:rFonts w:ascii="Trebuchet MS" w:hAnsi="Trebuchet MS"/>
          <w:color w:val="000000" w:themeColor="text1"/>
        </w:rPr>
        <w:t xml:space="preserve"> espezieen aleak gatibu edukitzea behar duten elikadurarik gabe eta instalazio desegokietan beren behar </w:t>
      </w:r>
      <w:proofErr w:type="spellStart"/>
      <w:r>
        <w:rPr>
          <w:rFonts w:ascii="Trebuchet MS" w:hAnsi="Trebuchet MS"/>
          <w:color w:val="000000" w:themeColor="text1"/>
        </w:rPr>
        <w:t>etologikoen</w:t>
      </w:r>
      <w:proofErr w:type="spellEnd"/>
      <w:r>
        <w:rPr>
          <w:rFonts w:ascii="Trebuchet MS" w:hAnsi="Trebuchet MS"/>
          <w:color w:val="000000" w:themeColor="text1"/>
        </w:rPr>
        <w:t xml:space="preserve"> arabera. </w:t>
      </w:r>
    </w:p>
    <w:p w:rsidR="00303A95" w:rsidRPr="00D704B0" w:rsidRDefault="00303A95" w:rsidP="00462CF5">
      <w:pPr>
        <w:numPr>
          <w:ilvl w:val="0"/>
          <w:numId w:val="59"/>
        </w:numPr>
        <w:spacing w:after="120" w:line="276" w:lineRule="auto"/>
        <w:jc w:val="both"/>
        <w:rPr>
          <w:rFonts w:ascii="Trebuchet MS" w:hAnsi="Trebuchet MS" w:cs="Trebuchet MS"/>
          <w:noProof/>
          <w:color w:val="000000" w:themeColor="text1"/>
        </w:rPr>
      </w:pPr>
      <w:proofErr w:type="spellStart"/>
      <w:r>
        <w:rPr>
          <w:rFonts w:ascii="Trebuchet MS" w:hAnsi="Trebuchet MS"/>
          <w:color w:val="000000" w:themeColor="text1"/>
        </w:rPr>
        <w:t>Basafaunako</w:t>
      </w:r>
      <w:proofErr w:type="spellEnd"/>
      <w:r>
        <w:rPr>
          <w:rFonts w:ascii="Trebuchet MS" w:hAnsi="Trebuchet MS"/>
          <w:color w:val="000000" w:themeColor="text1"/>
        </w:rPr>
        <w:t xml:space="preserve"> espezieak, bizirik edo hilda, ikuskizunetan, herrietako jaietan eta bestelako jardueretan erabiltzea, bertan animalia horiek sufritu egingo badute edo mespretxatu egingo badira. </w:t>
      </w:r>
    </w:p>
    <w:p w:rsidR="00303A95" w:rsidRPr="00D704B0" w:rsidRDefault="00303A95" w:rsidP="00462CF5">
      <w:pPr>
        <w:numPr>
          <w:ilvl w:val="0"/>
          <w:numId w:val="59"/>
        </w:numPr>
        <w:spacing w:after="120" w:line="276" w:lineRule="auto"/>
        <w:jc w:val="both"/>
        <w:rPr>
          <w:rFonts w:ascii="Trebuchet MS" w:hAnsi="Trebuchet MS" w:cs="Trebuchet MS"/>
          <w:noProof/>
          <w:color w:val="000000" w:themeColor="text1"/>
        </w:rPr>
      </w:pPr>
      <w:proofErr w:type="spellStart"/>
      <w:r>
        <w:rPr>
          <w:rFonts w:ascii="Trebuchet MS" w:hAnsi="Trebuchet MS"/>
          <w:color w:val="000000" w:themeColor="text1"/>
        </w:rPr>
        <w:t>Basafaunako</w:t>
      </w:r>
      <w:proofErr w:type="spellEnd"/>
      <w:r>
        <w:rPr>
          <w:rFonts w:ascii="Trebuchet MS" w:hAnsi="Trebuchet MS"/>
          <w:color w:val="000000" w:themeColor="text1"/>
        </w:rPr>
        <w:t xml:space="preserve"> edozein espezietako animalien arteko borrokak antolatu eta egitea.</w:t>
      </w:r>
    </w:p>
    <w:p w:rsidR="00303A95" w:rsidRPr="00D704B0" w:rsidRDefault="00303A95" w:rsidP="00462CF5">
      <w:pPr>
        <w:numPr>
          <w:ilvl w:val="0"/>
          <w:numId w:val="59"/>
        </w:numPr>
        <w:spacing w:after="120" w:line="276" w:lineRule="auto"/>
        <w:jc w:val="both"/>
        <w:rPr>
          <w:rFonts w:ascii="Trebuchet MS" w:hAnsi="Trebuchet MS" w:cs="Trebuchet MS"/>
          <w:noProof/>
          <w:color w:val="000000" w:themeColor="text1"/>
        </w:rPr>
      </w:pPr>
      <w:r>
        <w:rPr>
          <w:rFonts w:ascii="Trebuchet MS" w:hAnsi="Trebuchet MS"/>
          <w:color w:val="000000" w:themeColor="text1"/>
        </w:rPr>
        <w:lastRenderedPageBreak/>
        <w:t>Heldu gabeko animalien aprobetxamendua, heldutasun eza nabaritzeko modukoa bada.</w:t>
      </w:r>
    </w:p>
    <w:p w:rsidR="00303A95" w:rsidRPr="00D704B0" w:rsidRDefault="00303A95" w:rsidP="00462CF5">
      <w:pPr>
        <w:numPr>
          <w:ilvl w:val="0"/>
          <w:numId w:val="58"/>
        </w:numPr>
        <w:spacing w:after="120" w:line="276" w:lineRule="auto"/>
        <w:jc w:val="both"/>
        <w:rPr>
          <w:rFonts w:ascii="Trebuchet MS" w:hAnsi="Trebuchet MS" w:cs="Trebuchet MS"/>
          <w:noProof/>
          <w:color w:val="000000"/>
        </w:rPr>
      </w:pPr>
      <w:r>
        <w:rPr>
          <w:rFonts w:ascii="Trebuchet MS" w:hAnsi="Trebuchet MS"/>
        </w:rPr>
        <w:t>Ezertan eragotzi gabe Europar Batasuneko araudiari, aurreko atalean ezarritako debekuak ezingo dira aplikatu mendien, nekazaritzaren, ehizaren eta arrantza kontinentalaren edo itsas-arrantzaren legerian berariaz araututa dauden kasuetan.</w:t>
      </w:r>
    </w:p>
    <w:p w:rsidR="00834106" w:rsidRPr="00D704B0" w:rsidRDefault="00303A95" w:rsidP="00462CF5">
      <w:pPr>
        <w:numPr>
          <w:ilvl w:val="0"/>
          <w:numId w:val="58"/>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Kontseiluaren 1992ko maiatzaren 21eko habitat naturalen eta </w:t>
      </w:r>
      <w:proofErr w:type="spellStart"/>
      <w:r>
        <w:rPr>
          <w:rFonts w:ascii="Trebuchet MS" w:hAnsi="Trebuchet MS"/>
          <w:color w:val="000000" w:themeColor="text1"/>
        </w:rPr>
        <w:t>basafauna</w:t>
      </w:r>
      <w:proofErr w:type="spellEnd"/>
      <w:r>
        <w:rPr>
          <w:rFonts w:ascii="Trebuchet MS" w:hAnsi="Trebuchet MS"/>
          <w:color w:val="000000" w:themeColor="text1"/>
        </w:rPr>
        <w:t xml:space="preserve"> eta </w:t>
      </w:r>
      <w:proofErr w:type="spellStart"/>
      <w:r>
        <w:rPr>
          <w:rFonts w:ascii="Trebuchet MS" w:hAnsi="Trebuchet MS"/>
          <w:color w:val="000000" w:themeColor="text1"/>
        </w:rPr>
        <w:t>basafloraren</w:t>
      </w:r>
      <w:proofErr w:type="spellEnd"/>
      <w:r>
        <w:rPr>
          <w:rFonts w:ascii="Trebuchet MS" w:hAnsi="Trebuchet MS"/>
          <w:color w:val="000000" w:themeColor="text1"/>
        </w:rPr>
        <w:t xml:space="preserve"> kontserbazioari buruzko 92/43/EEE Zuzentarauaren V. Eranskinean agertzen diren </w:t>
      </w:r>
      <w:proofErr w:type="spellStart"/>
      <w:r>
        <w:rPr>
          <w:rFonts w:ascii="Trebuchet MS" w:hAnsi="Trebuchet MS"/>
          <w:color w:val="000000" w:themeColor="text1"/>
        </w:rPr>
        <w:t>basafauna</w:t>
      </w:r>
      <w:proofErr w:type="spellEnd"/>
      <w:r>
        <w:rPr>
          <w:rFonts w:ascii="Trebuchet MS" w:hAnsi="Trebuchet MS"/>
          <w:color w:val="000000" w:themeColor="text1"/>
        </w:rPr>
        <w:t xml:space="preserve"> eta </w:t>
      </w:r>
      <w:proofErr w:type="spellStart"/>
      <w:r>
        <w:rPr>
          <w:rFonts w:ascii="Trebuchet MS" w:hAnsi="Trebuchet MS"/>
          <w:color w:val="000000" w:themeColor="text1"/>
        </w:rPr>
        <w:t>basaflora</w:t>
      </w:r>
      <w:proofErr w:type="spellEnd"/>
      <w:r>
        <w:rPr>
          <w:rFonts w:ascii="Trebuchet MS" w:hAnsi="Trebuchet MS"/>
          <w:color w:val="000000" w:themeColor="text1"/>
        </w:rPr>
        <w:t xml:space="preserve"> espezieen aleak naturan biltzea eta haien ustiapena kudeatzea bateragarria izan behar da espezie horiek kontserbazio-egoera onuragarri batean mantentzearekin.</w:t>
      </w:r>
    </w:p>
    <w:p w:rsidR="00834106" w:rsidRPr="007A5D50" w:rsidRDefault="00834106" w:rsidP="0097611B">
      <w:pPr>
        <w:tabs>
          <w:tab w:val="left" w:pos="426"/>
        </w:tabs>
        <w:spacing w:after="120" w:line="276" w:lineRule="auto"/>
        <w:jc w:val="both"/>
        <w:rPr>
          <w:rFonts w:ascii="Trebuchet MS" w:hAnsi="Trebuchet MS" w:cs="Calibri"/>
          <w:color w:val="000000" w:themeColor="text1"/>
        </w:rPr>
      </w:pPr>
    </w:p>
    <w:p w:rsidR="00303A95" w:rsidRPr="007A5D50" w:rsidRDefault="00303A95" w:rsidP="0097611B">
      <w:pPr>
        <w:pStyle w:val="Ttulo4"/>
        <w:spacing w:after="120" w:line="276" w:lineRule="auto"/>
        <w:ind w:left="1559" w:hanging="567"/>
        <w:jc w:val="both"/>
        <w:rPr>
          <w:rFonts w:ascii="Trebuchet MS" w:hAnsi="Trebuchet MS"/>
        </w:rPr>
      </w:pPr>
      <w:bookmarkStart w:id="121" w:name="_Toc508195902"/>
      <w:bookmarkStart w:id="122" w:name="_Toc446778"/>
      <w:r>
        <w:rPr>
          <w:rFonts w:ascii="Trebuchet MS" w:hAnsi="Trebuchet MS"/>
        </w:rPr>
        <w:t xml:space="preserve">Babes Bereziko Araubidean dauden </w:t>
      </w:r>
      <w:proofErr w:type="spellStart"/>
      <w:r>
        <w:rPr>
          <w:rFonts w:ascii="Trebuchet MS" w:hAnsi="Trebuchet MS"/>
        </w:rPr>
        <w:t>Basaespezieen</w:t>
      </w:r>
      <w:proofErr w:type="spellEnd"/>
      <w:r>
        <w:rPr>
          <w:rFonts w:ascii="Trebuchet MS" w:hAnsi="Trebuchet MS"/>
        </w:rPr>
        <w:t xml:space="preserve"> Euskal Zerrendan sartutako espezieei ezartzen zaizkien debekuak</w:t>
      </w:r>
      <w:bookmarkEnd w:id="121"/>
      <w:bookmarkEnd w:id="122"/>
    </w:p>
    <w:p w:rsidR="00A8128D" w:rsidRPr="007A5D50" w:rsidRDefault="00A8128D" w:rsidP="0097611B">
      <w:pPr>
        <w:spacing w:after="120" w:line="276" w:lineRule="auto"/>
        <w:jc w:val="both"/>
        <w:rPr>
          <w:rFonts w:ascii="Trebuchet MS" w:hAnsi="Trebuchet MS"/>
        </w:rPr>
      </w:pPr>
    </w:p>
    <w:p w:rsidR="00303A95" w:rsidRPr="00D704B0" w:rsidRDefault="00303A95" w:rsidP="00462CF5">
      <w:pPr>
        <w:numPr>
          <w:ilvl w:val="0"/>
          <w:numId w:val="62"/>
        </w:numPr>
        <w:spacing w:after="120" w:line="276" w:lineRule="auto"/>
        <w:jc w:val="both"/>
        <w:rPr>
          <w:rFonts w:ascii="Trebuchet MS" w:hAnsi="Trebuchet MS" w:cs="Trebuchet MS"/>
          <w:noProof/>
          <w:color w:val="000000"/>
        </w:rPr>
      </w:pPr>
      <w:r>
        <w:rPr>
          <w:rFonts w:ascii="Trebuchet MS" w:hAnsi="Trebuchet MS"/>
          <w:color w:val="000000"/>
        </w:rPr>
        <w:t xml:space="preserve">Ziklo biologikoaren fasea gorabehera, aurreko artikuluan aipatutakoez gain, debekatu egiten da </w:t>
      </w:r>
      <w:proofErr w:type="spellStart"/>
      <w:r>
        <w:rPr>
          <w:rFonts w:ascii="Trebuchet MS" w:hAnsi="Trebuchet MS"/>
          <w:color w:val="000000"/>
        </w:rPr>
        <w:t>basafaunako</w:t>
      </w:r>
      <w:proofErr w:type="spellEnd"/>
      <w:r>
        <w:rPr>
          <w:rFonts w:ascii="Trebuchet MS" w:hAnsi="Trebuchet MS"/>
          <w:color w:val="000000"/>
        </w:rPr>
        <w:t xml:space="preserve"> espezieekin honako hau egitea:</w:t>
      </w:r>
    </w:p>
    <w:p w:rsidR="00303A95" w:rsidRPr="00D704B0" w:rsidRDefault="00303A95" w:rsidP="00462CF5">
      <w:pPr>
        <w:numPr>
          <w:ilvl w:val="0"/>
          <w:numId w:val="60"/>
        </w:numPr>
        <w:spacing w:after="120" w:line="276" w:lineRule="auto"/>
        <w:jc w:val="both"/>
        <w:rPr>
          <w:rFonts w:ascii="Trebuchet MS" w:hAnsi="Trebuchet MS" w:cs="Trebuchet MS"/>
          <w:noProof/>
          <w:color w:val="000000"/>
        </w:rPr>
      </w:pPr>
      <w:r>
        <w:rPr>
          <w:rFonts w:ascii="Trebuchet MS" w:hAnsi="Trebuchet MS"/>
          <w:color w:val="000000"/>
        </w:rPr>
        <w:t>Ugaltzeko edo atseden hartzeko eremuak hondatzea edo suntsitzea.</w:t>
      </w:r>
    </w:p>
    <w:p w:rsidR="00303A95" w:rsidRPr="00D704B0" w:rsidRDefault="00303A95" w:rsidP="00462CF5">
      <w:pPr>
        <w:numPr>
          <w:ilvl w:val="0"/>
          <w:numId w:val="60"/>
        </w:numPr>
        <w:spacing w:after="120" w:line="276" w:lineRule="auto"/>
        <w:jc w:val="both"/>
        <w:rPr>
          <w:rFonts w:ascii="Trebuchet MS" w:hAnsi="Trebuchet MS" w:cs="Trebuchet MS"/>
          <w:noProof/>
          <w:color w:val="000000"/>
        </w:rPr>
      </w:pPr>
      <w:r>
        <w:rPr>
          <w:rFonts w:ascii="Trebuchet MS" w:hAnsi="Trebuchet MS"/>
          <w:color w:val="000000"/>
        </w:rPr>
        <w:t>Ale biziak, hilak edo hondakinak edukitzea, garraiatzea, salerostea (kanpo-merkataritza barne), trukatzea eta saltzeko edo trukatzeko helburuarekin eskaintzea, baita salgai jartzea eta jendaurrean erakustea ere.</w:t>
      </w:r>
    </w:p>
    <w:p w:rsidR="00303A95" w:rsidRPr="00D704B0" w:rsidRDefault="00303A95" w:rsidP="00462CF5">
      <w:pPr>
        <w:numPr>
          <w:ilvl w:val="0"/>
          <w:numId w:val="60"/>
        </w:numPr>
        <w:spacing w:after="120" w:line="276" w:lineRule="auto"/>
        <w:jc w:val="both"/>
        <w:rPr>
          <w:rFonts w:ascii="Trebuchet MS" w:hAnsi="Trebuchet MS" w:cs="Trebuchet MS"/>
          <w:noProof/>
          <w:color w:val="000000"/>
        </w:rPr>
      </w:pPr>
      <w:r>
        <w:rPr>
          <w:rFonts w:ascii="Trebuchet MS" w:hAnsi="Trebuchet MS"/>
          <w:color w:val="000000"/>
        </w:rPr>
        <w:t>Nahitaezko baimena izan gabe espezie edo subespezieak sartzea, berriz sartzea edo indartzea.</w:t>
      </w:r>
    </w:p>
    <w:p w:rsidR="00303A95" w:rsidRPr="00D704B0" w:rsidRDefault="00303A95" w:rsidP="00462CF5">
      <w:pPr>
        <w:numPr>
          <w:ilvl w:val="0"/>
          <w:numId w:val="62"/>
        </w:numPr>
        <w:spacing w:after="120" w:line="276" w:lineRule="auto"/>
        <w:jc w:val="both"/>
        <w:rPr>
          <w:rFonts w:ascii="Trebuchet MS" w:hAnsi="Trebuchet MS" w:cs="Trebuchet MS"/>
          <w:noProof/>
          <w:color w:val="000000"/>
        </w:rPr>
      </w:pPr>
      <w:r>
        <w:rPr>
          <w:rFonts w:ascii="Trebuchet MS" w:hAnsi="Trebuchet MS"/>
          <w:color w:val="000000"/>
        </w:rPr>
        <w:t xml:space="preserve">Ziklo biologikoaren fasea kontuan izan gabe, debekatu egiten da </w:t>
      </w:r>
      <w:proofErr w:type="spellStart"/>
      <w:r>
        <w:rPr>
          <w:rFonts w:ascii="Trebuchet MS" w:hAnsi="Trebuchet MS"/>
          <w:color w:val="000000"/>
        </w:rPr>
        <w:t>basaflorako</w:t>
      </w:r>
      <w:proofErr w:type="spellEnd"/>
      <w:r>
        <w:rPr>
          <w:rFonts w:ascii="Trebuchet MS" w:hAnsi="Trebuchet MS"/>
          <w:color w:val="000000"/>
        </w:rPr>
        <w:t xml:space="preserve"> espezieekin honako hau egitea:</w:t>
      </w:r>
    </w:p>
    <w:p w:rsidR="00303A95" w:rsidRPr="00D704B0" w:rsidRDefault="00303A95" w:rsidP="00462CF5">
      <w:pPr>
        <w:numPr>
          <w:ilvl w:val="0"/>
          <w:numId w:val="61"/>
        </w:numPr>
        <w:spacing w:after="120" w:line="276" w:lineRule="auto"/>
        <w:jc w:val="both"/>
        <w:rPr>
          <w:rFonts w:ascii="Trebuchet MS" w:hAnsi="Trebuchet MS" w:cs="Trebuchet MS"/>
          <w:noProof/>
          <w:color w:val="000000"/>
        </w:rPr>
      </w:pPr>
      <w:r>
        <w:rPr>
          <w:rFonts w:ascii="Trebuchet MS" w:hAnsi="Trebuchet MS"/>
          <w:color w:val="000000"/>
        </w:rPr>
        <w:t>Berariaz naturan biltzea, moztea, mutilatzea, errotik ateratzea edo suntsitzea, edo hondatzea eragin dezaketen ekintzak egitea.</w:t>
      </w:r>
    </w:p>
    <w:p w:rsidR="00303A95" w:rsidRPr="00D704B0" w:rsidRDefault="00303A95" w:rsidP="00462CF5">
      <w:pPr>
        <w:numPr>
          <w:ilvl w:val="0"/>
          <w:numId w:val="61"/>
        </w:numPr>
        <w:spacing w:after="120" w:line="276" w:lineRule="auto"/>
        <w:jc w:val="both"/>
        <w:rPr>
          <w:rFonts w:ascii="Trebuchet MS" w:hAnsi="Trebuchet MS" w:cs="Trebuchet MS"/>
          <w:noProof/>
          <w:color w:val="000000" w:themeColor="text1"/>
        </w:rPr>
      </w:pPr>
      <w:r>
        <w:rPr>
          <w:rFonts w:ascii="Trebuchet MS" w:hAnsi="Trebuchet MS"/>
        </w:rPr>
        <w:t>Ale biziak edo hilak eta haien propagulu edo hondakinak edukitzea, naturalizatzea, garraiatzea, saltzea, salerosi edo trukatzea, saltzeko edo trukatzeko helburuarekin eskaintzea, inportatu edo esportatzea.</w:t>
      </w:r>
    </w:p>
    <w:p w:rsidR="00303A95" w:rsidRPr="00D704B0" w:rsidRDefault="00303A95" w:rsidP="00462CF5">
      <w:pPr>
        <w:numPr>
          <w:ilvl w:val="0"/>
          <w:numId w:val="61"/>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Aprobetxa daitezkeen espezieak biltzea jarduera hori arautzen duen araudia bete gabe.</w:t>
      </w:r>
    </w:p>
    <w:p w:rsidR="00303A95" w:rsidRPr="00D704B0" w:rsidRDefault="00303A95" w:rsidP="00462CF5">
      <w:pPr>
        <w:numPr>
          <w:ilvl w:val="0"/>
          <w:numId w:val="62"/>
        </w:numPr>
        <w:spacing w:after="120" w:line="276" w:lineRule="auto"/>
        <w:jc w:val="both"/>
        <w:rPr>
          <w:rFonts w:ascii="Trebuchet MS" w:hAnsi="Trebuchet MS" w:cs="Trebuchet MS"/>
          <w:noProof/>
          <w:color w:val="000000"/>
        </w:rPr>
      </w:pPr>
      <w:r>
        <w:rPr>
          <w:rFonts w:ascii="Trebuchet MS" w:hAnsi="Trebuchet MS"/>
        </w:rPr>
        <w:lastRenderedPageBreak/>
        <w:t xml:space="preserve">Foru-organo eskudunek sistema bat ezarriko dute ustekabeko atzemateak, hilketak edo suntsipenak kontrolatzeko, gertaera horiek ez dezaten ondorio negatibo handirik izan Babes Bereziko Araubidean dauden </w:t>
      </w:r>
      <w:proofErr w:type="spellStart"/>
      <w:r>
        <w:rPr>
          <w:rFonts w:ascii="Trebuchet MS" w:hAnsi="Trebuchet MS"/>
        </w:rPr>
        <w:t>Basaespezieen</w:t>
      </w:r>
      <w:proofErr w:type="spellEnd"/>
      <w:r>
        <w:rPr>
          <w:rFonts w:ascii="Trebuchet MS" w:hAnsi="Trebuchet MS"/>
        </w:rPr>
        <w:t xml:space="preserve"> Euskal Zerrendan edo mehatxatuen zerrendan dauden espezieen artean.</w:t>
      </w:r>
    </w:p>
    <w:p w:rsidR="00303A95" w:rsidRPr="00D704B0" w:rsidRDefault="00303A95" w:rsidP="0097611B">
      <w:pPr>
        <w:spacing w:after="120" w:line="276" w:lineRule="auto"/>
        <w:ind w:left="360"/>
        <w:jc w:val="both"/>
        <w:rPr>
          <w:rFonts w:ascii="Trebuchet MS" w:hAnsi="Trebuchet MS" w:cs="Trebuchet MS"/>
          <w:noProof/>
          <w:color w:val="000000"/>
        </w:rPr>
      </w:pPr>
      <w:r>
        <w:rPr>
          <w:rFonts w:ascii="Trebuchet MS" w:hAnsi="Trebuchet MS"/>
        </w:rPr>
        <w:t>Jasotako informazioa Euskal Autonomia Erkidegoan natura-ondarearen alorrean eskumena duen sailari jakinaraziko zaio.</w:t>
      </w:r>
    </w:p>
    <w:p w:rsidR="00303A95" w:rsidRPr="00D704B0" w:rsidRDefault="00303A95" w:rsidP="00462CF5">
      <w:pPr>
        <w:numPr>
          <w:ilvl w:val="0"/>
          <w:numId w:val="62"/>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Ezohiko inguruabar meteorologiko, biologiko edo ekologikoen ondorioz, naturalak edo gizakiaren ekintzek eragindakoak badira ere, </w:t>
      </w:r>
      <w:proofErr w:type="spellStart"/>
      <w:r>
        <w:rPr>
          <w:rFonts w:ascii="Trebuchet MS" w:hAnsi="Trebuchet MS"/>
          <w:color w:val="000000" w:themeColor="text1"/>
        </w:rPr>
        <w:t>basafauna</w:t>
      </w:r>
      <w:proofErr w:type="spellEnd"/>
      <w:r>
        <w:rPr>
          <w:rFonts w:ascii="Trebuchet MS" w:hAnsi="Trebuchet MS"/>
          <w:color w:val="000000" w:themeColor="text1"/>
        </w:rPr>
        <w:t xml:space="preserve"> eta </w:t>
      </w:r>
      <w:proofErr w:type="spellStart"/>
      <w:r>
        <w:rPr>
          <w:rFonts w:ascii="Trebuchet MS" w:hAnsi="Trebuchet MS"/>
          <w:color w:val="000000" w:themeColor="text1"/>
        </w:rPr>
        <w:t>basaflorari</w:t>
      </w:r>
      <w:proofErr w:type="spellEnd"/>
      <w:r>
        <w:rPr>
          <w:rFonts w:ascii="Trebuchet MS" w:hAnsi="Trebuchet MS"/>
          <w:color w:val="000000" w:themeColor="text1"/>
        </w:rPr>
        <w:t xml:space="preserve"> kalteak edo arrisku larriko egoerak eragiten bazaizkio, foru-organo eskudunek arrisku hori ekiditera edo gutxitzera, kaltea arintzera edo kaltetutako baliabide naturalak berrezartzera bideratutako neurriak har ditzakete.</w:t>
      </w:r>
    </w:p>
    <w:p w:rsidR="00834106" w:rsidRPr="00D704B0" w:rsidRDefault="00303A95" w:rsidP="00462CF5">
      <w:pPr>
        <w:numPr>
          <w:ilvl w:val="0"/>
          <w:numId w:val="62"/>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Natura-inguruneko erabilera edo aprobetxamenduen titular direnek eta, orokorrean, </w:t>
      </w:r>
      <w:proofErr w:type="spellStart"/>
      <w:r>
        <w:rPr>
          <w:rFonts w:ascii="Trebuchet MS" w:hAnsi="Trebuchet MS"/>
          <w:color w:val="000000" w:themeColor="text1"/>
        </w:rPr>
        <w:t>basafaunako</w:t>
      </w:r>
      <w:proofErr w:type="spellEnd"/>
      <w:r>
        <w:rPr>
          <w:rFonts w:ascii="Trebuchet MS" w:hAnsi="Trebuchet MS"/>
          <w:color w:val="000000" w:themeColor="text1"/>
        </w:rPr>
        <w:t xml:space="preserve"> ale zaurituak edo hilak existitzen direla dakiten pertsonek egoera horren berri eman beharko diete foru-organo eskudunei edo Euskal Autonomia Erkidegoan natura-ondarearen alorrean eskumena duen sailari, bereziki, ustez </w:t>
      </w:r>
      <w:proofErr w:type="spellStart"/>
      <w:r>
        <w:rPr>
          <w:rFonts w:ascii="Trebuchet MS" w:hAnsi="Trebuchet MS"/>
          <w:color w:val="000000" w:themeColor="text1"/>
        </w:rPr>
        <w:t>basaespezieak</w:t>
      </w:r>
      <w:proofErr w:type="spellEnd"/>
      <w:r>
        <w:rPr>
          <w:rFonts w:ascii="Trebuchet MS" w:hAnsi="Trebuchet MS"/>
          <w:color w:val="000000" w:themeColor="text1"/>
        </w:rPr>
        <w:t xml:space="preserve"> pozoitu direnean edo </w:t>
      </w:r>
      <w:r>
        <w:rPr>
          <w:rFonts w:ascii="Trebuchet MS" w:hAnsi="Trebuchet MS"/>
          <w:i/>
          <w:color w:val="000000" w:themeColor="text1"/>
        </w:rPr>
        <w:t>bestelako kalteak</w:t>
      </w:r>
      <w:r>
        <w:rPr>
          <w:rFonts w:ascii="Trebuchet MS" w:hAnsi="Trebuchet MS"/>
          <w:color w:val="000000" w:themeColor="text1"/>
        </w:rPr>
        <w:t xml:space="preserve"> </w:t>
      </w:r>
      <w:r>
        <w:rPr>
          <w:rFonts w:ascii="Trebuchet MS" w:hAnsi="Trebuchet MS"/>
          <w:i/>
          <w:color w:val="000000" w:themeColor="text1"/>
        </w:rPr>
        <w:t>egin zaizkienean edo horrelakoak gertatuko direla aurreikusten denean</w:t>
      </w:r>
      <w:r>
        <w:rPr>
          <w:rFonts w:ascii="Trebuchet MS" w:hAnsi="Trebuchet MS"/>
          <w:color w:val="000000" w:themeColor="text1"/>
        </w:rPr>
        <w:t>.</w:t>
      </w:r>
    </w:p>
    <w:p w:rsidR="00834106" w:rsidRPr="007A5D50" w:rsidRDefault="00834106" w:rsidP="0097611B">
      <w:pPr>
        <w:pStyle w:val="Prrafodelista"/>
        <w:tabs>
          <w:tab w:val="left" w:pos="426"/>
        </w:tabs>
        <w:spacing w:after="120" w:line="276" w:lineRule="auto"/>
        <w:ind w:left="61"/>
        <w:jc w:val="both"/>
        <w:rPr>
          <w:rFonts w:ascii="Trebuchet MS" w:hAnsi="Trebuchet MS" w:cs="Calibri"/>
        </w:rPr>
      </w:pPr>
    </w:p>
    <w:p w:rsidR="00303A95" w:rsidRPr="007A5D50" w:rsidRDefault="00303A95" w:rsidP="0097611B">
      <w:pPr>
        <w:pStyle w:val="Ttulo4"/>
        <w:spacing w:after="120" w:line="276" w:lineRule="auto"/>
        <w:ind w:left="1559" w:hanging="567"/>
        <w:jc w:val="both"/>
        <w:rPr>
          <w:rFonts w:ascii="Trebuchet MS" w:hAnsi="Trebuchet MS"/>
        </w:rPr>
      </w:pPr>
      <w:bookmarkStart w:id="123" w:name="_Toc508195903"/>
      <w:bookmarkStart w:id="124" w:name="_Toc446779"/>
      <w:r>
        <w:rPr>
          <w:rFonts w:ascii="Trebuchet MS" w:hAnsi="Trebuchet MS"/>
        </w:rPr>
        <w:t>Salbuespenak</w:t>
      </w:r>
      <w:bookmarkEnd w:id="123"/>
      <w:bookmarkEnd w:id="124"/>
    </w:p>
    <w:p w:rsidR="00A8128D" w:rsidRPr="007A5D50" w:rsidRDefault="00A8128D" w:rsidP="0097611B">
      <w:pPr>
        <w:spacing w:after="120" w:line="276" w:lineRule="auto"/>
        <w:jc w:val="both"/>
        <w:rPr>
          <w:rFonts w:ascii="Trebuchet MS" w:hAnsi="Trebuchet MS"/>
        </w:rPr>
      </w:pPr>
    </w:p>
    <w:p w:rsidR="00303A95" w:rsidRPr="00D704B0" w:rsidRDefault="00303A95" w:rsidP="00462CF5">
      <w:pPr>
        <w:numPr>
          <w:ilvl w:val="0"/>
          <w:numId w:val="64"/>
        </w:numPr>
        <w:spacing w:after="120" w:line="276" w:lineRule="auto"/>
        <w:jc w:val="both"/>
        <w:rPr>
          <w:rFonts w:ascii="Trebuchet MS" w:hAnsi="Trebuchet MS" w:cs="Trebuchet MS"/>
          <w:noProof/>
          <w:color w:val="000000"/>
        </w:rPr>
      </w:pPr>
      <w:r>
        <w:rPr>
          <w:rFonts w:ascii="Trebuchet MS" w:hAnsi="Trebuchet MS"/>
        </w:rPr>
        <w:t xml:space="preserve">Ez balego beste konponbide egokirik eta, betiere, </w:t>
      </w:r>
      <w:proofErr w:type="spellStart"/>
      <w:r>
        <w:rPr>
          <w:rFonts w:ascii="Trebuchet MS" w:hAnsi="Trebuchet MS"/>
        </w:rPr>
        <w:t>basafauna</w:t>
      </w:r>
      <w:proofErr w:type="spellEnd"/>
      <w:r>
        <w:rPr>
          <w:rFonts w:ascii="Trebuchet MS" w:hAnsi="Trebuchet MS"/>
        </w:rPr>
        <w:t xml:space="preserve"> edo </w:t>
      </w:r>
      <w:proofErr w:type="spellStart"/>
      <w:r>
        <w:rPr>
          <w:rFonts w:ascii="Trebuchet MS" w:hAnsi="Trebuchet MS"/>
        </w:rPr>
        <w:t>basaflorako</w:t>
      </w:r>
      <w:proofErr w:type="spellEnd"/>
      <w:r>
        <w:rPr>
          <w:rFonts w:ascii="Trebuchet MS" w:hAnsi="Trebuchet MS"/>
        </w:rPr>
        <w:t xml:space="preserve"> espezieen populazioak haien banaketa-eremu naturalean egoera onuragarri batean mantenduz gero, foru-organo eskudunek, berariazko baimen baten bidez, salbuespen bereziak ezar ditzakete 74. eta 75. artikuluetan aipatutako debekuei dagokienez, honako inguruabar hauetako baten bat gertatzen denean:</w:t>
      </w:r>
    </w:p>
    <w:p w:rsidR="00303A95" w:rsidRPr="00D704B0" w:rsidRDefault="00303A95" w:rsidP="00462CF5">
      <w:pPr>
        <w:numPr>
          <w:ilvl w:val="0"/>
          <w:numId w:val="63"/>
        </w:numPr>
        <w:spacing w:after="120" w:line="276" w:lineRule="auto"/>
        <w:jc w:val="both"/>
        <w:rPr>
          <w:rFonts w:ascii="Trebuchet MS" w:hAnsi="Trebuchet MS" w:cs="Trebuchet MS"/>
          <w:noProof/>
          <w:color w:val="000000"/>
        </w:rPr>
      </w:pPr>
      <w:r>
        <w:rPr>
          <w:rFonts w:ascii="Trebuchet MS" w:hAnsi="Trebuchet MS"/>
          <w:color w:val="000000"/>
        </w:rPr>
        <w:t>Debekuak aplikatzeak pertsonen osasun eta segurtasunean ondorio kaltegarriak eragiten baditu.</w:t>
      </w:r>
    </w:p>
    <w:p w:rsidR="00303A95" w:rsidRPr="00D704B0" w:rsidRDefault="00303A95" w:rsidP="00462CF5">
      <w:pPr>
        <w:numPr>
          <w:ilvl w:val="0"/>
          <w:numId w:val="63"/>
        </w:numPr>
        <w:spacing w:after="120" w:line="276" w:lineRule="auto"/>
        <w:jc w:val="both"/>
        <w:rPr>
          <w:rFonts w:ascii="Trebuchet MS" w:hAnsi="Trebuchet MS" w:cs="Trebuchet MS"/>
          <w:noProof/>
          <w:color w:val="000000"/>
        </w:rPr>
      </w:pPr>
      <w:r>
        <w:rPr>
          <w:rFonts w:ascii="Trebuchet MS" w:hAnsi="Trebuchet MS"/>
          <w:color w:val="000000"/>
        </w:rPr>
        <w:t xml:space="preserve">Laboreei, abereei, basoei, arrantzari eta uraren kalitateari kalte larriak eragitea prebenitzeko. </w:t>
      </w:r>
    </w:p>
    <w:p w:rsidR="00303A95" w:rsidRPr="00D704B0" w:rsidRDefault="00303A95" w:rsidP="00462CF5">
      <w:pPr>
        <w:numPr>
          <w:ilvl w:val="0"/>
          <w:numId w:val="63"/>
        </w:numPr>
        <w:spacing w:after="120" w:line="276" w:lineRule="auto"/>
        <w:jc w:val="both"/>
        <w:rPr>
          <w:rFonts w:ascii="Trebuchet MS" w:hAnsi="Trebuchet MS" w:cs="Trebuchet MS"/>
          <w:noProof/>
          <w:color w:val="000000"/>
        </w:rPr>
      </w:pPr>
      <w:r>
        <w:rPr>
          <w:rFonts w:ascii="Trebuchet MS" w:hAnsi="Trebuchet MS"/>
          <w:color w:val="000000"/>
        </w:rPr>
        <w:lastRenderedPageBreak/>
        <w:t xml:space="preserve">Garrantzi goreneko interes publikoko arrazoi premiatsuengatik, arrazoi sozioekonomikoak eta ingurumenarentzat berebiziko garrantzia duten ondorio onuragarriak barne. </w:t>
      </w:r>
    </w:p>
    <w:p w:rsidR="00303A95" w:rsidRPr="00D704B0" w:rsidRDefault="00303A95" w:rsidP="00462CF5">
      <w:pPr>
        <w:numPr>
          <w:ilvl w:val="0"/>
          <w:numId w:val="63"/>
        </w:numPr>
        <w:spacing w:after="120" w:line="276" w:lineRule="auto"/>
        <w:jc w:val="both"/>
        <w:rPr>
          <w:rFonts w:ascii="Trebuchet MS" w:hAnsi="Trebuchet MS" w:cs="Trebuchet MS"/>
          <w:noProof/>
          <w:color w:val="000000"/>
        </w:rPr>
      </w:pPr>
      <w:r>
        <w:rPr>
          <w:rFonts w:ascii="Trebuchet MS" w:hAnsi="Trebuchet MS"/>
          <w:color w:val="000000"/>
        </w:rPr>
        <w:t>Ikerketa, hezkuntza, birpopulaketa edo berriz sartzearekin lotutako arrazoiengatik ezinbestekoa denean, edo helburu horiekin itxian hazteko behar denean.</w:t>
      </w:r>
    </w:p>
    <w:p w:rsidR="00303A95" w:rsidRPr="00D704B0" w:rsidRDefault="00303A95" w:rsidP="00462CF5">
      <w:pPr>
        <w:numPr>
          <w:ilvl w:val="0"/>
          <w:numId w:val="63"/>
        </w:numPr>
        <w:spacing w:after="120" w:line="276" w:lineRule="auto"/>
        <w:jc w:val="both"/>
        <w:rPr>
          <w:rFonts w:ascii="Trebuchet MS" w:hAnsi="Trebuchet MS" w:cs="Trebuchet MS"/>
          <w:noProof/>
          <w:color w:val="000000"/>
        </w:rPr>
      </w:pPr>
      <w:r>
        <w:rPr>
          <w:rFonts w:ascii="Trebuchet MS" w:hAnsi="Trebuchet MS"/>
          <w:color w:val="000000"/>
        </w:rPr>
        <w:t>Basa-hegaztien kasuan, aire-segurtasunarekin lotutako istripuak prebenitzeko.</w:t>
      </w:r>
    </w:p>
    <w:p w:rsidR="00303A95" w:rsidRPr="00D704B0" w:rsidRDefault="00303A95" w:rsidP="00462CF5">
      <w:pPr>
        <w:numPr>
          <w:ilvl w:val="0"/>
          <w:numId w:val="63"/>
        </w:numPr>
        <w:spacing w:after="120" w:line="276" w:lineRule="auto"/>
        <w:jc w:val="both"/>
        <w:rPr>
          <w:rFonts w:ascii="Trebuchet MS" w:hAnsi="Trebuchet MS" w:cs="Trebuchet MS"/>
          <w:noProof/>
          <w:color w:val="000000"/>
        </w:rPr>
      </w:pPr>
      <w:r>
        <w:rPr>
          <w:rFonts w:ascii="Trebuchet MS" w:hAnsi="Trebuchet MS"/>
          <w:color w:val="000000"/>
        </w:rPr>
        <w:t xml:space="preserve">Hertsiki kontrolatutako baldintzetan eta aukeraketa-metodoen bidez, Babes Bereziko Araubidean dauden </w:t>
      </w:r>
      <w:proofErr w:type="spellStart"/>
      <w:r>
        <w:rPr>
          <w:rFonts w:ascii="Trebuchet MS" w:hAnsi="Trebuchet MS"/>
          <w:color w:val="000000"/>
        </w:rPr>
        <w:t>Basaespezieen</w:t>
      </w:r>
      <w:proofErr w:type="spellEnd"/>
      <w:r>
        <w:rPr>
          <w:rFonts w:ascii="Trebuchet MS" w:hAnsi="Trebuchet MS"/>
          <w:color w:val="000000"/>
        </w:rPr>
        <w:t xml:space="preserve"> Euskal Zerrendan sartuta ez dauden zenbait espezie atzematea, atxikitzea edo beste modu batera zuhurki ustiatzea onartzeko, kopuru txikietan eta kontserbazioa bermatzeko beharrezko mugekin.</w:t>
      </w:r>
    </w:p>
    <w:p w:rsidR="00303A95" w:rsidRPr="00D704B0" w:rsidRDefault="00303A95" w:rsidP="00462CF5">
      <w:pPr>
        <w:numPr>
          <w:ilvl w:val="0"/>
          <w:numId w:val="63"/>
        </w:numPr>
        <w:spacing w:after="120" w:line="276" w:lineRule="auto"/>
        <w:jc w:val="both"/>
        <w:rPr>
          <w:rFonts w:ascii="Trebuchet MS" w:hAnsi="Trebuchet MS" w:cs="Trebuchet MS"/>
          <w:noProof/>
          <w:color w:val="000000"/>
        </w:rPr>
      </w:pPr>
      <w:proofErr w:type="spellStart"/>
      <w:r>
        <w:rPr>
          <w:rFonts w:ascii="Trebuchet MS" w:hAnsi="Trebuchet MS"/>
          <w:color w:val="000000"/>
        </w:rPr>
        <w:t>Basafauna</w:t>
      </w:r>
      <w:proofErr w:type="spellEnd"/>
      <w:r>
        <w:rPr>
          <w:rFonts w:ascii="Trebuchet MS" w:hAnsi="Trebuchet MS"/>
          <w:color w:val="000000"/>
        </w:rPr>
        <w:t xml:space="preserve"> eta </w:t>
      </w:r>
      <w:proofErr w:type="spellStart"/>
      <w:r>
        <w:rPr>
          <w:rFonts w:ascii="Trebuchet MS" w:hAnsi="Trebuchet MS"/>
          <w:color w:val="000000"/>
        </w:rPr>
        <w:t>basaflora</w:t>
      </w:r>
      <w:proofErr w:type="spellEnd"/>
      <w:r>
        <w:rPr>
          <w:rFonts w:ascii="Trebuchet MS" w:hAnsi="Trebuchet MS"/>
          <w:color w:val="000000"/>
        </w:rPr>
        <w:t xml:space="preserve"> eta habitat naturalak babesteko.</w:t>
      </w:r>
    </w:p>
    <w:p w:rsidR="00834106" w:rsidRPr="00D704B0" w:rsidRDefault="00303A95" w:rsidP="0097611B">
      <w:pPr>
        <w:tabs>
          <w:tab w:val="left" w:pos="426"/>
        </w:tabs>
        <w:spacing w:after="120" w:line="276" w:lineRule="auto"/>
        <w:jc w:val="both"/>
        <w:rPr>
          <w:rFonts w:ascii="Trebuchet MS" w:hAnsi="Trebuchet MS" w:cs="Calibri"/>
          <w:color w:val="000000" w:themeColor="text1"/>
        </w:rPr>
      </w:pPr>
      <w:r>
        <w:rPr>
          <w:rFonts w:ascii="Trebuchet MS" w:hAnsi="Trebuchet MS"/>
        </w:rPr>
        <w:t>2.</w:t>
      </w:r>
      <w:r>
        <w:rPr>
          <w:rFonts w:ascii="Trebuchet MS" w:hAnsi="Trebuchet MS"/>
          <w:color w:val="000000"/>
        </w:rPr>
        <w:t xml:space="preserve"> </w:t>
      </w:r>
      <w:r>
        <w:rPr>
          <w:rFonts w:ascii="Trebuchet MS" w:hAnsi="Trebuchet MS"/>
        </w:rPr>
        <w:t>Aurreko puntuak aipatzen duen baimena Euskal Autonomia Erkidegoko sailarena izango da, baldin eta xedea Espezie Mehatxatuen Euskal Katalogoko espezieak badira.</w:t>
      </w:r>
    </w:p>
    <w:p w:rsidR="00834106" w:rsidRPr="00D704B0" w:rsidRDefault="00834106" w:rsidP="0097611B">
      <w:pPr>
        <w:tabs>
          <w:tab w:val="left" w:pos="426"/>
        </w:tabs>
        <w:spacing w:after="120" w:line="276" w:lineRule="auto"/>
        <w:jc w:val="both"/>
        <w:rPr>
          <w:rFonts w:ascii="Trebuchet MS" w:hAnsi="Trebuchet MS" w:cs="Calibri"/>
          <w:color w:val="000000" w:themeColor="text1"/>
        </w:rPr>
      </w:pPr>
    </w:p>
    <w:p w:rsidR="00303A95" w:rsidRPr="007A5D50" w:rsidRDefault="00303A95" w:rsidP="0097611B">
      <w:pPr>
        <w:pStyle w:val="Ttulo4"/>
        <w:spacing w:after="120" w:line="276" w:lineRule="auto"/>
        <w:ind w:left="1559" w:hanging="567"/>
        <w:jc w:val="both"/>
        <w:rPr>
          <w:rFonts w:ascii="Trebuchet MS" w:hAnsi="Trebuchet MS"/>
        </w:rPr>
      </w:pPr>
      <w:bookmarkStart w:id="125" w:name="_Toc446780"/>
      <w:r>
        <w:rPr>
          <w:rFonts w:ascii="Trebuchet MS" w:hAnsi="Trebuchet MS"/>
        </w:rPr>
        <w:t>Salbuespenak baimentzeko betekizunak eta prozedura</w:t>
      </w:r>
      <w:bookmarkEnd w:id="125"/>
    </w:p>
    <w:p w:rsidR="00A8128D" w:rsidRPr="007A5D50" w:rsidRDefault="00A8128D" w:rsidP="0097611B">
      <w:pPr>
        <w:spacing w:after="120" w:line="276" w:lineRule="auto"/>
        <w:jc w:val="both"/>
        <w:rPr>
          <w:rFonts w:ascii="Trebuchet MS" w:hAnsi="Trebuchet MS"/>
        </w:rPr>
      </w:pPr>
    </w:p>
    <w:p w:rsidR="00303A95" w:rsidRPr="00D704B0" w:rsidRDefault="00303A95" w:rsidP="00462CF5">
      <w:pPr>
        <w:numPr>
          <w:ilvl w:val="0"/>
          <w:numId w:val="67"/>
        </w:numPr>
        <w:spacing w:after="120" w:line="276" w:lineRule="auto"/>
        <w:jc w:val="both"/>
        <w:rPr>
          <w:rFonts w:ascii="Trebuchet MS" w:hAnsi="Trebuchet MS" w:cs="Trebuchet MS"/>
          <w:noProof/>
          <w:color w:val="000000"/>
        </w:rPr>
      </w:pPr>
      <w:r>
        <w:rPr>
          <w:rFonts w:ascii="Trebuchet MS" w:hAnsi="Trebuchet MS"/>
          <w:color w:val="000000"/>
        </w:rPr>
        <w:t>Aurreko artikuluak aipatzen duen baimen administratiboa arrazoitua egon behar da, honako alderdi hauek zehaztuz:</w:t>
      </w:r>
    </w:p>
    <w:p w:rsidR="00303A95" w:rsidRPr="00D704B0" w:rsidRDefault="00303A95" w:rsidP="00462CF5">
      <w:pPr>
        <w:numPr>
          <w:ilvl w:val="0"/>
          <w:numId w:val="65"/>
        </w:numPr>
        <w:spacing w:after="120" w:line="276" w:lineRule="auto"/>
        <w:jc w:val="both"/>
        <w:rPr>
          <w:rFonts w:ascii="Trebuchet MS" w:hAnsi="Trebuchet MS" w:cs="Trebuchet MS"/>
          <w:noProof/>
          <w:color w:val="000000"/>
        </w:rPr>
      </w:pPr>
      <w:r>
        <w:rPr>
          <w:rFonts w:ascii="Trebuchet MS" w:hAnsi="Trebuchet MS"/>
        </w:rPr>
        <w:t>Aplikatu nahi den salbuespenaren helburua edo arrazoia.</w:t>
      </w:r>
      <w:r>
        <w:rPr>
          <w:rFonts w:ascii="Trebuchet MS" w:hAnsi="Trebuchet MS"/>
          <w:color w:val="000000"/>
        </w:rPr>
        <w:t xml:space="preserve"> </w:t>
      </w:r>
    </w:p>
    <w:p w:rsidR="00303A95" w:rsidRPr="00D704B0" w:rsidRDefault="00303A95" w:rsidP="00462CF5">
      <w:pPr>
        <w:numPr>
          <w:ilvl w:val="0"/>
          <w:numId w:val="65"/>
        </w:numPr>
        <w:spacing w:after="120" w:line="276" w:lineRule="auto"/>
        <w:jc w:val="both"/>
        <w:rPr>
          <w:rFonts w:ascii="Trebuchet MS" w:hAnsi="Trebuchet MS" w:cs="Trebuchet MS"/>
          <w:b/>
          <w:noProof/>
          <w:color w:val="FF6600"/>
        </w:rPr>
      </w:pPr>
      <w:r>
        <w:rPr>
          <w:rFonts w:ascii="Trebuchet MS" w:hAnsi="Trebuchet MS"/>
          <w:color w:val="000000"/>
        </w:rPr>
        <w:t>Kontuan hartu diren beste konponbide alternatiboak eta horiek egokiak ez direla erabakitzeko arrazoiak, baita erabilitako datu zientifikoak ere.</w:t>
      </w:r>
    </w:p>
    <w:p w:rsidR="00303A95" w:rsidRPr="00D704B0" w:rsidRDefault="00303A95" w:rsidP="00462CF5">
      <w:pPr>
        <w:numPr>
          <w:ilvl w:val="0"/>
          <w:numId w:val="65"/>
        </w:numPr>
        <w:spacing w:after="120" w:line="276" w:lineRule="auto"/>
        <w:jc w:val="both"/>
        <w:rPr>
          <w:rFonts w:ascii="Trebuchet MS" w:hAnsi="Trebuchet MS" w:cs="Trebuchet MS"/>
          <w:noProof/>
          <w:color w:val="000000"/>
        </w:rPr>
      </w:pPr>
      <w:r>
        <w:rPr>
          <w:rFonts w:ascii="Trebuchet MS" w:hAnsi="Trebuchet MS"/>
          <w:color w:val="000000"/>
        </w:rPr>
        <w:t>Zein espezieri egiten dion erreferentzia.</w:t>
      </w:r>
    </w:p>
    <w:p w:rsidR="00303A95" w:rsidRPr="00D704B0" w:rsidRDefault="00303A95" w:rsidP="00462CF5">
      <w:pPr>
        <w:numPr>
          <w:ilvl w:val="0"/>
          <w:numId w:val="65"/>
        </w:numPr>
        <w:spacing w:after="120" w:line="276" w:lineRule="auto"/>
        <w:jc w:val="both"/>
        <w:rPr>
          <w:rFonts w:ascii="Trebuchet MS" w:hAnsi="Trebuchet MS" w:cs="Trebuchet MS"/>
          <w:noProof/>
          <w:color w:val="FF6600"/>
        </w:rPr>
      </w:pPr>
      <w:r>
        <w:rPr>
          <w:rFonts w:ascii="Trebuchet MS" w:hAnsi="Trebuchet MS"/>
          <w:color w:val="000000" w:themeColor="text1"/>
        </w:rPr>
        <w:t>Erabili beharreko baliabideak, instalazioak, sistemak edo metodoak eta haien mugak, baita arrazoiak eta langile kualifikatuak ere.</w:t>
      </w:r>
    </w:p>
    <w:p w:rsidR="00303A95" w:rsidRPr="00D704B0" w:rsidRDefault="00303A95" w:rsidP="00462CF5">
      <w:pPr>
        <w:numPr>
          <w:ilvl w:val="0"/>
          <w:numId w:val="65"/>
        </w:numPr>
        <w:spacing w:after="120" w:line="276" w:lineRule="auto"/>
        <w:jc w:val="both"/>
        <w:rPr>
          <w:rFonts w:ascii="Trebuchet MS" w:hAnsi="Trebuchet MS" w:cs="Trebuchet MS"/>
          <w:noProof/>
          <w:color w:val="000000"/>
        </w:rPr>
      </w:pPr>
      <w:r>
        <w:rPr>
          <w:rFonts w:ascii="Trebuchet MS" w:hAnsi="Trebuchet MS"/>
          <w:color w:val="000000"/>
        </w:rPr>
        <w:t>Arrisku-egoerak, denbora eta tokia eta egingo diren kontrolak.</w:t>
      </w:r>
    </w:p>
    <w:p w:rsidR="00303A95" w:rsidRPr="00D704B0" w:rsidRDefault="00303A95" w:rsidP="00462CF5">
      <w:pPr>
        <w:numPr>
          <w:ilvl w:val="0"/>
          <w:numId w:val="66"/>
        </w:numPr>
        <w:spacing w:after="120" w:line="276" w:lineRule="auto"/>
        <w:jc w:val="both"/>
        <w:rPr>
          <w:rFonts w:ascii="Trebuchet MS" w:hAnsi="Trebuchet MS" w:cs="Trebuchet MS"/>
          <w:noProof/>
          <w:color w:val="000000"/>
        </w:rPr>
      </w:pPr>
      <w:r>
        <w:rPr>
          <w:rFonts w:ascii="Trebuchet MS" w:hAnsi="Trebuchet MS"/>
          <w:color w:val="000000"/>
        </w:rPr>
        <w:t>Aurreko artikuluko 1.b) eta 1.c) apartatuen azken tartekian aurreikusten den kasuan, foru-organo eskudunek biodibertsitatearen galera garbirik ez gertatzea bermatzeko neurriak zehaztu beharko dituzte.</w:t>
      </w:r>
    </w:p>
    <w:p w:rsidR="00303A95" w:rsidRPr="00D704B0" w:rsidRDefault="00303A95" w:rsidP="0097611B">
      <w:pPr>
        <w:spacing w:after="120" w:line="276" w:lineRule="auto"/>
        <w:ind w:left="360"/>
        <w:jc w:val="both"/>
        <w:rPr>
          <w:rFonts w:ascii="Trebuchet MS" w:hAnsi="Trebuchet MS" w:cs="Trebuchet MS"/>
          <w:noProof/>
          <w:color w:val="000000"/>
        </w:rPr>
      </w:pPr>
      <w:r>
        <w:rPr>
          <w:rFonts w:ascii="Trebuchet MS" w:hAnsi="Trebuchet MS"/>
          <w:color w:val="000000"/>
        </w:rPr>
        <w:lastRenderedPageBreak/>
        <w:t>Aurreko artikuluko 1.d) apartatuan aurreikusten dena aplika daiteke, esperimentuetarako eta beste helburu zientifikoekin erabiltzen diren animalien babesarekin zerikusia duten xedapenak errespetatuta.</w:t>
      </w:r>
    </w:p>
    <w:p w:rsidR="00303A95" w:rsidRPr="00D704B0" w:rsidRDefault="00303A95" w:rsidP="00462CF5">
      <w:pPr>
        <w:numPr>
          <w:ilvl w:val="0"/>
          <w:numId w:val="66"/>
        </w:numPr>
        <w:spacing w:after="120" w:line="276" w:lineRule="auto"/>
        <w:jc w:val="both"/>
        <w:rPr>
          <w:rFonts w:ascii="Trebuchet MS" w:hAnsi="Trebuchet MS" w:cs="Trebuchet MS"/>
          <w:noProof/>
          <w:color w:val="000000"/>
        </w:rPr>
      </w:pPr>
      <w:r>
        <w:rPr>
          <w:rFonts w:ascii="Trebuchet MS" w:hAnsi="Trebuchet MS"/>
          <w:color w:val="000000"/>
        </w:rPr>
        <w:t xml:space="preserve">Baimena ebazteko eta jakinarazteko epea hiru hilabetekoa izango da. </w:t>
      </w:r>
    </w:p>
    <w:p w:rsidR="00303A95" w:rsidRPr="00D704B0" w:rsidRDefault="00303A95" w:rsidP="0097611B">
      <w:pPr>
        <w:spacing w:after="120" w:line="276" w:lineRule="auto"/>
        <w:ind w:left="360"/>
        <w:jc w:val="both"/>
        <w:rPr>
          <w:rFonts w:ascii="Trebuchet MS" w:hAnsi="Trebuchet MS" w:cs="Trebuchet MS"/>
          <w:noProof/>
          <w:color w:val="000000"/>
        </w:rPr>
      </w:pPr>
      <w:r>
        <w:rPr>
          <w:rFonts w:ascii="Trebuchet MS" w:hAnsi="Trebuchet MS"/>
          <w:color w:val="000000"/>
        </w:rPr>
        <w:t xml:space="preserve">Epe hori amaitzean ez bada berariazko ebazpenik jakinarazi, interesdunek haien eskaria ezetsi egin dela uler dezakete. </w:t>
      </w:r>
    </w:p>
    <w:p w:rsidR="00303A95" w:rsidRPr="00D704B0" w:rsidRDefault="00303A95" w:rsidP="0097611B">
      <w:pPr>
        <w:spacing w:after="120" w:line="276" w:lineRule="auto"/>
        <w:ind w:left="360"/>
        <w:jc w:val="both"/>
        <w:rPr>
          <w:rFonts w:ascii="Trebuchet MS" w:hAnsi="Trebuchet MS" w:cs="Trebuchet MS"/>
          <w:noProof/>
          <w:color w:val="000000"/>
        </w:rPr>
      </w:pPr>
      <w:r>
        <w:rPr>
          <w:rFonts w:ascii="Trebuchet MS" w:hAnsi="Trebuchet MS"/>
          <w:color w:val="000000"/>
        </w:rPr>
        <w:t xml:space="preserve">Prozedura ofizioz abiaraziz gero, ebazpenik eta jakinarazpenik jaso ezean, eskariak iraungi egingo dira. </w:t>
      </w:r>
    </w:p>
    <w:p w:rsidR="00303A95" w:rsidRPr="00D704B0" w:rsidRDefault="00303A95" w:rsidP="00462CF5">
      <w:pPr>
        <w:numPr>
          <w:ilvl w:val="0"/>
          <w:numId w:val="66"/>
        </w:numPr>
        <w:spacing w:after="120" w:line="276" w:lineRule="auto"/>
        <w:jc w:val="both"/>
        <w:rPr>
          <w:rFonts w:ascii="Trebuchet MS" w:hAnsi="Trebuchet MS" w:cs="Trebuchet MS"/>
          <w:noProof/>
          <w:color w:val="000000"/>
        </w:rPr>
      </w:pPr>
      <w:r>
        <w:rPr>
          <w:rFonts w:ascii="Trebuchet MS" w:hAnsi="Trebuchet MS"/>
        </w:rPr>
        <w:t>Dagokion ebazpena osorik argitaratu behar da, eta Euskal Autonomia Erkidegoko Administrazioan natura-ondarearen alorrean eskumena duen sailari jakinarazi behar zaio.</w:t>
      </w:r>
      <w:r>
        <w:rPr>
          <w:rFonts w:ascii="Trebuchet MS" w:hAnsi="Trebuchet MS"/>
          <w:color w:val="000000"/>
        </w:rPr>
        <w:t xml:space="preserve"> </w:t>
      </w:r>
    </w:p>
    <w:p w:rsidR="00303A95" w:rsidRPr="00B6644F" w:rsidRDefault="00303A95" w:rsidP="00462CF5">
      <w:pPr>
        <w:numPr>
          <w:ilvl w:val="0"/>
          <w:numId w:val="66"/>
        </w:numPr>
        <w:spacing w:after="120" w:line="276" w:lineRule="auto"/>
        <w:jc w:val="both"/>
        <w:rPr>
          <w:rFonts w:ascii="Trebuchet MS" w:hAnsi="Trebuchet MS" w:cs="Trebuchet MS"/>
          <w:noProof/>
          <w:color w:val="000000"/>
        </w:rPr>
      </w:pPr>
      <w:r>
        <w:rPr>
          <w:rFonts w:ascii="Trebuchet MS" w:hAnsi="Trebuchet MS"/>
          <w:color w:val="000000"/>
        </w:rPr>
        <w:t>Baiespen-baimen baten kontra administrazio-errekurtso bat jarriz gero, baimena bertan behera geldituko da errekurtsoa espresuki ebatzi arte.</w:t>
      </w:r>
    </w:p>
    <w:p w:rsidR="00303A95" w:rsidRDefault="00303A95" w:rsidP="0097611B">
      <w:pPr>
        <w:tabs>
          <w:tab w:val="left" w:pos="426"/>
        </w:tabs>
        <w:spacing w:after="120" w:line="276" w:lineRule="auto"/>
        <w:jc w:val="both"/>
        <w:rPr>
          <w:rFonts w:ascii="Trebuchet MS" w:hAnsi="Trebuchet MS" w:cs="Calibri"/>
          <w:color w:val="000000" w:themeColor="text1"/>
        </w:rPr>
      </w:pPr>
    </w:p>
    <w:p w:rsidR="0061756F" w:rsidRDefault="0061756F" w:rsidP="0097611B">
      <w:pPr>
        <w:tabs>
          <w:tab w:val="left" w:pos="426"/>
        </w:tabs>
        <w:spacing w:after="120" w:line="276" w:lineRule="auto"/>
        <w:jc w:val="both"/>
        <w:rPr>
          <w:rFonts w:ascii="Trebuchet MS" w:hAnsi="Trebuchet MS" w:cs="Calibri"/>
          <w:color w:val="000000" w:themeColor="text1"/>
        </w:rPr>
      </w:pPr>
    </w:p>
    <w:p w:rsidR="0061756F" w:rsidRDefault="0061756F" w:rsidP="0097611B">
      <w:pPr>
        <w:tabs>
          <w:tab w:val="left" w:pos="426"/>
        </w:tabs>
        <w:spacing w:after="120" w:line="276" w:lineRule="auto"/>
        <w:jc w:val="both"/>
        <w:rPr>
          <w:rFonts w:ascii="Trebuchet MS" w:hAnsi="Trebuchet MS" w:cs="Calibri"/>
          <w:color w:val="000000" w:themeColor="text1"/>
        </w:rPr>
      </w:pPr>
    </w:p>
    <w:p w:rsidR="0061756F" w:rsidRPr="007A5D50" w:rsidRDefault="0061756F" w:rsidP="0097611B">
      <w:pPr>
        <w:tabs>
          <w:tab w:val="left" w:pos="426"/>
        </w:tabs>
        <w:spacing w:after="120" w:line="276" w:lineRule="auto"/>
        <w:jc w:val="both"/>
        <w:rPr>
          <w:rFonts w:ascii="Trebuchet MS" w:hAnsi="Trebuchet MS" w:cs="Calibri"/>
          <w:color w:val="000000" w:themeColor="text1"/>
        </w:rPr>
      </w:pPr>
    </w:p>
    <w:p w:rsidR="00A8128D" w:rsidRPr="007A5D50" w:rsidRDefault="00A8128D" w:rsidP="0097611B">
      <w:pPr>
        <w:pStyle w:val="Ttulo2"/>
        <w:spacing w:after="120" w:line="276" w:lineRule="auto"/>
        <w:jc w:val="both"/>
        <w:rPr>
          <w:rFonts w:ascii="Trebuchet MS" w:hAnsi="Trebuchet MS"/>
          <w:sz w:val="24"/>
          <w:szCs w:val="24"/>
        </w:rPr>
      </w:pPr>
      <w:bookmarkStart w:id="126" w:name="_Toc446781"/>
      <w:r>
        <w:rPr>
          <w:rFonts w:ascii="Trebuchet MS" w:hAnsi="Trebuchet MS"/>
          <w:sz w:val="24"/>
          <w:szCs w:val="24"/>
        </w:rPr>
        <w:t>BABESERAKO NEURRI GEHIGARRIAK</w:t>
      </w:r>
      <w:bookmarkEnd w:id="126"/>
    </w:p>
    <w:p w:rsidR="00A8128D" w:rsidRPr="007A5D50" w:rsidRDefault="00A8128D" w:rsidP="0097611B">
      <w:pPr>
        <w:tabs>
          <w:tab w:val="left" w:pos="426"/>
        </w:tabs>
        <w:spacing w:after="120" w:line="276" w:lineRule="auto"/>
        <w:jc w:val="both"/>
        <w:rPr>
          <w:rFonts w:ascii="Trebuchet MS" w:hAnsi="Trebuchet MS" w:cs="Calibri"/>
          <w:color w:val="000000" w:themeColor="text1"/>
        </w:rPr>
      </w:pPr>
    </w:p>
    <w:p w:rsidR="00303A95" w:rsidRPr="007A5D50" w:rsidRDefault="00303A95" w:rsidP="0097611B">
      <w:pPr>
        <w:pStyle w:val="Ttulo4"/>
        <w:spacing w:after="120" w:line="276" w:lineRule="auto"/>
        <w:ind w:left="1559" w:hanging="567"/>
        <w:jc w:val="both"/>
        <w:rPr>
          <w:rFonts w:ascii="Trebuchet MS" w:hAnsi="Trebuchet MS"/>
        </w:rPr>
      </w:pPr>
      <w:bookmarkStart w:id="127" w:name="_Toc508195906"/>
      <w:bookmarkStart w:id="128" w:name="_Toc446782"/>
      <w:r>
        <w:rPr>
          <w:rFonts w:ascii="Trebuchet MS" w:hAnsi="Trebuchet MS"/>
        </w:rPr>
        <w:t>Espezieen babesa, ehiza eta arrantzari dagokionez</w:t>
      </w:r>
      <w:bookmarkEnd w:id="127"/>
      <w:bookmarkEnd w:id="128"/>
    </w:p>
    <w:p w:rsidR="00A8128D" w:rsidRPr="007A5D50" w:rsidRDefault="00A8128D" w:rsidP="0097611B">
      <w:pPr>
        <w:spacing w:after="120" w:line="276" w:lineRule="auto"/>
        <w:jc w:val="both"/>
        <w:rPr>
          <w:rFonts w:ascii="Trebuchet MS" w:hAnsi="Trebuchet MS"/>
        </w:rPr>
      </w:pPr>
    </w:p>
    <w:p w:rsidR="00303A95" w:rsidRPr="00D704B0" w:rsidRDefault="00303A95" w:rsidP="00462CF5">
      <w:pPr>
        <w:numPr>
          <w:ilvl w:val="0"/>
          <w:numId w:val="68"/>
        </w:numPr>
        <w:spacing w:after="120" w:line="276" w:lineRule="auto"/>
        <w:jc w:val="both"/>
        <w:rPr>
          <w:rFonts w:ascii="Trebuchet MS" w:hAnsi="Trebuchet MS" w:cs="Trebuchet MS"/>
          <w:noProof/>
          <w:color w:val="000000"/>
        </w:rPr>
      </w:pPr>
      <w:r>
        <w:rPr>
          <w:rFonts w:ascii="Trebuchet MS" w:hAnsi="Trebuchet MS"/>
        </w:rPr>
        <w:t>Euskal Autonomia Erkidegoko Administrazioko sail eskudunak zehaztutako espezieak bakarrik ehizatu edo ur kontinentaletan arrantzatu ahal izango dira, eta horrek ezingo die eragin Babes Bereziko Araubidean dauden Espezieen Euskal Zerrendan edo Europar Batasuneko arauetan sartuta dauden espezieei.</w:t>
      </w:r>
      <w:r>
        <w:rPr>
          <w:rFonts w:ascii="Trebuchet MS" w:hAnsi="Trebuchet MS"/>
          <w:color w:val="000000"/>
        </w:rPr>
        <w:t xml:space="preserve"> </w:t>
      </w:r>
    </w:p>
    <w:p w:rsidR="00303A95" w:rsidRPr="00D704B0" w:rsidRDefault="00303A95" w:rsidP="0097611B">
      <w:pPr>
        <w:spacing w:after="120" w:line="276" w:lineRule="auto"/>
        <w:ind w:left="360"/>
        <w:jc w:val="both"/>
        <w:rPr>
          <w:rFonts w:ascii="Trebuchet MS" w:hAnsi="Trebuchet MS" w:cs="Trebuchet MS"/>
          <w:noProof/>
          <w:color w:val="000000"/>
        </w:rPr>
      </w:pPr>
      <w:r>
        <w:rPr>
          <w:rFonts w:ascii="Trebuchet MS" w:hAnsi="Trebuchet MS"/>
          <w:color w:val="000000"/>
        </w:rPr>
        <w:t>Ehiza-aprobetxamenduaren xede diren espezieen zerrenda ezin da debekualdiei buruzko foru-aginduen bidez luzatu.</w:t>
      </w:r>
    </w:p>
    <w:p w:rsidR="00303A95" w:rsidRPr="00D704B0" w:rsidRDefault="00303A95" w:rsidP="00462CF5">
      <w:pPr>
        <w:numPr>
          <w:ilvl w:val="0"/>
          <w:numId w:val="68"/>
        </w:numPr>
        <w:spacing w:after="120" w:line="276" w:lineRule="auto"/>
        <w:jc w:val="both"/>
        <w:rPr>
          <w:rFonts w:ascii="Trebuchet MS" w:hAnsi="Trebuchet MS" w:cs="Trebuchet MS"/>
          <w:noProof/>
          <w:color w:val="000000"/>
        </w:rPr>
      </w:pPr>
      <w:r>
        <w:rPr>
          <w:rFonts w:ascii="Trebuchet MS" w:hAnsi="Trebuchet MS"/>
          <w:color w:val="000000"/>
        </w:rPr>
        <w:t>Ehiza eta arrantza kontinentalak jarduera horietarako baimendutako espezieen kontserbazioa eta sustapena bermatu beharko dituzte eta, beraz, jarduera horietarako erabil daitezkeen lur eta uretan egin beharko da ehizan edo arrantzan, espezie bakoitzarentzat ezarritako garaietan.</w:t>
      </w:r>
    </w:p>
    <w:p w:rsidR="00303A95" w:rsidRPr="00D704B0" w:rsidRDefault="00303A95" w:rsidP="00462CF5">
      <w:pPr>
        <w:numPr>
          <w:ilvl w:val="0"/>
          <w:numId w:val="68"/>
        </w:numPr>
        <w:spacing w:after="120" w:line="276" w:lineRule="auto"/>
        <w:jc w:val="both"/>
        <w:rPr>
          <w:rFonts w:ascii="Trebuchet MS" w:hAnsi="Trebuchet MS" w:cs="Trebuchet MS"/>
          <w:noProof/>
          <w:color w:val="000000"/>
        </w:rPr>
      </w:pPr>
      <w:r>
        <w:rPr>
          <w:rFonts w:ascii="Trebuchet MS" w:hAnsi="Trebuchet MS"/>
        </w:rPr>
        <w:lastRenderedPageBreak/>
        <w:t>Dagozkien foru-aginduen arabera, debekatuta dago hegaztiak araldi-, ugalketa- eta umatze-garaietan ehizatzea eta, hegazti migratzaileen kasuan, baita umatze-eremuetara itzultzeko ibilbidean ehizatzea ere.</w:t>
      </w:r>
    </w:p>
    <w:p w:rsidR="00303A95" w:rsidRPr="00D704B0" w:rsidRDefault="00303A95" w:rsidP="0097611B">
      <w:pPr>
        <w:spacing w:after="120" w:line="276" w:lineRule="auto"/>
        <w:ind w:left="360"/>
        <w:jc w:val="both"/>
        <w:rPr>
          <w:rFonts w:ascii="Trebuchet MS" w:hAnsi="Trebuchet MS" w:cs="Trebuchet MS"/>
          <w:noProof/>
          <w:color w:val="000000"/>
        </w:rPr>
      </w:pPr>
      <w:r>
        <w:rPr>
          <w:rFonts w:ascii="Trebuchet MS" w:hAnsi="Trebuchet MS"/>
          <w:color w:val="000000"/>
        </w:rPr>
        <w:t>Lurralde Historikoek, nork bere aginduetan, modu koordinatuan eta informazio zientifiko egokiaren arabera, basa-hegaztiak ehizatzeko debekualdi bakarra ezarriko dute, aintzat hartuz, bereziki, migrazioa hasten lehenak diren horiek.</w:t>
      </w:r>
    </w:p>
    <w:p w:rsidR="00303A95" w:rsidRPr="00D704B0" w:rsidRDefault="00303A95" w:rsidP="0097611B">
      <w:pPr>
        <w:spacing w:after="120" w:line="276" w:lineRule="auto"/>
        <w:ind w:left="360"/>
        <w:jc w:val="both"/>
        <w:rPr>
          <w:rFonts w:ascii="Trebuchet MS" w:hAnsi="Trebuchet MS" w:cs="Trebuchet MS"/>
          <w:noProof/>
          <w:color w:val="000000" w:themeColor="text1"/>
        </w:rPr>
      </w:pPr>
      <w:r>
        <w:rPr>
          <w:rFonts w:ascii="Trebuchet MS" w:hAnsi="Trebuchet MS"/>
        </w:rPr>
        <w:t>Era berean, basa-hegaztien ehiza garaia hasteko datak kontuan hartu behar ditu, informazio zientifiko egokiaren arabera, txitak umatzen azkenak diren espezieak.</w:t>
      </w:r>
    </w:p>
    <w:p w:rsidR="00303A95" w:rsidRPr="00D704B0" w:rsidRDefault="00303A95" w:rsidP="00462CF5">
      <w:pPr>
        <w:numPr>
          <w:ilvl w:val="0"/>
          <w:numId w:val="68"/>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Debekatuta dago animaliak era masiboan edota bereizketarik egin gabe harrapatu edo hiltzeko bitartekoak edukitzea, erabiltzea eta merkaturatzea, edo animaliak hiltzea eta ehizarako garraiobideak erabiltzea; baita toki batean espezie baten populazioa desagertzea edo haren lasaitasuna nabarmen asaldatzea eragin dezaketen prozedurez baliatzea ere.</w:t>
      </w:r>
    </w:p>
    <w:p w:rsidR="00303A95" w:rsidRPr="00D704B0" w:rsidRDefault="00303A95" w:rsidP="00462CF5">
      <w:pPr>
        <w:numPr>
          <w:ilvl w:val="0"/>
          <w:numId w:val="68"/>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Bizirik edo hilik merkaturatu daitezken bakarrak saleros daitezkeen ehiza- eta arrantza-espezieak xedatu eta horretarako arauak ezartzen dituen irailaren 15eko 1118/1989 Errege Dekretuan, Nazioarteko Hitzarmenetan eta Europar Batasuneko araudian ezarritako baldintzen arabera zehaztutako espezieak dira.</w:t>
      </w:r>
    </w:p>
    <w:p w:rsidR="00303A95" w:rsidRPr="00D704B0" w:rsidRDefault="00303A95" w:rsidP="00462CF5">
      <w:pPr>
        <w:numPr>
          <w:ilvl w:val="0"/>
          <w:numId w:val="68"/>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Beste konponbide egokiagorik egon ezean, 4. ataleko debekua salbuets daiteke, aurrez baimena jasota, honako baldintza hauek betetzen badira:</w:t>
      </w:r>
    </w:p>
    <w:p w:rsidR="00303A95" w:rsidRPr="00DA775B" w:rsidRDefault="00303A95" w:rsidP="00462CF5">
      <w:pPr>
        <w:numPr>
          <w:ilvl w:val="0"/>
          <w:numId w:val="69"/>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75. artikuluko a), b), d), e) eta g) letretan aipatutako inguruabar eta baldintzak aldi berean gertatzea eta,</w:t>
      </w:r>
    </w:p>
    <w:p w:rsidR="00303A95" w:rsidRPr="00D704B0" w:rsidRDefault="00303A95" w:rsidP="00462CF5">
      <w:pPr>
        <w:numPr>
          <w:ilvl w:val="0"/>
          <w:numId w:val="69"/>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Europar Batasunaren araudian babes zorrotzekoak ez diren Batasunaren intereseko animalia-espezieak izatea.</w:t>
      </w:r>
    </w:p>
    <w:p w:rsidR="00834106" w:rsidRPr="00DA775B" w:rsidRDefault="00303A95" w:rsidP="00462CF5">
      <w:pPr>
        <w:numPr>
          <w:ilvl w:val="0"/>
          <w:numId w:val="68"/>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Baimenak 77. artikuluan ezarritako baldintzak bete behar ditu.</w:t>
      </w:r>
    </w:p>
    <w:p w:rsidR="00834106" w:rsidRPr="007A5D50" w:rsidRDefault="00834106" w:rsidP="0097611B">
      <w:pPr>
        <w:tabs>
          <w:tab w:val="left" w:pos="426"/>
        </w:tabs>
        <w:spacing w:after="120" w:line="276" w:lineRule="auto"/>
        <w:jc w:val="both"/>
        <w:rPr>
          <w:rFonts w:ascii="Trebuchet MS" w:hAnsi="Trebuchet MS" w:cs="Calibri"/>
          <w:color w:val="000000" w:themeColor="text1"/>
        </w:rPr>
      </w:pPr>
    </w:p>
    <w:p w:rsidR="00303A95" w:rsidRPr="007A5D50" w:rsidRDefault="00303A95" w:rsidP="0097611B">
      <w:pPr>
        <w:pStyle w:val="Ttulo4"/>
        <w:spacing w:after="120" w:line="276" w:lineRule="auto"/>
        <w:ind w:left="1559" w:hanging="567"/>
        <w:jc w:val="both"/>
        <w:rPr>
          <w:rFonts w:ascii="Trebuchet MS" w:hAnsi="Trebuchet MS"/>
        </w:rPr>
      </w:pPr>
      <w:bookmarkStart w:id="129" w:name="_Toc446783"/>
      <w:proofErr w:type="spellStart"/>
      <w:r>
        <w:rPr>
          <w:rFonts w:ascii="Trebuchet MS" w:hAnsi="Trebuchet MS"/>
        </w:rPr>
        <w:t>Basafauna</w:t>
      </w:r>
      <w:proofErr w:type="spellEnd"/>
      <w:r>
        <w:rPr>
          <w:rFonts w:ascii="Trebuchet MS" w:hAnsi="Trebuchet MS"/>
        </w:rPr>
        <w:t xml:space="preserve"> berreskuratzeko zentroak eta </w:t>
      </w:r>
      <w:proofErr w:type="spellStart"/>
      <w:r>
        <w:rPr>
          <w:rFonts w:ascii="Trebuchet MS" w:hAnsi="Trebuchet MS"/>
        </w:rPr>
        <w:t>germoplasma-bankuak</w:t>
      </w:r>
      <w:bookmarkEnd w:id="129"/>
      <w:proofErr w:type="spellEnd"/>
    </w:p>
    <w:p w:rsidR="00A8128D" w:rsidRPr="007A5D50" w:rsidRDefault="00A8128D" w:rsidP="0097611B">
      <w:pPr>
        <w:spacing w:after="120" w:line="276" w:lineRule="auto"/>
        <w:jc w:val="both"/>
        <w:rPr>
          <w:rFonts w:ascii="Trebuchet MS" w:hAnsi="Trebuchet MS"/>
        </w:rPr>
      </w:pPr>
    </w:p>
    <w:p w:rsidR="00303A95" w:rsidRPr="005E49AB" w:rsidRDefault="00303A95" w:rsidP="00462CF5">
      <w:pPr>
        <w:numPr>
          <w:ilvl w:val="0"/>
          <w:numId w:val="70"/>
        </w:numPr>
        <w:spacing w:after="120" w:line="276" w:lineRule="auto"/>
        <w:jc w:val="both"/>
        <w:rPr>
          <w:rFonts w:ascii="Trebuchet MS" w:hAnsi="Trebuchet MS" w:cs="Trebuchet MS"/>
          <w:noProof/>
          <w:color w:val="000000" w:themeColor="text1"/>
        </w:rPr>
      </w:pPr>
      <w:proofErr w:type="spellStart"/>
      <w:r>
        <w:rPr>
          <w:rFonts w:ascii="Trebuchet MS" w:hAnsi="Trebuchet MS"/>
          <w:color w:val="000000" w:themeColor="text1"/>
        </w:rPr>
        <w:t>Basafauna</w:t>
      </w:r>
      <w:proofErr w:type="spellEnd"/>
      <w:r>
        <w:rPr>
          <w:rFonts w:ascii="Trebuchet MS" w:hAnsi="Trebuchet MS"/>
          <w:color w:val="000000" w:themeColor="text1"/>
        </w:rPr>
        <w:t xml:space="preserve"> berreskuratzeko zentroak ingurune naturala eta </w:t>
      </w:r>
      <w:proofErr w:type="spellStart"/>
      <w:r>
        <w:rPr>
          <w:rFonts w:ascii="Trebuchet MS" w:hAnsi="Trebuchet MS"/>
          <w:color w:val="000000" w:themeColor="text1"/>
        </w:rPr>
        <w:t>basaespezieak</w:t>
      </w:r>
      <w:proofErr w:type="spellEnd"/>
      <w:r>
        <w:rPr>
          <w:rFonts w:ascii="Trebuchet MS" w:hAnsi="Trebuchet MS"/>
          <w:color w:val="000000" w:themeColor="text1"/>
        </w:rPr>
        <w:t xml:space="preserve"> babesteko foru-aldundien zerbitzu publiko gisa eratuko dira. Horien araubidea era homogeneoan eta koordinatuan ezarriko da lurralde </w:t>
      </w:r>
      <w:r>
        <w:rPr>
          <w:rFonts w:ascii="Trebuchet MS" w:hAnsi="Trebuchet MS"/>
          <w:color w:val="000000" w:themeColor="text1"/>
        </w:rPr>
        <w:lastRenderedPageBreak/>
        <w:t>historikoen eta Euskal Autonomia Erkidegoko Administrazioan natura-ondarearen arloan eskumena duen sailaren artean.</w:t>
      </w:r>
    </w:p>
    <w:p w:rsidR="00303A95" w:rsidRPr="005E49AB" w:rsidRDefault="00303A95" w:rsidP="00462CF5">
      <w:pPr>
        <w:pStyle w:val="Prrafodelista"/>
        <w:numPr>
          <w:ilvl w:val="0"/>
          <w:numId w:val="70"/>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 xml:space="preserve">Foru-organo eskudunek sortu eta kudeatu ahal izango dituzte, zuzenean edo zeharka, </w:t>
      </w:r>
      <w:proofErr w:type="spellStart"/>
      <w:r>
        <w:rPr>
          <w:rFonts w:ascii="Trebuchet MS" w:hAnsi="Trebuchet MS"/>
          <w:color w:val="000000" w:themeColor="text1"/>
        </w:rPr>
        <w:t>basafauna</w:t>
      </w:r>
      <w:proofErr w:type="spellEnd"/>
      <w:r>
        <w:rPr>
          <w:rFonts w:ascii="Trebuchet MS" w:hAnsi="Trebuchet MS"/>
          <w:color w:val="000000" w:themeColor="text1"/>
        </w:rPr>
        <w:t xml:space="preserve"> berreskuratzeko zentroak, berezko ingurunean bizirik irauteko ezindurik dauden animaliak zaintzeko, mantentzeko eta sendatzeko helburuarekin, horrela, ingurune naturalera itzul daitezen.</w:t>
      </w:r>
    </w:p>
    <w:p w:rsidR="00303A95" w:rsidRPr="005E49AB" w:rsidRDefault="00303A95" w:rsidP="00462CF5">
      <w:pPr>
        <w:numPr>
          <w:ilvl w:val="0"/>
          <w:numId w:val="70"/>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Helburu horren mendean, </w:t>
      </w:r>
      <w:proofErr w:type="spellStart"/>
      <w:r>
        <w:rPr>
          <w:rFonts w:ascii="Trebuchet MS" w:hAnsi="Trebuchet MS"/>
          <w:color w:val="000000" w:themeColor="text1"/>
        </w:rPr>
        <w:t>basafauna</w:t>
      </w:r>
      <w:proofErr w:type="spellEnd"/>
      <w:r>
        <w:rPr>
          <w:rFonts w:ascii="Trebuchet MS" w:hAnsi="Trebuchet MS"/>
          <w:color w:val="000000" w:themeColor="text1"/>
        </w:rPr>
        <w:t xml:space="preserve"> berreskuratzeko zentroak eta, kasuaren arabera, sendatzen ari diren </w:t>
      </w:r>
      <w:proofErr w:type="spellStart"/>
      <w:r>
        <w:rPr>
          <w:rFonts w:ascii="Trebuchet MS" w:hAnsi="Trebuchet MS"/>
          <w:color w:val="000000" w:themeColor="text1"/>
        </w:rPr>
        <w:t>basafaunako</w:t>
      </w:r>
      <w:proofErr w:type="spellEnd"/>
      <w:r>
        <w:rPr>
          <w:rFonts w:ascii="Trebuchet MS" w:hAnsi="Trebuchet MS"/>
          <w:color w:val="000000" w:themeColor="text1"/>
        </w:rPr>
        <w:t xml:space="preserve"> aleak ikerkuntzarako, gatibu hazteko eta herritarrak ingurune naturalarekiko sentsibilizatzeko erabili ahal izango dira.</w:t>
      </w:r>
    </w:p>
    <w:p w:rsidR="00303A95" w:rsidRPr="005E49AB" w:rsidRDefault="00303A95" w:rsidP="00462CF5">
      <w:pPr>
        <w:numPr>
          <w:ilvl w:val="0"/>
          <w:numId w:val="70"/>
        </w:numPr>
        <w:spacing w:after="120" w:line="276" w:lineRule="auto"/>
        <w:jc w:val="both"/>
        <w:rPr>
          <w:rFonts w:ascii="Trebuchet MS" w:hAnsi="Trebuchet MS" w:cs="Trebuchet MS"/>
          <w:noProof/>
          <w:color w:val="000000"/>
        </w:rPr>
      </w:pPr>
      <w:proofErr w:type="spellStart"/>
      <w:r>
        <w:rPr>
          <w:rFonts w:ascii="Trebuchet MS" w:hAnsi="Trebuchet MS"/>
        </w:rPr>
        <w:t>Basafauna</w:t>
      </w:r>
      <w:proofErr w:type="spellEnd"/>
      <w:r>
        <w:rPr>
          <w:rFonts w:ascii="Trebuchet MS" w:hAnsi="Trebuchet MS"/>
        </w:rPr>
        <w:t xml:space="preserve"> berreskuratzeko zentroak arduratuko dira Lurralde Historiko bakoitzean </w:t>
      </w:r>
      <w:proofErr w:type="spellStart"/>
      <w:r>
        <w:rPr>
          <w:rFonts w:ascii="Trebuchet MS" w:hAnsi="Trebuchet MS"/>
        </w:rPr>
        <w:t>basafaunako</w:t>
      </w:r>
      <w:proofErr w:type="spellEnd"/>
      <w:r>
        <w:rPr>
          <w:rFonts w:ascii="Trebuchet MS" w:hAnsi="Trebuchet MS"/>
        </w:rPr>
        <w:t xml:space="preserve"> aleak hilik zergatik agertzen diren ikertzeaz.</w:t>
      </w:r>
    </w:p>
    <w:p w:rsidR="00303A95" w:rsidRPr="005E49AB" w:rsidRDefault="00303A95" w:rsidP="00462CF5">
      <w:pPr>
        <w:numPr>
          <w:ilvl w:val="0"/>
          <w:numId w:val="70"/>
        </w:numPr>
        <w:spacing w:after="120" w:line="276" w:lineRule="auto"/>
        <w:jc w:val="both"/>
        <w:rPr>
          <w:rFonts w:ascii="Trebuchet MS" w:hAnsi="Trebuchet MS" w:cs="Trebuchet MS"/>
          <w:noProof/>
          <w:color w:val="000000"/>
        </w:rPr>
      </w:pPr>
      <w:r>
        <w:rPr>
          <w:rFonts w:ascii="Trebuchet MS" w:hAnsi="Trebuchet MS"/>
          <w:color w:val="000000"/>
        </w:rPr>
        <w:t xml:space="preserve">Aurreko ataletan aipatutakoaren harira, foru-organo eskudunek lankidetza-hitzarmenak egin ditzakete </w:t>
      </w:r>
      <w:proofErr w:type="spellStart"/>
      <w:r>
        <w:rPr>
          <w:rFonts w:ascii="Trebuchet MS" w:hAnsi="Trebuchet MS"/>
          <w:color w:val="000000"/>
        </w:rPr>
        <w:t>basafaunako</w:t>
      </w:r>
      <w:proofErr w:type="spellEnd"/>
      <w:r>
        <w:rPr>
          <w:rFonts w:ascii="Trebuchet MS" w:hAnsi="Trebuchet MS"/>
          <w:color w:val="000000"/>
        </w:rPr>
        <w:t xml:space="preserve"> espezieak babesteko egiten duten lanagatik ezagunak diren erakundeekin; adibidez, Euskal Herriko Unibertsitatearekin.</w:t>
      </w:r>
    </w:p>
    <w:p w:rsidR="00834106" w:rsidRPr="005E49AB" w:rsidRDefault="00303A95" w:rsidP="00462CF5">
      <w:pPr>
        <w:numPr>
          <w:ilvl w:val="0"/>
          <w:numId w:val="70"/>
        </w:numPr>
        <w:spacing w:after="120" w:line="276" w:lineRule="auto"/>
        <w:jc w:val="both"/>
        <w:rPr>
          <w:rFonts w:ascii="Trebuchet MS" w:hAnsi="Trebuchet MS" w:cs="Trebuchet MS"/>
          <w:noProof/>
          <w:color w:val="000000" w:themeColor="text1"/>
        </w:rPr>
      </w:pPr>
      <w:proofErr w:type="spellStart"/>
      <w:r>
        <w:rPr>
          <w:rFonts w:ascii="Trebuchet MS" w:hAnsi="Trebuchet MS"/>
          <w:color w:val="000000" w:themeColor="text1"/>
        </w:rPr>
        <w:t>Germoplasma-bankuen</w:t>
      </w:r>
      <w:proofErr w:type="spellEnd"/>
      <w:r>
        <w:rPr>
          <w:rFonts w:ascii="Trebuchet MS" w:hAnsi="Trebuchet MS"/>
          <w:color w:val="000000" w:themeColor="text1"/>
        </w:rPr>
        <w:t xml:space="preserve"> helburua da tratatzea eta kontserbatzea Espezieen Euskal Zerrendan Babes Bereziko Araubidean dauden flora-espezieen, eta, bereziki, espezie bakanen, endemikoen edota mehatxatuen haziak eta propaguluak, hala nola intereseko onddoen esporak edo mizelioak. </w:t>
      </w:r>
      <w:proofErr w:type="spellStart"/>
      <w:r>
        <w:rPr>
          <w:rFonts w:ascii="Trebuchet MS" w:hAnsi="Trebuchet MS"/>
          <w:color w:val="000000" w:themeColor="text1"/>
        </w:rPr>
        <w:t>Germoplasma-bankuetan</w:t>
      </w:r>
      <w:proofErr w:type="spellEnd"/>
      <w:r>
        <w:rPr>
          <w:rFonts w:ascii="Trebuchet MS" w:hAnsi="Trebuchet MS"/>
          <w:color w:val="000000" w:themeColor="text1"/>
        </w:rPr>
        <w:t xml:space="preserve"> bildutako materiala behar adina denboran zehar mantendu edo berriz natura-ingurunean sartu ahal izateko moduan kontserbatu eta kudeatuko da, espezieen kontserbazioa bermatzeko.</w:t>
      </w:r>
    </w:p>
    <w:p w:rsidR="00834106" w:rsidRPr="007A5D50" w:rsidRDefault="00834106" w:rsidP="0097611B">
      <w:pPr>
        <w:tabs>
          <w:tab w:val="left" w:pos="426"/>
        </w:tabs>
        <w:spacing w:after="120" w:line="276" w:lineRule="auto"/>
        <w:jc w:val="both"/>
        <w:rPr>
          <w:rFonts w:ascii="Trebuchet MS" w:hAnsi="Trebuchet MS" w:cs="Calibri"/>
          <w:color w:val="000000" w:themeColor="text1"/>
        </w:rPr>
      </w:pPr>
    </w:p>
    <w:p w:rsidR="00303A95" w:rsidRPr="007A5D50" w:rsidRDefault="00303A95" w:rsidP="0097611B">
      <w:pPr>
        <w:pStyle w:val="Ttulo4"/>
        <w:spacing w:after="120" w:line="276" w:lineRule="auto"/>
        <w:ind w:left="1559" w:hanging="567"/>
        <w:jc w:val="both"/>
        <w:rPr>
          <w:rFonts w:ascii="Trebuchet MS" w:hAnsi="Trebuchet MS"/>
        </w:rPr>
      </w:pPr>
      <w:bookmarkStart w:id="130" w:name="_Toc508195908"/>
      <w:bookmarkStart w:id="131" w:name="_Toc446784"/>
      <w:proofErr w:type="spellStart"/>
      <w:r>
        <w:rPr>
          <w:rFonts w:ascii="Trebuchet MS" w:hAnsi="Trebuchet MS"/>
        </w:rPr>
        <w:t>Basafaunako</w:t>
      </w:r>
      <w:proofErr w:type="spellEnd"/>
      <w:r>
        <w:rPr>
          <w:rFonts w:ascii="Trebuchet MS" w:hAnsi="Trebuchet MS"/>
        </w:rPr>
        <w:t xml:space="preserve"> espezieak gatibu haztea</w:t>
      </w:r>
      <w:bookmarkEnd w:id="130"/>
      <w:bookmarkEnd w:id="131"/>
    </w:p>
    <w:p w:rsidR="00A8128D" w:rsidRPr="007A5D50" w:rsidRDefault="00A8128D" w:rsidP="0097611B">
      <w:pPr>
        <w:spacing w:after="120" w:line="276" w:lineRule="auto"/>
        <w:jc w:val="both"/>
        <w:rPr>
          <w:rFonts w:ascii="Trebuchet MS" w:hAnsi="Trebuchet MS"/>
        </w:rPr>
      </w:pPr>
    </w:p>
    <w:p w:rsidR="00303A95" w:rsidRPr="005E49AB" w:rsidRDefault="00303A95" w:rsidP="00462CF5">
      <w:pPr>
        <w:numPr>
          <w:ilvl w:val="0"/>
          <w:numId w:val="71"/>
        </w:numPr>
        <w:spacing w:after="120" w:line="276" w:lineRule="auto"/>
        <w:jc w:val="both"/>
        <w:rPr>
          <w:rFonts w:ascii="Trebuchet MS" w:hAnsi="Trebuchet MS" w:cs="Trebuchet MS"/>
          <w:noProof/>
          <w:color w:val="000000"/>
        </w:rPr>
      </w:pPr>
      <w:proofErr w:type="spellStart"/>
      <w:r>
        <w:rPr>
          <w:rFonts w:ascii="Trebuchet MS" w:hAnsi="Trebuchet MS"/>
          <w:color w:val="000000"/>
        </w:rPr>
        <w:t>Basafaunako</w:t>
      </w:r>
      <w:proofErr w:type="spellEnd"/>
      <w:r>
        <w:rPr>
          <w:rFonts w:ascii="Trebuchet MS" w:hAnsi="Trebuchet MS"/>
          <w:color w:val="000000"/>
        </w:rPr>
        <w:t xml:space="preserve"> espezieak gatibu hazteko foru-organo eskudunaren baimena behar da.</w:t>
      </w:r>
    </w:p>
    <w:p w:rsidR="00303A95" w:rsidRPr="005E49AB" w:rsidRDefault="00303A95" w:rsidP="00462CF5">
      <w:pPr>
        <w:numPr>
          <w:ilvl w:val="0"/>
          <w:numId w:val="71"/>
        </w:numPr>
        <w:spacing w:after="120" w:line="276" w:lineRule="auto"/>
        <w:jc w:val="both"/>
        <w:rPr>
          <w:rFonts w:ascii="Trebuchet MS" w:hAnsi="Trebuchet MS" w:cs="Trebuchet MS"/>
          <w:b/>
          <w:noProof/>
        </w:rPr>
      </w:pPr>
      <w:r>
        <w:rPr>
          <w:rFonts w:ascii="Trebuchet MS" w:hAnsi="Trebuchet MS"/>
        </w:rPr>
        <w:t xml:space="preserve">Natura-ondarearen alorrean eskumena duen Euskal Autonomia Erkidegoko Administrazioaren sailak Autonomia Erkidego osoko ekosistemetan ondorio kaltegarriak eragin ditzaketen </w:t>
      </w:r>
      <w:proofErr w:type="spellStart"/>
      <w:r>
        <w:rPr>
          <w:rFonts w:ascii="Trebuchet MS" w:hAnsi="Trebuchet MS"/>
        </w:rPr>
        <w:t>basaespezieak</w:t>
      </w:r>
      <w:proofErr w:type="spellEnd"/>
      <w:r>
        <w:rPr>
          <w:rFonts w:ascii="Trebuchet MS" w:hAnsi="Trebuchet MS"/>
        </w:rPr>
        <w:t xml:space="preserve"> haztea eta edukitzea debekatzeko edo baldintzak ezartzeko eskumena du. </w:t>
      </w:r>
    </w:p>
    <w:p w:rsidR="00303A95" w:rsidRPr="005E49AB" w:rsidRDefault="00303A95" w:rsidP="00462CF5">
      <w:pPr>
        <w:numPr>
          <w:ilvl w:val="0"/>
          <w:numId w:val="71"/>
        </w:numPr>
        <w:spacing w:after="120" w:line="276" w:lineRule="auto"/>
        <w:jc w:val="both"/>
        <w:rPr>
          <w:rFonts w:ascii="Trebuchet MS" w:hAnsi="Trebuchet MS" w:cs="Trebuchet MS"/>
          <w:noProof/>
          <w:color w:val="000000"/>
        </w:rPr>
      </w:pPr>
      <w:r>
        <w:rPr>
          <w:rFonts w:ascii="Trebuchet MS" w:hAnsi="Trebuchet MS"/>
          <w:color w:val="000000"/>
        </w:rPr>
        <w:lastRenderedPageBreak/>
        <w:t xml:space="preserve">Debekatuta dago babes bereziko araubidean edo katalogatuta dauden </w:t>
      </w:r>
      <w:proofErr w:type="spellStart"/>
      <w:r>
        <w:rPr>
          <w:rFonts w:ascii="Trebuchet MS" w:hAnsi="Trebuchet MS"/>
          <w:color w:val="000000"/>
        </w:rPr>
        <w:t>basaespezieen</w:t>
      </w:r>
      <w:proofErr w:type="spellEnd"/>
      <w:r>
        <w:rPr>
          <w:rFonts w:ascii="Trebuchet MS" w:hAnsi="Trebuchet MS"/>
          <w:color w:val="000000"/>
        </w:rPr>
        <w:t xml:space="preserve"> aleak erabiltzea ale hibridoak edo genetikoki aldatutako aleak lortzeko.</w:t>
      </w:r>
    </w:p>
    <w:p w:rsidR="00834106" w:rsidRPr="005E49AB" w:rsidRDefault="00303A95" w:rsidP="00462CF5">
      <w:pPr>
        <w:numPr>
          <w:ilvl w:val="0"/>
          <w:numId w:val="71"/>
        </w:numPr>
        <w:spacing w:after="120" w:line="276" w:lineRule="auto"/>
        <w:jc w:val="both"/>
        <w:rPr>
          <w:rFonts w:ascii="Trebuchet MS" w:hAnsi="Trebuchet MS" w:cs="Trebuchet MS"/>
          <w:noProof/>
          <w:color w:val="000000"/>
        </w:rPr>
      </w:pPr>
      <w:proofErr w:type="spellStart"/>
      <w:r>
        <w:rPr>
          <w:rFonts w:ascii="Trebuchet MS" w:hAnsi="Trebuchet MS"/>
          <w:color w:val="000000"/>
        </w:rPr>
        <w:t>Basafaunako</w:t>
      </w:r>
      <w:proofErr w:type="spellEnd"/>
      <w:r>
        <w:rPr>
          <w:rFonts w:ascii="Trebuchet MS" w:hAnsi="Trebuchet MS"/>
          <w:color w:val="000000"/>
        </w:rPr>
        <w:t xml:space="preserve"> espezieak gatibu hazteko baimen baten jabe direnak izango dira ale horiek eragin ditzaketen kalteen erantzuleak.</w:t>
      </w:r>
    </w:p>
    <w:p w:rsidR="00834106" w:rsidRPr="007A5D50" w:rsidRDefault="00834106" w:rsidP="0097611B">
      <w:pPr>
        <w:tabs>
          <w:tab w:val="left" w:pos="426"/>
        </w:tabs>
        <w:spacing w:after="120" w:line="276" w:lineRule="auto"/>
        <w:jc w:val="both"/>
        <w:rPr>
          <w:rFonts w:ascii="Trebuchet MS" w:hAnsi="Trebuchet MS" w:cs="Calibri"/>
          <w:color w:val="000000" w:themeColor="text1"/>
        </w:rPr>
      </w:pPr>
    </w:p>
    <w:p w:rsidR="00303A95" w:rsidRPr="007A5D50" w:rsidRDefault="00303A95" w:rsidP="0097611B">
      <w:pPr>
        <w:pStyle w:val="Ttulo4"/>
        <w:spacing w:after="120" w:line="276" w:lineRule="auto"/>
        <w:ind w:left="1559" w:hanging="567"/>
        <w:jc w:val="both"/>
        <w:rPr>
          <w:rFonts w:ascii="Trebuchet MS" w:hAnsi="Trebuchet MS"/>
        </w:rPr>
      </w:pPr>
      <w:bookmarkStart w:id="132" w:name="_Toc508195909"/>
      <w:bookmarkStart w:id="133" w:name="_Toc446785"/>
      <w:r>
        <w:rPr>
          <w:rFonts w:ascii="Trebuchet MS" w:hAnsi="Trebuchet MS"/>
        </w:rPr>
        <w:t>Espezieak sartzea, berriz sartzea edo indartzea</w:t>
      </w:r>
      <w:bookmarkEnd w:id="132"/>
      <w:bookmarkEnd w:id="133"/>
    </w:p>
    <w:p w:rsidR="00A8128D" w:rsidRPr="007A5D50" w:rsidRDefault="00A8128D" w:rsidP="0097611B">
      <w:pPr>
        <w:spacing w:after="120" w:line="276" w:lineRule="auto"/>
        <w:jc w:val="both"/>
        <w:rPr>
          <w:rFonts w:ascii="Trebuchet MS" w:hAnsi="Trebuchet MS"/>
        </w:rPr>
      </w:pPr>
    </w:p>
    <w:p w:rsidR="00303A95" w:rsidRPr="005E49AB" w:rsidRDefault="00303A95" w:rsidP="00462CF5">
      <w:pPr>
        <w:numPr>
          <w:ilvl w:val="0"/>
          <w:numId w:val="73"/>
        </w:numPr>
        <w:spacing w:after="120" w:line="276" w:lineRule="auto"/>
        <w:jc w:val="both"/>
        <w:rPr>
          <w:rFonts w:ascii="Trebuchet MS" w:hAnsi="Trebuchet MS" w:cs="Trebuchet MS"/>
          <w:noProof/>
          <w:color w:val="000000"/>
        </w:rPr>
      </w:pPr>
      <w:r>
        <w:rPr>
          <w:rFonts w:ascii="Trebuchet MS" w:hAnsi="Trebuchet MS"/>
          <w:color w:val="000000"/>
        </w:rPr>
        <w:t>Espezieak natura-ingurunean askatu ahal izateko, foru-organo eskudunaren baimena behar da, lege honen eta Natura Ondarea Babesteko Euskal Estrategiaren garapen arauei jarraikiz.</w:t>
      </w:r>
    </w:p>
    <w:p w:rsidR="00303A95" w:rsidRPr="005E49AB" w:rsidRDefault="00303A95" w:rsidP="00462CF5">
      <w:pPr>
        <w:numPr>
          <w:ilvl w:val="0"/>
          <w:numId w:val="73"/>
        </w:numPr>
        <w:spacing w:after="120" w:line="276" w:lineRule="auto"/>
        <w:jc w:val="both"/>
        <w:rPr>
          <w:rFonts w:ascii="Trebuchet MS" w:hAnsi="Trebuchet MS" w:cs="Trebuchet MS"/>
          <w:noProof/>
          <w:color w:val="000000"/>
        </w:rPr>
      </w:pPr>
      <w:r>
        <w:rPr>
          <w:rFonts w:ascii="Trebuchet MS" w:hAnsi="Trebuchet MS"/>
          <w:color w:val="000000"/>
        </w:rPr>
        <w:t>Baimena jasotzeko prozedura ekimen pribatu edo publiko bidez abiaraz daiteke, eta espezieak askatzeak honako hauek betetzen dituela egiaztatu beharko du sustatzaileak:</w:t>
      </w:r>
    </w:p>
    <w:p w:rsidR="00303A95" w:rsidRPr="005E49AB" w:rsidRDefault="00303A95" w:rsidP="00462CF5">
      <w:pPr>
        <w:numPr>
          <w:ilvl w:val="0"/>
          <w:numId w:val="72"/>
        </w:numPr>
        <w:spacing w:after="120" w:line="276" w:lineRule="auto"/>
        <w:jc w:val="both"/>
        <w:rPr>
          <w:rFonts w:ascii="Trebuchet MS" w:hAnsi="Trebuchet MS" w:cs="Trebuchet MS"/>
          <w:noProof/>
          <w:color w:val="000000"/>
        </w:rPr>
      </w:pPr>
      <w:r>
        <w:rPr>
          <w:rFonts w:ascii="Trebuchet MS" w:hAnsi="Trebuchet MS"/>
          <w:color w:val="000000"/>
        </w:rPr>
        <w:t>Ez duela eraginik xede-eremuaren aniztasun genetikoan.</w:t>
      </w:r>
    </w:p>
    <w:p w:rsidR="00303A95" w:rsidRPr="005E49AB" w:rsidRDefault="00303A95" w:rsidP="00462CF5">
      <w:pPr>
        <w:numPr>
          <w:ilvl w:val="0"/>
          <w:numId w:val="72"/>
        </w:numPr>
        <w:spacing w:after="120" w:line="276" w:lineRule="auto"/>
        <w:jc w:val="both"/>
        <w:rPr>
          <w:rFonts w:ascii="Trebuchet MS" w:hAnsi="Trebuchet MS" w:cs="Trebuchet MS"/>
          <w:noProof/>
          <w:color w:val="000000"/>
        </w:rPr>
      </w:pPr>
      <w:r>
        <w:rPr>
          <w:rFonts w:ascii="Trebuchet MS" w:hAnsi="Trebuchet MS"/>
          <w:color w:val="000000"/>
        </w:rPr>
        <w:t>Bateragarria dela katalogatutako espezieekin lotutako planekin edo, kasuaren arabera, xede-eremuan ehiza eta arrantzarako dauden antolamendu-planekin.</w:t>
      </w:r>
    </w:p>
    <w:p w:rsidR="00303A95" w:rsidRPr="005E49AB" w:rsidRDefault="00303A95" w:rsidP="00462CF5">
      <w:pPr>
        <w:numPr>
          <w:ilvl w:val="0"/>
          <w:numId w:val="73"/>
        </w:numPr>
        <w:spacing w:after="120" w:line="276" w:lineRule="auto"/>
        <w:jc w:val="both"/>
        <w:rPr>
          <w:rFonts w:ascii="Trebuchet MS" w:hAnsi="Trebuchet MS" w:cs="Trebuchet MS"/>
          <w:noProof/>
          <w:color w:val="000000"/>
        </w:rPr>
      </w:pPr>
      <w:r>
        <w:rPr>
          <w:rFonts w:ascii="Trebuchet MS" w:hAnsi="Trebuchet MS"/>
          <w:color w:val="000000"/>
        </w:rPr>
        <w:t>Espezie edo subespezie horiek bertakoak ez direnean, baimena jasotzeko ezinbestekoa da kontrolatzeko gaitasunaren nahikoa berme izatea, ez daitezen lurraldean zehar hedatu. Bestalde, subespezie edo arraza geografiko autoktonoekiko lehia biologikoa sortzeko arriskurik ez dagoela ziurtatu beharko da, haien kontserbazio-egoera, populazioen bideragarritasuna edo, kasuaren arabera, aprobetxamendua arriskuan ez jartzeko.</w:t>
      </w:r>
    </w:p>
    <w:p w:rsidR="00303A95" w:rsidRPr="005E49AB" w:rsidRDefault="00303A95" w:rsidP="00462CF5">
      <w:pPr>
        <w:numPr>
          <w:ilvl w:val="0"/>
          <w:numId w:val="73"/>
        </w:numPr>
        <w:spacing w:after="120" w:line="276" w:lineRule="auto"/>
        <w:jc w:val="both"/>
        <w:rPr>
          <w:rFonts w:ascii="Trebuchet MS" w:hAnsi="Trebuchet MS" w:cs="Trebuchet MS"/>
          <w:noProof/>
          <w:color w:val="000000"/>
        </w:rPr>
      </w:pPr>
      <w:r>
        <w:rPr>
          <w:rFonts w:ascii="Trebuchet MS" w:hAnsi="Trebuchet MS"/>
          <w:color w:val="000000"/>
        </w:rPr>
        <w:t>Ebazteko eta argitaratzeko epea amaitu ondoren, prozedura ezetsitzat emango da.</w:t>
      </w:r>
    </w:p>
    <w:p w:rsidR="00834106" w:rsidRPr="005E49AB" w:rsidRDefault="00303A95" w:rsidP="00462CF5">
      <w:pPr>
        <w:numPr>
          <w:ilvl w:val="0"/>
          <w:numId w:val="73"/>
        </w:numPr>
        <w:spacing w:after="120" w:line="276" w:lineRule="auto"/>
        <w:jc w:val="both"/>
        <w:rPr>
          <w:rFonts w:ascii="Trebuchet MS" w:hAnsi="Trebuchet MS" w:cs="Trebuchet MS"/>
          <w:noProof/>
          <w:color w:val="000000"/>
        </w:rPr>
      </w:pPr>
      <w:r>
        <w:rPr>
          <w:rFonts w:ascii="Trebuchet MS" w:hAnsi="Trebuchet MS"/>
          <w:color w:val="000000"/>
        </w:rPr>
        <w:t>Espezie bat berriz sartzea partikular baten ekimenaren edo interesen ondorio bada, sustatzailea izango da berriz sartutako aleek eragiten dituzten kalteen erantzulea.</w:t>
      </w:r>
    </w:p>
    <w:p w:rsidR="00BB1271" w:rsidRDefault="00BB1271" w:rsidP="0097611B">
      <w:pPr>
        <w:tabs>
          <w:tab w:val="left" w:pos="426"/>
        </w:tabs>
        <w:spacing w:after="120" w:line="276" w:lineRule="auto"/>
        <w:jc w:val="both"/>
        <w:rPr>
          <w:rFonts w:ascii="Trebuchet MS" w:hAnsi="Trebuchet MS" w:cs="Calibri"/>
          <w:color w:val="000000" w:themeColor="text1"/>
        </w:rPr>
      </w:pPr>
    </w:p>
    <w:p w:rsidR="00F72064" w:rsidRPr="007A5D50" w:rsidRDefault="00F72064" w:rsidP="0097611B">
      <w:pPr>
        <w:tabs>
          <w:tab w:val="left" w:pos="426"/>
        </w:tabs>
        <w:spacing w:after="120" w:line="276" w:lineRule="auto"/>
        <w:jc w:val="both"/>
        <w:rPr>
          <w:rFonts w:ascii="Trebuchet MS" w:hAnsi="Trebuchet MS" w:cs="Calibri"/>
          <w:color w:val="000000" w:themeColor="text1"/>
        </w:rPr>
      </w:pPr>
    </w:p>
    <w:p w:rsidR="00BB1271" w:rsidRPr="007A5D50" w:rsidRDefault="00BB1271" w:rsidP="0097611B">
      <w:pPr>
        <w:pStyle w:val="Ttulo4"/>
        <w:spacing w:after="120" w:line="276" w:lineRule="auto"/>
        <w:ind w:left="1559" w:hanging="567"/>
        <w:jc w:val="both"/>
        <w:rPr>
          <w:rFonts w:ascii="Trebuchet MS" w:hAnsi="Trebuchet MS"/>
        </w:rPr>
      </w:pPr>
      <w:bookmarkStart w:id="134" w:name="_Toc508195910"/>
      <w:bookmarkStart w:id="135" w:name="_Toc446786"/>
      <w:r>
        <w:rPr>
          <w:rFonts w:ascii="Trebuchet MS" w:hAnsi="Trebuchet MS"/>
        </w:rPr>
        <w:lastRenderedPageBreak/>
        <w:t>Material genetikoaren bankuen erregistroa</w:t>
      </w:r>
      <w:bookmarkEnd w:id="134"/>
      <w:bookmarkEnd w:id="135"/>
    </w:p>
    <w:p w:rsidR="00A8128D" w:rsidRPr="007A5D50" w:rsidRDefault="00A8128D" w:rsidP="0097611B">
      <w:pPr>
        <w:spacing w:after="120" w:line="276" w:lineRule="auto"/>
        <w:jc w:val="both"/>
        <w:rPr>
          <w:rFonts w:ascii="Trebuchet MS" w:hAnsi="Trebuchet MS"/>
        </w:rPr>
      </w:pPr>
    </w:p>
    <w:p w:rsidR="00BB1271" w:rsidRPr="005E49AB" w:rsidRDefault="00BB1271" w:rsidP="00462CF5">
      <w:pPr>
        <w:numPr>
          <w:ilvl w:val="0"/>
          <w:numId w:val="74"/>
        </w:numPr>
        <w:spacing w:after="120" w:line="276" w:lineRule="auto"/>
        <w:jc w:val="both"/>
        <w:rPr>
          <w:rFonts w:ascii="Trebuchet MS" w:hAnsi="Trebuchet MS" w:cs="Trebuchet MS"/>
          <w:noProof/>
          <w:color w:val="000000"/>
        </w:rPr>
      </w:pPr>
      <w:r>
        <w:rPr>
          <w:rFonts w:ascii="Trebuchet MS" w:hAnsi="Trebuchet MS"/>
        </w:rPr>
        <w:t xml:space="preserve">Autonomia Erkidegoko </w:t>
      </w:r>
      <w:proofErr w:type="spellStart"/>
      <w:r>
        <w:rPr>
          <w:rFonts w:ascii="Trebuchet MS" w:hAnsi="Trebuchet MS"/>
        </w:rPr>
        <w:t>Basaespezieen</w:t>
      </w:r>
      <w:proofErr w:type="spellEnd"/>
      <w:r>
        <w:rPr>
          <w:rFonts w:ascii="Trebuchet MS" w:hAnsi="Trebuchet MS"/>
        </w:rPr>
        <w:t xml:space="preserve"> Material Genetikoaren Bankuen Erregistroa sortzen da, Euskal Autonomia Erkidegoko Administrazioan natura-ondarearen alorrean eskumena duen sailaren barruan, Autonomia Erkidegoko </w:t>
      </w:r>
      <w:proofErr w:type="spellStart"/>
      <w:r>
        <w:rPr>
          <w:rFonts w:ascii="Trebuchet MS" w:hAnsi="Trebuchet MS"/>
        </w:rPr>
        <w:t>basafauna</w:t>
      </w:r>
      <w:proofErr w:type="spellEnd"/>
      <w:r>
        <w:rPr>
          <w:rFonts w:ascii="Trebuchet MS" w:hAnsi="Trebuchet MS"/>
        </w:rPr>
        <w:t xml:space="preserve"> eta </w:t>
      </w:r>
      <w:proofErr w:type="spellStart"/>
      <w:r>
        <w:rPr>
          <w:rFonts w:ascii="Trebuchet MS" w:hAnsi="Trebuchet MS"/>
        </w:rPr>
        <w:t>basafloraren</w:t>
      </w:r>
      <w:proofErr w:type="spellEnd"/>
      <w:r>
        <w:rPr>
          <w:rFonts w:ascii="Trebuchet MS" w:hAnsi="Trebuchet MS"/>
        </w:rPr>
        <w:t xml:space="preserve"> material genetikoaren bilduma zientifikoei buruzko informazio eguneratua jasotzeko.</w:t>
      </w:r>
    </w:p>
    <w:p w:rsidR="00BB1271" w:rsidRPr="005E49AB" w:rsidRDefault="00BB1271" w:rsidP="0097611B">
      <w:pPr>
        <w:spacing w:after="120" w:line="276" w:lineRule="auto"/>
        <w:ind w:left="360"/>
        <w:jc w:val="both"/>
        <w:rPr>
          <w:rFonts w:ascii="Trebuchet MS" w:hAnsi="Trebuchet MS" w:cs="Trebuchet MS"/>
          <w:noProof/>
          <w:color w:val="000000"/>
        </w:rPr>
      </w:pPr>
      <w:r>
        <w:rPr>
          <w:rFonts w:ascii="Trebuchet MS" w:hAnsi="Trebuchet MS"/>
          <w:color w:val="000000"/>
        </w:rPr>
        <w:t>Dekretu bidez zehazten da erregistroaren araubidea, funtzionamendua, inskripzioa, mantentzea eta edukirako sarbidea.</w:t>
      </w:r>
    </w:p>
    <w:p w:rsidR="00BB1271" w:rsidRPr="005E49AB" w:rsidRDefault="00BB1271" w:rsidP="00462CF5">
      <w:pPr>
        <w:numPr>
          <w:ilvl w:val="0"/>
          <w:numId w:val="74"/>
        </w:numPr>
        <w:spacing w:after="120" w:line="276" w:lineRule="auto"/>
        <w:jc w:val="both"/>
        <w:rPr>
          <w:rFonts w:ascii="Trebuchet MS" w:hAnsi="Trebuchet MS" w:cs="Trebuchet MS"/>
          <w:noProof/>
          <w:color w:val="000000"/>
        </w:rPr>
      </w:pPr>
      <w:r>
        <w:rPr>
          <w:rFonts w:ascii="Trebuchet MS" w:hAnsi="Trebuchet MS"/>
          <w:color w:val="000000"/>
        </w:rPr>
        <w:t>Bankuen titularrek nahitaez eman behar diote garrantzizko informazioaren berri erregistroari, lege hau garatzeko arauetan xedatutakoaren arabera.</w:t>
      </w:r>
    </w:p>
    <w:p w:rsidR="00834106" w:rsidRPr="005E49AB" w:rsidRDefault="00BB1271" w:rsidP="00462CF5">
      <w:pPr>
        <w:numPr>
          <w:ilvl w:val="0"/>
          <w:numId w:val="74"/>
        </w:numPr>
        <w:spacing w:after="120" w:line="276" w:lineRule="auto"/>
        <w:jc w:val="both"/>
        <w:rPr>
          <w:rFonts w:ascii="Trebuchet MS" w:hAnsi="Trebuchet MS" w:cs="Trebuchet MS"/>
          <w:noProof/>
          <w:color w:val="000000"/>
        </w:rPr>
      </w:pPr>
      <w:r>
        <w:rPr>
          <w:rFonts w:ascii="Trebuchet MS" w:hAnsi="Trebuchet MS"/>
          <w:color w:val="000000"/>
        </w:rPr>
        <w:t>Interesekoak diren edo mehatxatuta dauden onddoen esporak eta mizelioak kontserbatzea ere barne hartzen da.</w:t>
      </w:r>
    </w:p>
    <w:p w:rsidR="00834106" w:rsidRPr="007A5D50" w:rsidRDefault="00834106" w:rsidP="0097611B">
      <w:pPr>
        <w:tabs>
          <w:tab w:val="left" w:pos="426"/>
        </w:tabs>
        <w:spacing w:after="120" w:line="276" w:lineRule="auto"/>
        <w:jc w:val="both"/>
        <w:rPr>
          <w:rFonts w:ascii="Trebuchet MS" w:hAnsi="Trebuchet MS" w:cs="Calibri"/>
          <w:color w:val="000000" w:themeColor="text1"/>
        </w:rPr>
      </w:pPr>
    </w:p>
    <w:p w:rsidR="00BB1271" w:rsidRPr="007A5D50" w:rsidRDefault="00BB1271" w:rsidP="0097611B">
      <w:pPr>
        <w:pStyle w:val="Ttulo4"/>
        <w:spacing w:after="120" w:line="276" w:lineRule="auto"/>
        <w:ind w:left="1559" w:hanging="567"/>
        <w:jc w:val="both"/>
        <w:rPr>
          <w:rFonts w:ascii="Trebuchet MS" w:hAnsi="Trebuchet MS"/>
        </w:rPr>
      </w:pPr>
      <w:bookmarkStart w:id="136" w:name="_Toc508195911"/>
      <w:bookmarkStart w:id="137" w:name="_Toc446787"/>
      <w:r>
        <w:rPr>
          <w:rFonts w:ascii="Trebuchet MS" w:hAnsi="Trebuchet MS"/>
        </w:rPr>
        <w:t>Taxidermia</w:t>
      </w:r>
      <w:bookmarkEnd w:id="136"/>
      <w:bookmarkEnd w:id="137"/>
    </w:p>
    <w:p w:rsidR="00A8128D" w:rsidRPr="007A5D50" w:rsidRDefault="00A8128D" w:rsidP="0097611B">
      <w:pPr>
        <w:spacing w:after="120" w:line="276" w:lineRule="auto"/>
        <w:jc w:val="both"/>
        <w:rPr>
          <w:rFonts w:ascii="Trebuchet MS" w:hAnsi="Trebuchet MS"/>
        </w:rPr>
      </w:pPr>
    </w:p>
    <w:p w:rsidR="00BB1271" w:rsidRPr="005E49AB" w:rsidRDefault="00BB1271" w:rsidP="00462CF5">
      <w:pPr>
        <w:numPr>
          <w:ilvl w:val="0"/>
          <w:numId w:val="75"/>
        </w:numPr>
        <w:spacing w:after="120" w:line="276" w:lineRule="auto"/>
        <w:jc w:val="both"/>
        <w:rPr>
          <w:rFonts w:ascii="Trebuchet MS" w:hAnsi="Trebuchet MS" w:cs="Trebuchet MS"/>
          <w:noProof/>
          <w:color w:val="000000"/>
        </w:rPr>
      </w:pPr>
      <w:r>
        <w:rPr>
          <w:rFonts w:ascii="Trebuchet MS" w:hAnsi="Trebuchet MS"/>
          <w:color w:val="000000"/>
        </w:rPr>
        <w:t xml:space="preserve">Foru-organo eskudunaren baimena behar da </w:t>
      </w:r>
      <w:proofErr w:type="spellStart"/>
      <w:r>
        <w:rPr>
          <w:rFonts w:ascii="Trebuchet MS" w:hAnsi="Trebuchet MS"/>
          <w:color w:val="000000"/>
        </w:rPr>
        <w:t>basafaunaren</w:t>
      </w:r>
      <w:proofErr w:type="spellEnd"/>
      <w:r>
        <w:rPr>
          <w:rFonts w:ascii="Trebuchet MS" w:hAnsi="Trebuchet MS"/>
          <w:color w:val="000000"/>
        </w:rPr>
        <w:t xml:space="preserve"> espezieekin taxidermia egiteko.</w:t>
      </w:r>
    </w:p>
    <w:p w:rsidR="00BB1271" w:rsidRPr="005E49AB" w:rsidRDefault="00BB1271" w:rsidP="0097611B">
      <w:pPr>
        <w:spacing w:after="120" w:line="276" w:lineRule="auto"/>
        <w:ind w:left="360"/>
        <w:jc w:val="both"/>
        <w:rPr>
          <w:rFonts w:ascii="Trebuchet MS" w:hAnsi="Trebuchet MS" w:cs="Trebuchet MS"/>
          <w:noProof/>
          <w:color w:val="000000"/>
        </w:rPr>
      </w:pPr>
      <w:r>
        <w:rPr>
          <w:rFonts w:ascii="Trebuchet MS" w:hAnsi="Trebuchet MS"/>
          <w:color w:val="000000"/>
        </w:rPr>
        <w:t>Heziketa-erakundeei edo ikerketa-erakundeei baino ez zaie baimentzen disekatzea espezie katalogatuak, eta nazioarteko hitzarmenek edo Europar Batasunaren arauek babesten dituzten espezieak (autoktonoak ez direnak), eta betiere disekatzea justifikatzen duen txostena egin ondoren.</w:t>
      </w:r>
    </w:p>
    <w:p w:rsidR="00BB1271" w:rsidRPr="005E49AB" w:rsidRDefault="00BB1271" w:rsidP="00462CF5">
      <w:pPr>
        <w:numPr>
          <w:ilvl w:val="0"/>
          <w:numId w:val="75"/>
        </w:numPr>
        <w:spacing w:after="120" w:line="276" w:lineRule="auto"/>
        <w:jc w:val="both"/>
        <w:rPr>
          <w:rFonts w:ascii="Trebuchet MS" w:hAnsi="Trebuchet MS" w:cs="Trebuchet MS"/>
          <w:noProof/>
          <w:color w:val="000000"/>
        </w:rPr>
      </w:pPr>
      <w:r>
        <w:rPr>
          <w:rFonts w:ascii="Trebuchet MS" w:hAnsi="Trebuchet MS"/>
          <w:color w:val="000000"/>
        </w:rPr>
        <w:t>Foru-organo eskudunek baimendu egin ahal izango dute berez hildako animaliak edo zaurituta daudelako akabatu behar diren animaliak disekatzea. Betiere, bidezko diren bestelako administrazio-ekintzak edo zigor-arloko ekintzak izan daitezkeelarik, eta, bidezko balitz, gorpuzkiak konfiskatu.</w:t>
      </w:r>
    </w:p>
    <w:p w:rsidR="00BB1271" w:rsidRPr="005E49AB" w:rsidRDefault="00BB1271" w:rsidP="00462CF5">
      <w:pPr>
        <w:numPr>
          <w:ilvl w:val="0"/>
          <w:numId w:val="75"/>
        </w:numPr>
        <w:spacing w:after="120" w:line="276" w:lineRule="auto"/>
        <w:jc w:val="both"/>
        <w:rPr>
          <w:rFonts w:ascii="Trebuchet MS" w:hAnsi="Trebuchet MS" w:cs="Trebuchet MS"/>
          <w:noProof/>
          <w:color w:val="000000"/>
        </w:rPr>
      </w:pPr>
      <w:r>
        <w:rPr>
          <w:rFonts w:ascii="Trebuchet MS" w:hAnsi="Trebuchet MS"/>
          <w:color w:val="000000"/>
        </w:rPr>
        <w:t>Taxidermia-lantegiek edo jarduera hori egiten duten pertsonek erregistro-liburu bat izan behar dute, non jardueran erabiliko diren animalien jatorriaren datuak jasoko diren.</w:t>
      </w:r>
    </w:p>
    <w:p w:rsidR="00834106" w:rsidRPr="005E49AB" w:rsidRDefault="00BB1271" w:rsidP="00462CF5">
      <w:pPr>
        <w:numPr>
          <w:ilvl w:val="0"/>
          <w:numId w:val="75"/>
        </w:numPr>
        <w:spacing w:after="120" w:line="276" w:lineRule="auto"/>
        <w:jc w:val="both"/>
        <w:rPr>
          <w:rFonts w:ascii="Trebuchet MS" w:hAnsi="Trebuchet MS" w:cs="Trebuchet MS"/>
          <w:noProof/>
          <w:color w:val="000000"/>
        </w:rPr>
      </w:pPr>
      <w:r>
        <w:rPr>
          <w:rFonts w:ascii="Trebuchet MS" w:hAnsi="Trebuchet MS"/>
          <w:color w:val="000000"/>
        </w:rPr>
        <w:t>Taxidermia dekretu bidez arautuko da.</w:t>
      </w:r>
    </w:p>
    <w:p w:rsidR="00834106" w:rsidRPr="007A5D50" w:rsidRDefault="00834106" w:rsidP="0097611B">
      <w:pPr>
        <w:tabs>
          <w:tab w:val="left" w:pos="426"/>
        </w:tabs>
        <w:spacing w:after="120" w:line="276" w:lineRule="auto"/>
        <w:jc w:val="both"/>
        <w:rPr>
          <w:rFonts w:ascii="Trebuchet MS" w:hAnsi="Trebuchet MS" w:cs="Calibri"/>
          <w:color w:val="000000" w:themeColor="text1"/>
        </w:rPr>
      </w:pPr>
    </w:p>
    <w:p w:rsidR="00BB1271" w:rsidRPr="007A5D50" w:rsidRDefault="00BB1271" w:rsidP="0097611B">
      <w:pPr>
        <w:pStyle w:val="Ttulo4"/>
        <w:spacing w:after="120" w:line="276" w:lineRule="auto"/>
        <w:ind w:left="1559" w:hanging="567"/>
        <w:jc w:val="both"/>
        <w:rPr>
          <w:rFonts w:ascii="Trebuchet MS" w:hAnsi="Trebuchet MS"/>
        </w:rPr>
      </w:pPr>
      <w:bookmarkStart w:id="138" w:name="_Toc446788"/>
      <w:r>
        <w:rPr>
          <w:rFonts w:ascii="Trebuchet MS" w:hAnsi="Trebuchet MS"/>
        </w:rPr>
        <w:lastRenderedPageBreak/>
        <w:t>Aprobetxamenduak</w:t>
      </w:r>
      <w:bookmarkEnd w:id="138"/>
    </w:p>
    <w:p w:rsidR="00A8128D" w:rsidRPr="007A5D50" w:rsidRDefault="00A8128D" w:rsidP="0097611B">
      <w:pPr>
        <w:spacing w:after="120" w:line="276" w:lineRule="auto"/>
        <w:jc w:val="both"/>
        <w:rPr>
          <w:rFonts w:ascii="Trebuchet MS" w:hAnsi="Trebuchet MS"/>
        </w:rPr>
      </w:pPr>
    </w:p>
    <w:p w:rsidR="00BB1271" w:rsidRPr="005E49AB" w:rsidRDefault="00BB1271" w:rsidP="00462CF5">
      <w:pPr>
        <w:numPr>
          <w:ilvl w:val="0"/>
          <w:numId w:val="76"/>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Onddo, basafruitu, egur, goroldio, liken eta sendabelar eta landare aromatikoak merkataritza-helburuetarako erabiltzea, eskumena duten foru-organoek arautu beharreko aprobetxamendua da, eta horiek egokitzat jotzen dituzten mugak finkatu ahal izango dituzte. </w:t>
      </w:r>
    </w:p>
    <w:p w:rsidR="00BB1271" w:rsidRPr="005E49AB" w:rsidRDefault="00BB1271" w:rsidP="00462CF5">
      <w:pPr>
        <w:numPr>
          <w:ilvl w:val="0"/>
          <w:numId w:val="76"/>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Aprobetxamendu horrek ezingo du, inola ere, eraginik izan Babes Bereziko Araubidean dauden </w:t>
      </w:r>
      <w:proofErr w:type="spellStart"/>
      <w:r>
        <w:rPr>
          <w:rFonts w:ascii="Trebuchet MS" w:hAnsi="Trebuchet MS"/>
          <w:color w:val="000000" w:themeColor="text1"/>
        </w:rPr>
        <w:t>Basaespezieen</w:t>
      </w:r>
      <w:proofErr w:type="spellEnd"/>
      <w:r>
        <w:rPr>
          <w:rFonts w:ascii="Trebuchet MS" w:hAnsi="Trebuchet MS"/>
          <w:color w:val="000000" w:themeColor="text1"/>
        </w:rPr>
        <w:t xml:space="preserve"> Euskal Zerrendan edo Espezie Mehatxatuen Euskal Katalogoan sartutako espezieetan.</w:t>
      </w:r>
    </w:p>
    <w:p w:rsidR="00BB1271" w:rsidRPr="005E49AB" w:rsidRDefault="00BB1271" w:rsidP="00462CF5">
      <w:pPr>
        <w:numPr>
          <w:ilvl w:val="0"/>
          <w:numId w:val="76"/>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Aprobetxamendurako, basokoa izan ezik, merkataritza- edo autokontsumo-helburuetarako ez denean, baimen administratiboa beharko da onibarren titularrentzat, aprobetxamendu komunalerako eskubidea duten auzotarrentzat eta, oro har, publikoarentzat erabilera komunala ez duten titulartasun publikoko mendietan; hala, baso-araudiak mugak ezarri ahal izango ditu baimen-aprobetxamendu edo -errekerimendu horietarako bereziki intentsiboak diren aprobetxamendu-kasuetan. Era berean, foru-organo eskudunek erabakiko dituzte, aprobetxamendu bakoitzaren kasuan, erabilera pertsonalerako gehieneko zenbatekoak.</w:t>
      </w:r>
    </w:p>
    <w:p w:rsidR="00BB1271" w:rsidRPr="005E49AB" w:rsidRDefault="00BB1271" w:rsidP="00462CF5">
      <w:pPr>
        <w:numPr>
          <w:ilvl w:val="0"/>
          <w:numId w:val="76"/>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Aurreko atalean ezarritakoari jarraikiz, </w:t>
      </w:r>
      <w:proofErr w:type="spellStart"/>
      <w:r>
        <w:rPr>
          <w:rFonts w:ascii="Trebuchet MS" w:hAnsi="Trebuchet MS"/>
          <w:color w:val="000000" w:themeColor="text1"/>
        </w:rPr>
        <w:t>naturagune</w:t>
      </w:r>
      <w:proofErr w:type="spellEnd"/>
      <w:r>
        <w:rPr>
          <w:rFonts w:ascii="Trebuchet MS" w:hAnsi="Trebuchet MS"/>
          <w:color w:val="000000" w:themeColor="text1"/>
        </w:rPr>
        <w:t xml:space="preserve"> babestuetan, artikulu honetan aipatutako aprobetxamenduak dagokien araudiko xedapenen mende egongo dira. Arau horiek esklusio-eremuak ezar ditzakete, espezie babestu edo mehatxatuak baldin badaude.</w:t>
      </w:r>
    </w:p>
    <w:p w:rsidR="00834106" w:rsidRPr="005E49AB" w:rsidRDefault="00834106" w:rsidP="005E49AB">
      <w:pPr>
        <w:spacing w:after="120" w:line="276" w:lineRule="auto"/>
        <w:ind w:left="360"/>
        <w:jc w:val="both"/>
        <w:rPr>
          <w:rFonts w:ascii="Trebuchet MS" w:hAnsi="Trebuchet MS" w:cs="Trebuchet MS"/>
          <w:noProof/>
          <w:color w:val="000000" w:themeColor="text1"/>
        </w:rPr>
      </w:pPr>
    </w:p>
    <w:p w:rsidR="00834106" w:rsidRPr="007A5D50" w:rsidRDefault="00834106" w:rsidP="0097611B">
      <w:pPr>
        <w:pStyle w:val="Prrafodelista"/>
        <w:spacing w:after="120" w:line="276" w:lineRule="auto"/>
        <w:jc w:val="both"/>
        <w:rPr>
          <w:rFonts w:ascii="Trebuchet MS" w:hAnsi="Trebuchet MS" w:cs="Calibri"/>
          <w:color w:val="000000"/>
        </w:rPr>
      </w:pPr>
      <w:bookmarkStart w:id="139" w:name="_Toc508195912"/>
    </w:p>
    <w:p w:rsidR="00834106" w:rsidRPr="007A5D50" w:rsidRDefault="00D6006B" w:rsidP="0097611B">
      <w:pPr>
        <w:pStyle w:val="Ttulo1"/>
        <w:spacing w:after="120" w:line="276" w:lineRule="auto"/>
        <w:jc w:val="both"/>
        <w:rPr>
          <w:rFonts w:ascii="Trebuchet MS" w:hAnsi="Trebuchet MS" w:cs="Calibri"/>
          <w:color w:val="000000" w:themeColor="text1"/>
          <w:sz w:val="24"/>
          <w:szCs w:val="24"/>
        </w:rPr>
      </w:pPr>
      <w:bookmarkStart w:id="140" w:name="_Toc446789"/>
      <w:bookmarkEnd w:id="139"/>
      <w:r>
        <w:rPr>
          <w:rFonts w:ascii="Trebuchet MS" w:hAnsi="Trebuchet MS"/>
          <w:color w:val="000000" w:themeColor="text1"/>
          <w:sz w:val="24"/>
          <w:szCs w:val="24"/>
        </w:rPr>
        <w:lastRenderedPageBreak/>
        <w:t>NATURA-ONDAREA KONTSERBATZEKO SUSTAPEN-, EKONOMIA- ETA FINANTZA-NEURRIAK</w:t>
      </w:r>
      <w:bookmarkEnd w:id="140"/>
    </w:p>
    <w:p w:rsidR="00BB1271" w:rsidRPr="007A5D50" w:rsidRDefault="00BB1271" w:rsidP="0097611B">
      <w:pPr>
        <w:spacing w:after="120" w:line="276" w:lineRule="auto"/>
        <w:jc w:val="both"/>
        <w:rPr>
          <w:rFonts w:ascii="Trebuchet MS" w:hAnsi="Trebuchet MS" w:cs="Calibri"/>
          <w:b/>
          <w:bCs/>
          <w:color w:val="000000"/>
        </w:rPr>
      </w:pPr>
    </w:p>
    <w:p w:rsidR="00BB1271" w:rsidRPr="007A5D50" w:rsidRDefault="00BB1271" w:rsidP="0097611B">
      <w:pPr>
        <w:pStyle w:val="Ttulo4"/>
        <w:spacing w:after="120" w:line="276" w:lineRule="auto"/>
        <w:ind w:left="1559" w:hanging="567"/>
        <w:jc w:val="both"/>
        <w:rPr>
          <w:rFonts w:ascii="Trebuchet MS" w:hAnsi="Trebuchet MS"/>
        </w:rPr>
      </w:pPr>
      <w:bookmarkStart w:id="141" w:name="_Toc508195914"/>
      <w:bookmarkStart w:id="142" w:name="_Toc446790"/>
      <w:r>
        <w:rPr>
          <w:rFonts w:ascii="Trebuchet MS" w:hAnsi="Trebuchet MS"/>
        </w:rPr>
        <w:t>Natura-ondarea kontserbatzeko finantza-iturriak</w:t>
      </w:r>
      <w:bookmarkEnd w:id="141"/>
      <w:bookmarkEnd w:id="142"/>
    </w:p>
    <w:p w:rsidR="00D6006B" w:rsidRPr="007A5D50" w:rsidRDefault="00D6006B" w:rsidP="0097611B">
      <w:pPr>
        <w:spacing w:after="120" w:line="276" w:lineRule="auto"/>
        <w:jc w:val="both"/>
        <w:rPr>
          <w:rFonts w:ascii="Trebuchet MS" w:hAnsi="Trebuchet MS"/>
        </w:rPr>
      </w:pPr>
    </w:p>
    <w:p w:rsidR="00BB1271" w:rsidRPr="00DA775B" w:rsidRDefault="00DA775B" w:rsidP="00462CF5">
      <w:pPr>
        <w:pStyle w:val="Prrafodelista"/>
        <w:numPr>
          <w:ilvl w:val="0"/>
          <w:numId w:val="78"/>
        </w:numPr>
        <w:spacing w:after="120" w:line="276" w:lineRule="auto"/>
        <w:contextualSpacing w:val="0"/>
        <w:jc w:val="both"/>
        <w:rPr>
          <w:rFonts w:ascii="Trebuchet MS" w:hAnsi="Trebuchet MS" w:cs="Trebuchet MS"/>
          <w:noProof/>
          <w:color w:val="000000" w:themeColor="text1"/>
        </w:rPr>
      </w:pPr>
      <w:r>
        <w:rPr>
          <w:rFonts w:ascii="Trebuchet MS" w:hAnsi="Trebuchet MS"/>
        </w:rPr>
        <w:t>Lege honetako plangintza, antolamendua, babesa, erabilera eta kudeaketa behar bezala egitea bermatuko duten finantza-iturriak, besteak beste, honako hauek izango dira:</w:t>
      </w:r>
    </w:p>
    <w:p w:rsidR="00BB1271" w:rsidRPr="00A36236" w:rsidRDefault="00BB1271" w:rsidP="00462CF5">
      <w:pPr>
        <w:numPr>
          <w:ilvl w:val="0"/>
          <w:numId w:val="77"/>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Euskal Autonomia Erkidegoko Aurrekontu Orokorretan lortutako zuzkidurak, honako xede hauetara bideratuko direnak: </w:t>
      </w:r>
      <w:proofErr w:type="spellStart"/>
      <w:r>
        <w:rPr>
          <w:rFonts w:ascii="Trebuchet MS" w:hAnsi="Trebuchet MS"/>
          <w:color w:val="000000" w:themeColor="text1"/>
        </w:rPr>
        <w:t>Naturagune</w:t>
      </w:r>
      <w:proofErr w:type="spellEnd"/>
      <w:r>
        <w:rPr>
          <w:rFonts w:ascii="Trebuchet MS" w:hAnsi="Trebuchet MS"/>
          <w:color w:val="000000" w:themeColor="text1"/>
        </w:rPr>
        <w:t xml:space="preserve"> Babestuen Sarearen ikerketa, koordinazioa eta hedapena; Urdaibai Biosfera Erreserbaren kudeaketa; eta naturaren ezagutzaren sustapena.</w:t>
      </w:r>
    </w:p>
    <w:p w:rsidR="00BB1271" w:rsidRPr="00A36236" w:rsidRDefault="00BB1271" w:rsidP="00462CF5">
      <w:pPr>
        <w:numPr>
          <w:ilvl w:val="0"/>
          <w:numId w:val="77"/>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Foru-organo eskudunek emandako zuzkidurak, </w:t>
      </w:r>
      <w:proofErr w:type="spellStart"/>
      <w:r>
        <w:rPr>
          <w:rFonts w:ascii="Trebuchet MS" w:hAnsi="Trebuchet MS"/>
          <w:color w:val="000000" w:themeColor="text1"/>
        </w:rPr>
        <w:t>naturagune</w:t>
      </w:r>
      <w:proofErr w:type="spellEnd"/>
      <w:r>
        <w:rPr>
          <w:rFonts w:ascii="Trebuchet MS" w:hAnsi="Trebuchet MS"/>
          <w:color w:val="000000" w:themeColor="text1"/>
        </w:rPr>
        <w:t xml:space="preserve"> babestuen kudeaketarako.</w:t>
      </w:r>
    </w:p>
    <w:p w:rsidR="00BB1271" w:rsidRPr="00A36236" w:rsidRDefault="00BB1271" w:rsidP="00462CF5">
      <w:pPr>
        <w:numPr>
          <w:ilvl w:val="0"/>
          <w:numId w:val="77"/>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Beste administrazio publikoetatik jasotako baliabideak.</w:t>
      </w:r>
    </w:p>
    <w:p w:rsidR="00BB1271" w:rsidRPr="00A36236" w:rsidRDefault="00BB1271" w:rsidP="00462CF5">
      <w:pPr>
        <w:numPr>
          <w:ilvl w:val="0"/>
          <w:numId w:val="77"/>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Europako funtsetatik natura kontserbatzeko programentzako jaso daitezkeen baliabideak.</w:t>
      </w:r>
    </w:p>
    <w:p w:rsidR="00BB1271" w:rsidRPr="00A36236" w:rsidRDefault="00BB1271" w:rsidP="00462CF5">
      <w:pPr>
        <w:numPr>
          <w:ilvl w:val="0"/>
          <w:numId w:val="77"/>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Pertsona fisiko edo juridikoen ekarpen edo dohaintzak.</w:t>
      </w:r>
    </w:p>
    <w:p w:rsidR="00BB1271" w:rsidRPr="00A36236" w:rsidRDefault="00BB1271" w:rsidP="00462CF5">
      <w:pPr>
        <w:pStyle w:val="Prrafodelista"/>
        <w:numPr>
          <w:ilvl w:val="0"/>
          <w:numId w:val="78"/>
        </w:numPr>
        <w:spacing w:after="120" w:line="276" w:lineRule="auto"/>
        <w:contextualSpacing w:val="0"/>
        <w:jc w:val="both"/>
        <w:rPr>
          <w:rFonts w:ascii="Trebuchet MS" w:hAnsi="Trebuchet MS" w:cs="Trebuchet MS"/>
          <w:noProof/>
          <w:color w:val="000000"/>
        </w:rPr>
      </w:pPr>
      <w:r>
        <w:rPr>
          <w:rFonts w:ascii="Trebuchet MS" w:hAnsi="Trebuchet MS"/>
          <w:color w:val="000000" w:themeColor="text1"/>
        </w:rPr>
        <w:t>Euskal administrazio publikoek beren eskumenen eremuan edozein motatako lankidetza hitzarmenak egin ditzakete beren artean eta erakunde pribatuekin lege hau betetzea bermatzeko helburuarekin.</w:t>
      </w:r>
    </w:p>
    <w:p w:rsidR="00834106" w:rsidRPr="00A36236" w:rsidRDefault="00BB1271" w:rsidP="00462CF5">
      <w:pPr>
        <w:pStyle w:val="Prrafodelista"/>
        <w:numPr>
          <w:ilvl w:val="0"/>
          <w:numId w:val="78"/>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Autonomia Erkidegoko Administrazio Orokorrak, Lurralde Historikoetako Foru Aldundiek eta beste administrazioek laguntza teknikoak edo diru-laguntzak ezar ditzakete lege honen helburuak lortu ahal izateko.</w:t>
      </w:r>
    </w:p>
    <w:p w:rsidR="00834106" w:rsidRPr="007A5D50" w:rsidRDefault="00834106" w:rsidP="0097611B">
      <w:pPr>
        <w:tabs>
          <w:tab w:val="left" w:pos="426"/>
        </w:tabs>
        <w:spacing w:after="120" w:line="276" w:lineRule="auto"/>
        <w:jc w:val="both"/>
        <w:rPr>
          <w:rFonts w:ascii="Trebuchet MS" w:hAnsi="Trebuchet MS" w:cs="Calibri"/>
          <w:color w:val="000000" w:themeColor="text1"/>
        </w:rPr>
      </w:pPr>
    </w:p>
    <w:p w:rsidR="00D6006B" w:rsidRPr="007A5D50" w:rsidRDefault="00D6006B" w:rsidP="0097611B">
      <w:pPr>
        <w:pStyle w:val="Ttulo4"/>
        <w:spacing w:after="120" w:line="276" w:lineRule="auto"/>
        <w:ind w:left="1559" w:hanging="567"/>
        <w:jc w:val="both"/>
        <w:rPr>
          <w:rFonts w:ascii="Trebuchet MS" w:hAnsi="Trebuchet MS"/>
        </w:rPr>
      </w:pPr>
      <w:bookmarkStart w:id="143" w:name="_Toc515269603"/>
      <w:bookmarkStart w:id="144" w:name="_Toc446791"/>
      <w:r>
        <w:rPr>
          <w:rFonts w:ascii="Trebuchet MS" w:hAnsi="Trebuchet MS"/>
        </w:rPr>
        <w:t>Natura Ondarea Kontserbatzeko Euskal Funts Publikoa</w:t>
      </w:r>
      <w:bookmarkEnd w:id="143"/>
      <w:bookmarkEnd w:id="144"/>
    </w:p>
    <w:p w:rsidR="00D6006B" w:rsidRPr="007A5D50" w:rsidRDefault="00D6006B" w:rsidP="0097611B">
      <w:pPr>
        <w:spacing w:after="120" w:line="276" w:lineRule="auto"/>
        <w:jc w:val="both"/>
        <w:rPr>
          <w:rFonts w:ascii="Trebuchet MS" w:hAnsi="Trebuchet MS" w:cs="Trebuchet MS"/>
          <w:i/>
          <w:noProof/>
          <w:color w:val="000000"/>
        </w:rPr>
      </w:pPr>
    </w:p>
    <w:p w:rsidR="00D6006B" w:rsidRPr="00A36236" w:rsidRDefault="00D6006B" w:rsidP="00462CF5">
      <w:pPr>
        <w:numPr>
          <w:ilvl w:val="0"/>
          <w:numId w:val="86"/>
        </w:numPr>
        <w:spacing w:after="120" w:line="276" w:lineRule="auto"/>
        <w:jc w:val="both"/>
        <w:rPr>
          <w:rFonts w:ascii="Trebuchet MS" w:hAnsi="Trebuchet MS" w:cs="Trebuchet MS"/>
          <w:noProof/>
          <w:color w:val="000000"/>
        </w:rPr>
      </w:pPr>
      <w:r>
        <w:rPr>
          <w:rFonts w:ascii="Trebuchet MS" w:hAnsi="Trebuchet MS"/>
          <w:color w:val="000000"/>
        </w:rPr>
        <w:t>Natura Ondarea Kontserbatzeko Euskal Funts Publikoa sortzen da.</w:t>
      </w:r>
    </w:p>
    <w:p w:rsidR="00D6006B" w:rsidRPr="00A36236" w:rsidRDefault="00D6006B" w:rsidP="00462CF5">
      <w:pPr>
        <w:numPr>
          <w:ilvl w:val="0"/>
          <w:numId w:val="86"/>
        </w:numPr>
        <w:spacing w:after="120" w:line="276" w:lineRule="auto"/>
        <w:jc w:val="both"/>
        <w:rPr>
          <w:rFonts w:ascii="Trebuchet MS" w:hAnsi="Trebuchet MS" w:cs="Trebuchet MS"/>
          <w:noProof/>
          <w:color w:val="000000"/>
        </w:rPr>
      </w:pPr>
      <w:r>
        <w:rPr>
          <w:rFonts w:ascii="Trebuchet MS" w:hAnsi="Trebuchet MS"/>
        </w:rPr>
        <w:t>Funtsa natura-ondarearen arloan eskumena duen Euskal Autonomia Erkidegoko Administrazioaren sailari atxikita egongo da, publikoa izango da, eta honako hauekin osatuko da:</w:t>
      </w:r>
    </w:p>
    <w:p w:rsidR="00D6006B" w:rsidRPr="00A36236" w:rsidRDefault="00D6006B" w:rsidP="00462CF5">
      <w:pPr>
        <w:numPr>
          <w:ilvl w:val="0"/>
          <w:numId w:val="88"/>
        </w:numPr>
        <w:spacing w:after="120" w:line="276" w:lineRule="auto"/>
        <w:jc w:val="both"/>
        <w:rPr>
          <w:rFonts w:ascii="Trebuchet MS" w:hAnsi="Trebuchet MS" w:cs="Trebuchet MS"/>
          <w:noProof/>
          <w:color w:val="000000"/>
        </w:rPr>
      </w:pPr>
      <w:r>
        <w:rPr>
          <w:rFonts w:ascii="Trebuchet MS" w:hAnsi="Trebuchet MS"/>
          <w:color w:val="000000"/>
        </w:rPr>
        <w:lastRenderedPageBreak/>
        <w:t>Xede horretarako Autonomia Erkidegoko aurrekontu orokorretan berariaz ezarritako ekarpenak.</w:t>
      </w:r>
    </w:p>
    <w:p w:rsidR="00D6006B" w:rsidRPr="00A36236" w:rsidRDefault="00D6006B" w:rsidP="00462CF5">
      <w:pPr>
        <w:numPr>
          <w:ilvl w:val="0"/>
          <w:numId w:val="88"/>
        </w:numPr>
        <w:spacing w:after="120" w:line="276" w:lineRule="auto"/>
        <w:jc w:val="both"/>
        <w:rPr>
          <w:rFonts w:ascii="Trebuchet MS" w:hAnsi="Trebuchet MS" w:cs="Trebuchet MS"/>
          <w:noProof/>
          <w:color w:val="000000"/>
        </w:rPr>
      </w:pPr>
      <w:r>
        <w:rPr>
          <w:rFonts w:ascii="Trebuchet MS" w:hAnsi="Trebuchet MS"/>
          <w:color w:val="000000"/>
        </w:rPr>
        <w:t>Araudiaren arabera funtsari esleitzen zaizkion legezko tasak, tributuak eta bestelako tresna fiskalak.</w:t>
      </w:r>
    </w:p>
    <w:p w:rsidR="00D6006B" w:rsidRPr="00A36236" w:rsidRDefault="00D6006B" w:rsidP="00462CF5">
      <w:pPr>
        <w:numPr>
          <w:ilvl w:val="0"/>
          <w:numId w:val="88"/>
        </w:numPr>
        <w:spacing w:after="120" w:line="276" w:lineRule="auto"/>
        <w:jc w:val="both"/>
        <w:rPr>
          <w:rFonts w:ascii="Trebuchet MS" w:hAnsi="Trebuchet MS" w:cs="Trebuchet MS"/>
          <w:noProof/>
          <w:color w:val="000000"/>
        </w:rPr>
      </w:pPr>
      <w:r>
        <w:rPr>
          <w:rFonts w:ascii="Trebuchet MS" w:hAnsi="Trebuchet MS"/>
          <w:color w:val="000000"/>
        </w:rPr>
        <w:t>Lege honi jarraikiz ezartzen diren zehapenak, kalte-ordainak eta hertsapen-isunak.</w:t>
      </w:r>
    </w:p>
    <w:p w:rsidR="00D6006B" w:rsidRPr="00A36236" w:rsidRDefault="00D6006B" w:rsidP="00462CF5">
      <w:pPr>
        <w:numPr>
          <w:ilvl w:val="0"/>
          <w:numId w:val="88"/>
        </w:numPr>
        <w:spacing w:after="120" w:line="276" w:lineRule="auto"/>
        <w:jc w:val="both"/>
        <w:rPr>
          <w:rFonts w:ascii="Trebuchet MS" w:hAnsi="Trebuchet MS" w:cs="Trebuchet MS"/>
          <w:noProof/>
          <w:color w:val="000000"/>
        </w:rPr>
      </w:pPr>
      <w:r>
        <w:rPr>
          <w:rFonts w:ascii="Trebuchet MS" w:hAnsi="Trebuchet MS"/>
          <w:color w:val="000000"/>
        </w:rPr>
        <w:t>Natura-ondarea babesteko Europar Batasunetik datozen ekarpenak.</w:t>
      </w:r>
    </w:p>
    <w:p w:rsidR="00D6006B" w:rsidRPr="00A36236" w:rsidRDefault="00D6006B" w:rsidP="00462CF5">
      <w:pPr>
        <w:numPr>
          <w:ilvl w:val="0"/>
          <w:numId w:val="88"/>
        </w:numPr>
        <w:spacing w:after="120" w:line="276" w:lineRule="auto"/>
        <w:jc w:val="both"/>
        <w:rPr>
          <w:rFonts w:ascii="Trebuchet MS" w:hAnsi="Trebuchet MS" w:cs="Trebuchet MS"/>
          <w:noProof/>
          <w:color w:val="000000"/>
        </w:rPr>
      </w:pPr>
      <w:r>
        <w:rPr>
          <w:rFonts w:ascii="Trebuchet MS" w:hAnsi="Trebuchet MS"/>
          <w:color w:val="000000"/>
        </w:rPr>
        <w:t>Dohaintzen bidez egindako ekarpen pribatuak.</w:t>
      </w:r>
    </w:p>
    <w:p w:rsidR="00D6006B" w:rsidRPr="00A36236" w:rsidRDefault="00D6006B" w:rsidP="00462CF5">
      <w:pPr>
        <w:numPr>
          <w:ilvl w:val="0"/>
          <w:numId w:val="88"/>
        </w:numPr>
        <w:spacing w:after="120" w:line="276" w:lineRule="auto"/>
        <w:jc w:val="both"/>
        <w:rPr>
          <w:rFonts w:ascii="Trebuchet MS" w:hAnsi="Trebuchet MS" w:cs="Trebuchet MS"/>
          <w:noProof/>
          <w:color w:val="000000"/>
        </w:rPr>
      </w:pPr>
      <w:r>
        <w:rPr>
          <w:rFonts w:ascii="Trebuchet MS" w:hAnsi="Trebuchet MS"/>
          <w:color w:val="000000"/>
        </w:rPr>
        <w:t>Natura-ondarea hobetzeko obra publikoek egitea aurreikusita dituzten ekarpenak.</w:t>
      </w:r>
    </w:p>
    <w:p w:rsidR="00D6006B" w:rsidRPr="00A36236" w:rsidRDefault="00D6006B" w:rsidP="00462CF5">
      <w:pPr>
        <w:numPr>
          <w:ilvl w:val="0"/>
          <w:numId w:val="86"/>
        </w:numPr>
        <w:spacing w:after="120" w:line="276" w:lineRule="auto"/>
        <w:jc w:val="both"/>
        <w:rPr>
          <w:rFonts w:ascii="Trebuchet MS" w:hAnsi="Trebuchet MS" w:cs="Trebuchet MS"/>
          <w:noProof/>
          <w:color w:val="000000"/>
        </w:rPr>
      </w:pPr>
      <w:r>
        <w:rPr>
          <w:rFonts w:ascii="Trebuchet MS" w:hAnsi="Trebuchet MS"/>
          <w:color w:val="000000"/>
        </w:rPr>
        <w:t>Kutsatzen duenak ordaintzen duela eta hondatzen edo suntsitzen duenak leheneratzen edo, beste konponbiderik ezean, konpentsatzen duela dioen printzipioaren eta ingurumen-erantzukizunari buruzko xedapenak alde batera utzi gabe, funtsak helburu hauetarako balio dezake:</w:t>
      </w:r>
    </w:p>
    <w:p w:rsidR="00D6006B" w:rsidRPr="00A36236" w:rsidRDefault="00D6006B" w:rsidP="00462CF5">
      <w:pPr>
        <w:numPr>
          <w:ilvl w:val="0"/>
          <w:numId w:val="87"/>
        </w:numPr>
        <w:spacing w:after="120" w:line="276" w:lineRule="auto"/>
        <w:jc w:val="both"/>
        <w:rPr>
          <w:rFonts w:ascii="Trebuchet MS" w:hAnsi="Trebuchet MS" w:cs="Trebuchet MS"/>
          <w:noProof/>
          <w:color w:val="000000"/>
        </w:rPr>
      </w:pPr>
      <w:r>
        <w:rPr>
          <w:rFonts w:ascii="Trebuchet MS" w:hAnsi="Trebuchet MS"/>
          <w:color w:val="000000"/>
        </w:rPr>
        <w:t xml:space="preserve">Habitat naturalen, ondare geologikoaren eta </w:t>
      </w:r>
      <w:proofErr w:type="spellStart"/>
      <w:r>
        <w:rPr>
          <w:rFonts w:ascii="Trebuchet MS" w:hAnsi="Trebuchet MS"/>
          <w:color w:val="000000"/>
        </w:rPr>
        <w:t>basaflora</w:t>
      </w:r>
      <w:proofErr w:type="spellEnd"/>
      <w:r>
        <w:rPr>
          <w:rFonts w:ascii="Trebuchet MS" w:hAnsi="Trebuchet MS"/>
          <w:color w:val="000000"/>
        </w:rPr>
        <w:t xml:space="preserve"> eta </w:t>
      </w:r>
      <w:proofErr w:type="spellStart"/>
      <w:r>
        <w:rPr>
          <w:rFonts w:ascii="Trebuchet MS" w:hAnsi="Trebuchet MS"/>
          <w:color w:val="000000"/>
        </w:rPr>
        <w:t>basafaunako</w:t>
      </w:r>
      <w:proofErr w:type="spellEnd"/>
      <w:r>
        <w:rPr>
          <w:rFonts w:ascii="Trebuchet MS" w:hAnsi="Trebuchet MS"/>
          <w:color w:val="000000"/>
        </w:rPr>
        <w:t xml:space="preserve"> espezieen kontserbazio-egoera mantendu edo hobetzeko, mehatxatuak daudenen kasuan, bereziki.</w:t>
      </w:r>
    </w:p>
    <w:p w:rsidR="00D6006B" w:rsidRPr="00A36236" w:rsidRDefault="00D6006B" w:rsidP="00462CF5">
      <w:pPr>
        <w:numPr>
          <w:ilvl w:val="0"/>
          <w:numId w:val="87"/>
        </w:numPr>
        <w:spacing w:after="120" w:line="276" w:lineRule="auto"/>
        <w:jc w:val="both"/>
        <w:rPr>
          <w:rFonts w:ascii="Trebuchet MS" w:hAnsi="Trebuchet MS" w:cs="Trebuchet MS"/>
          <w:noProof/>
          <w:color w:val="000000"/>
        </w:rPr>
      </w:pPr>
      <w:r>
        <w:rPr>
          <w:rFonts w:ascii="Trebuchet MS" w:hAnsi="Trebuchet MS"/>
          <w:color w:val="000000"/>
        </w:rPr>
        <w:t xml:space="preserve">Igarobide ekologikoak eta azpiegitura berdeak ezartzeko, </w:t>
      </w:r>
      <w:proofErr w:type="spellStart"/>
      <w:r>
        <w:rPr>
          <w:rFonts w:ascii="Trebuchet MS" w:hAnsi="Trebuchet MS"/>
          <w:color w:val="000000"/>
        </w:rPr>
        <w:t>basaespezieak</w:t>
      </w:r>
      <w:proofErr w:type="spellEnd"/>
      <w:r>
        <w:rPr>
          <w:rFonts w:ascii="Trebuchet MS" w:hAnsi="Trebuchet MS"/>
          <w:color w:val="000000"/>
        </w:rPr>
        <w:t xml:space="preserve"> aske ibili eta migratu ahal izateko eta prozesu naturalen sustapena bermatzeko neurriak hartzeko.</w:t>
      </w:r>
    </w:p>
    <w:p w:rsidR="00D6006B" w:rsidRPr="00A36236" w:rsidRDefault="00D6006B" w:rsidP="00462CF5">
      <w:pPr>
        <w:numPr>
          <w:ilvl w:val="0"/>
          <w:numId w:val="87"/>
        </w:numPr>
        <w:spacing w:after="120" w:line="276" w:lineRule="auto"/>
        <w:jc w:val="both"/>
        <w:rPr>
          <w:rFonts w:ascii="Trebuchet MS" w:hAnsi="Trebuchet MS" w:cs="Trebuchet MS"/>
          <w:noProof/>
          <w:color w:val="000000"/>
        </w:rPr>
      </w:pPr>
      <w:r>
        <w:rPr>
          <w:rFonts w:ascii="Trebuchet MS" w:hAnsi="Trebuchet MS"/>
          <w:color w:val="000000"/>
        </w:rPr>
        <w:t>Espezie exotiko inbaditzaileen aurkako borrokarako.</w:t>
      </w:r>
    </w:p>
    <w:p w:rsidR="00D6006B" w:rsidRPr="00A36236" w:rsidRDefault="00D6006B" w:rsidP="00462CF5">
      <w:pPr>
        <w:numPr>
          <w:ilvl w:val="0"/>
          <w:numId w:val="87"/>
        </w:numPr>
        <w:spacing w:after="120" w:line="276" w:lineRule="auto"/>
        <w:jc w:val="both"/>
        <w:rPr>
          <w:rFonts w:ascii="Trebuchet MS" w:hAnsi="Trebuchet MS" w:cs="Trebuchet MS"/>
          <w:noProof/>
          <w:color w:val="000000"/>
        </w:rPr>
      </w:pPr>
      <w:r>
        <w:rPr>
          <w:rFonts w:ascii="Trebuchet MS" w:hAnsi="Trebuchet MS"/>
          <w:color w:val="000000"/>
        </w:rPr>
        <w:t>Natura-ondarea klima-aldaketara egokitzeko.</w:t>
      </w:r>
    </w:p>
    <w:p w:rsidR="00D6006B" w:rsidRPr="00A36236" w:rsidRDefault="00D6006B" w:rsidP="00462CF5">
      <w:pPr>
        <w:numPr>
          <w:ilvl w:val="0"/>
          <w:numId w:val="87"/>
        </w:numPr>
        <w:spacing w:after="120" w:line="276" w:lineRule="auto"/>
        <w:jc w:val="both"/>
        <w:rPr>
          <w:rFonts w:ascii="Trebuchet MS" w:hAnsi="Trebuchet MS" w:cs="Trebuchet MS"/>
          <w:noProof/>
          <w:color w:val="000000"/>
        </w:rPr>
      </w:pPr>
      <w:r>
        <w:rPr>
          <w:rFonts w:ascii="Trebuchet MS" w:hAnsi="Trebuchet MS"/>
          <w:color w:val="000000"/>
        </w:rPr>
        <w:t>Natura-ondarea babesteko heziketa sustatzeko.</w:t>
      </w:r>
    </w:p>
    <w:p w:rsidR="00D6006B" w:rsidRDefault="00D6006B" w:rsidP="00462CF5">
      <w:pPr>
        <w:numPr>
          <w:ilvl w:val="0"/>
          <w:numId w:val="87"/>
        </w:numPr>
        <w:spacing w:after="120" w:line="276" w:lineRule="auto"/>
        <w:jc w:val="both"/>
        <w:rPr>
          <w:rFonts w:ascii="Trebuchet MS" w:hAnsi="Trebuchet MS" w:cs="Trebuchet MS"/>
          <w:noProof/>
          <w:color w:val="000000"/>
        </w:rPr>
      </w:pPr>
      <w:r>
        <w:rPr>
          <w:rFonts w:ascii="Trebuchet MS" w:hAnsi="Trebuchet MS"/>
          <w:color w:val="000000"/>
        </w:rPr>
        <w:t>Lurralde Historikoek eta udalerriek beren eskumenen esparruan gauzatu ditzaketen jarduketak babesteko.</w:t>
      </w:r>
    </w:p>
    <w:p w:rsidR="006413D3" w:rsidRPr="00A36236" w:rsidRDefault="006413D3" w:rsidP="006413D3">
      <w:pPr>
        <w:numPr>
          <w:ilvl w:val="0"/>
          <w:numId w:val="87"/>
        </w:numPr>
        <w:spacing w:after="120" w:line="276" w:lineRule="auto"/>
        <w:jc w:val="both"/>
        <w:rPr>
          <w:rFonts w:ascii="Trebuchet MS" w:hAnsi="Trebuchet MS" w:cs="Trebuchet MS"/>
          <w:noProof/>
          <w:color w:val="000000"/>
        </w:rPr>
      </w:pPr>
      <w:r>
        <w:rPr>
          <w:rFonts w:ascii="Trebuchet MS" w:hAnsi="Trebuchet MS"/>
          <w:color w:val="000000"/>
        </w:rPr>
        <w:t xml:space="preserve">Natura-ondarearen kudeaketa-neurriak integratzeko nekazaritza eta abeltzaintzako eta basoko jardueretan, arreta berezia jarrita izaera tradizionala dutenei eta mendiko nekazaritzakoei </w:t>
      </w:r>
      <w:proofErr w:type="spellStart"/>
      <w:r>
        <w:rPr>
          <w:rFonts w:ascii="Trebuchet MS" w:hAnsi="Trebuchet MS"/>
          <w:color w:val="000000"/>
        </w:rPr>
        <w:t>naturagune</w:t>
      </w:r>
      <w:proofErr w:type="spellEnd"/>
      <w:r>
        <w:rPr>
          <w:rFonts w:ascii="Trebuchet MS" w:hAnsi="Trebuchet MS"/>
          <w:color w:val="000000"/>
        </w:rPr>
        <w:t xml:space="preserve"> babestuetan.</w:t>
      </w:r>
    </w:p>
    <w:p w:rsidR="00D6006B" w:rsidRPr="00A36236" w:rsidRDefault="00D6006B" w:rsidP="00462CF5">
      <w:pPr>
        <w:numPr>
          <w:ilvl w:val="0"/>
          <w:numId w:val="86"/>
        </w:numPr>
        <w:spacing w:after="120" w:line="276" w:lineRule="auto"/>
        <w:jc w:val="both"/>
        <w:rPr>
          <w:rFonts w:ascii="Trebuchet MS" w:hAnsi="Trebuchet MS" w:cs="Trebuchet MS"/>
          <w:noProof/>
          <w:color w:val="000000"/>
        </w:rPr>
      </w:pPr>
      <w:r>
        <w:rPr>
          <w:rFonts w:ascii="Trebuchet MS" w:hAnsi="Trebuchet MS"/>
          <w:color w:val="000000"/>
        </w:rPr>
        <w:t>Funtsa arautzen duen araudia dekretu bidez garatuko da.</w:t>
      </w:r>
    </w:p>
    <w:p w:rsidR="00D6006B" w:rsidRPr="00A36236" w:rsidRDefault="00D6006B" w:rsidP="00462CF5">
      <w:pPr>
        <w:numPr>
          <w:ilvl w:val="0"/>
          <w:numId w:val="86"/>
        </w:numPr>
        <w:spacing w:after="120" w:line="276" w:lineRule="auto"/>
        <w:jc w:val="both"/>
        <w:rPr>
          <w:rFonts w:ascii="Trebuchet MS" w:hAnsi="Trebuchet MS" w:cs="Trebuchet MS"/>
          <w:noProof/>
          <w:color w:val="000000"/>
        </w:rPr>
      </w:pPr>
      <w:r>
        <w:rPr>
          <w:rFonts w:ascii="Trebuchet MS" w:hAnsi="Trebuchet MS"/>
        </w:rPr>
        <w:t>Euskal Autonomia Erkidegoko Administrazioan natura-ondarearen alorrean eskumena duen sailak funtsaren aplikazioari buruzko laburpen bat argitaratuko du lau urtean behin.</w:t>
      </w:r>
    </w:p>
    <w:p w:rsidR="00D6006B" w:rsidRPr="00A36236" w:rsidRDefault="00D6006B" w:rsidP="00462CF5">
      <w:pPr>
        <w:numPr>
          <w:ilvl w:val="0"/>
          <w:numId w:val="86"/>
        </w:numPr>
        <w:spacing w:after="120" w:line="276" w:lineRule="auto"/>
        <w:jc w:val="both"/>
        <w:rPr>
          <w:rFonts w:ascii="Trebuchet MS" w:hAnsi="Trebuchet MS" w:cs="Trebuchet MS"/>
          <w:noProof/>
          <w:color w:val="000000"/>
        </w:rPr>
      </w:pPr>
      <w:r>
        <w:rPr>
          <w:rFonts w:ascii="Trebuchet MS" w:hAnsi="Trebuchet MS"/>
          <w:color w:val="000000"/>
        </w:rPr>
        <w:lastRenderedPageBreak/>
        <w:t>Lurralde Historikoek eta udalerriek, beren eskumenen esparruan, funts propioak sor ditzakete, natura-ondarea babesteko helburuarekin.</w:t>
      </w:r>
    </w:p>
    <w:p w:rsidR="00D6006B" w:rsidRPr="007A5D50" w:rsidRDefault="00D6006B" w:rsidP="0097611B">
      <w:pPr>
        <w:tabs>
          <w:tab w:val="left" w:pos="426"/>
        </w:tabs>
        <w:spacing w:after="120" w:line="276" w:lineRule="auto"/>
        <w:jc w:val="both"/>
        <w:rPr>
          <w:rFonts w:ascii="Trebuchet MS" w:hAnsi="Trebuchet MS" w:cs="Calibri"/>
          <w:color w:val="000000" w:themeColor="text1"/>
        </w:rPr>
      </w:pPr>
    </w:p>
    <w:p w:rsidR="00BB1271" w:rsidRPr="007A5D50" w:rsidRDefault="00BB1271" w:rsidP="0097611B">
      <w:pPr>
        <w:pStyle w:val="Ttulo4"/>
        <w:spacing w:after="120" w:line="276" w:lineRule="auto"/>
        <w:ind w:left="1559" w:hanging="567"/>
        <w:jc w:val="both"/>
        <w:rPr>
          <w:rFonts w:ascii="Trebuchet MS" w:hAnsi="Trebuchet MS"/>
        </w:rPr>
      </w:pPr>
      <w:bookmarkStart w:id="145" w:name="_Toc508195915"/>
      <w:bookmarkStart w:id="146" w:name="_Toc446792"/>
      <w:r>
        <w:rPr>
          <w:rFonts w:ascii="Trebuchet MS" w:hAnsi="Trebuchet MS"/>
        </w:rPr>
        <w:t>Eragin sozioekonomikoko esparruak</w:t>
      </w:r>
      <w:bookmarkEnd w:id="145"/>
      <w:bookmarkEnd w:id="146"/>
    </w:p>
    <w:p w:rsidR="00D6006B" w:rsidRPr="007A5D50" w:rsidRDefault="00D6006B" w:rsidP="0097611B">
      <w:pPr>
        <w:spacing w:after="120" w:line="276" w:lineRule="auto"/>
        <w:jc w:val="both"/>
        <w:rPr>
          <w:rFonts w:ascii="Trebuchet MS" w:hAnsi="Trebuchet MS"/>
        </w:rPr>
      </w:pPr>
    </w:p>
    <w:p w:rsidR="00BB1271" w:rsidRPr="00A36236" w:rsidRDefault="00BB1271" w:rsidP="00462CF5">
      <w:pPr>
        <w:pStyle w:val="Prrafodelista"/>
        <w:numPr>
          <w:ilvl w:val="0"/>
          <w:numId w:val="79"/>
        </w:numPr>
        <w:spacing w:after="120" w:line="276" w:lineRule="auto"/>
        <w:contextualSpacing w:val="0"/>
        <w:jc w:val="both"/>
        <w:rPr>
          <w:rFonts w:ascii="Trebuchet MS" w:hAnsi="Trebuchet MS" w:cs="Trebuchet MS"/>
          <w:noProof/>
          <w:color w:val="000000" w:themeColor="text1"/>
        </w:rPr>
      </w:pPr>
      <w:proofErr w:type="spellStart"/>
      <w:r>
        <w:rPr>
          <w:rFonts w:ascii="Trebuchet MS" w:hAnsi="Trebuchet MS"/>
          <w:color w:val="000000" w:themeColor="text1"/>
        </w:rPr>
        <w:t>Naturagune</w:t>
      </w:r>
      <w:proofErr w:type="spellEnd"/>
      <w:r>
        <w:rPr>
          <w:rFonts w:ascii="Trebuchet MS" w:hAnsi="Trebuchet MS"/>
          <w:color w:val="000000" w:themeColor="text1"/>
        </w:rPr>
        <w:t xml:space="preserve"> babestuen mantentze-lanei ekarpena egiteko eta kaltetutako herrien garapen sozioekonomikoa sustatzeko helburuarekin, eragin sozioekonomikoko esparruak ezarriko dira, </w:t>
      </w:r>
      <w:proofErr w:type="spellStart"/>
      <w:r>
        <w:rPr>
          <w:rFonts w:ascii="Trebuchet MS" w:hAnsi="Trebuchet MS"/>
          <w:color w:val="000000" w:themeColor="text1"/>
        </w:rPr>
        <w:t>naturagune</w:t>
      </w:r>
      <w:proofErr w:type="spellEnd"/>
      <w:r>
        <w:rPr>
          <w:rFonts w:ascii="Trebuchet MS" w:hAnsi="Trebuchet MS"/>
          <w:color w:val="000000" w:themeColor="text1"/>
        </w:rPr>
        <w:t xml:space="preserve"> babestu baten eta, halakorik balego, hura babesteko eremu periferikoaren kokaleku diren udal-mugarteek osatuko dituztenak.</w:t>
      </w:r>
    </w:p>
    <w:p w:rsidR="00BB1271" w:rsidRPr="00A36236" w:rsidRDefault="00BB1271" w:rsidP="0097611B">
      <w:pPr>
        <w:pStyle w:val="Prrafodelista"/>
        <w:spacing w:after="120" w:line="276" w:lineRule="auto"/>
        <w:ind w:left="360"/>
        <w:jc w:val="both"/>
        <w:rPr>
          <w:rFonts w:ascii="Trebuchet MS" w:hAnsi="Trebuchet MS" w:cs="Trebuchet MS"/>
          <w:noProof/>
          <w:color w:val="000000" w:themeColor="text1"/>
        </w:rPr>
      </w:pPr>
      <w:r>
        <w:rPr>
          <w:rFonts w:ascii="Trebuchet MS" w:hAnsi="Trebuchet MS"/>
          <w:color w:val="000000" w:themeColor="text1"/>
        </w:rPr>
        <w:t>Esparru horiek beste udalerri mugakideetara zabaldu daitezke, aurrez aipatutakoekin lurralde edo ekonomia unitate bat osatzen badute eta gomendagarria bada.</w:t>
      </w:r>
    </w:p>
    <w:p w:rsidR="00834106" w:rsidRPr="00A36236" w:rsidRDefault="00BB1271" w:rsidP="00462CF5">
      <w:pPr>
        <w:pStyle w:val="Prrafodelista"/>
        <w:numPr>
          <w:ilvl w:val="0"/>
          <w:numId w:val="79"/>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Eragin sozioekonomikoko esparruetarako, administrazio publiko eskudunek hurrengo artikuluan aipatuko diren jarduketa-programak egin ditzakete.</w:t>
      </w:r>
    </w:p>
    <w:p w:rsidR="00834106" w:rsidRPr="007A5D50" w:rsidRDefault="00834106" w:rsidP="0097611B">
      <w:pPr>
        <w:pStyle w:val="Prrafodelista"/>
        <w:spacing w:after="120" w:line="276" w:lineRule="auto"/>
        <w:ind w:left="360"/>
        <w:contextualSpacing w:val="0"/>
        <w:jc w:val="both"/>
        <w:rPr>
          <w:rFonts w:ascii="Trebuchet MS" w:hAnsi="Trebuchet MS" w:cs="Trebuchet MS"/>
          <w:i/>
          <w:noProof/>
          <w:color w:val="000000" w:themeColor="text1"/>
        </w:rPr>
      </w:pPr>
    </w:p>
    <w:p w:rsidR="00BB1271" w:rsidRPr="007A5D50" w:rsidRDefault="00BB1271" w:rsidP="0097611B">
      <w:pPr>
        <w:pStyle w:val="Ttulo4"/>
        <w:spacing w:after="120" w:line="276" w:lineRule="auto"/>
        <w:ind w:left="1559" w:hanging="567"/>
        <w:jc w:val="both"/>
        <w:rPr>
          <w:rFonts w:ascii="Trebuchet MS" w:hAnsi="Trebuchet MS"/>
        </w:rPr>
      </w:pPr>
      <w:bookmarkStart w:id="147" w:name="_Toc446793"/>
      <w:r>
        <w:rPr>
          <w:rFonts w:ascii="Trebuchet MS" w:hAnsi="Trebuchet MS"/>
        </w:rPr>
        <w:t>Garapen sozioekonomikorako programak</w:t>
      </w:r>
      <w:bookmarkEnd w:id="147"/>
    </w:p>
    <w:p w:rsidR="00D6006B" w:rsidRPr="007A5D50" w:rsidRDefault="00D6006B" w:rsidP="0097611B">
      <w:pPr>
        <w:spacing w:after="120" w:line="276" w:lineRule="auto"/>
        <w:jc w:val="both"/>
        <w:rPr>
          <w:rFonts w:ascii="Trebuchet MS" w:hAnsi="Trebuchet MS"/>
        </w:rPr>
      </w:pPr>
    </w:p>
    <w:p w:rsidR="00BB1271" w:rsidRPr="00A36236" w:rsidRDefault="00BB1271" w:rsidP="00462CF5">
      <w:pPr>
        <w:pStyle w:val="Prrafodelista"/>
        <w:numPr>
          <w:ilvl w:val="0"/>
          <w:numId w:val="81"/>
        </w:numPr>
        <w:spacing w:after="120" w:line="276" w:lineRule="auto"/>
        <w:contextualSpacing w:val="0"/>
        <w:jc w:val="both"/>
        <w:rPr>
          <w:rFonts w:ascii="Trebuchet MS" w:hAnsi="Trebuchet MS" w:cs="Trebuchet MS"/>
          <w:noProof/>
          <w:color w:val="000000" w:themeColor="text1"/>
        </w:rPr>
      </w:pPr>
      <w:r>
        <w:rPr>
          <w:rFonts w:ascii="Trebuchet MS" w:hAnsi="Trebuchet MS"/>
        </w:rPr>
        <w:t xml:space="preserve">Euskal administrazio publikoek, beren eskumenen esparruan, aurrekontuetako ahalbideen barruan, </w:t>
      </w:r>
      <w:proofErr w:type="spellStart"/>
      <w:r>
        <w:rPr>
          <w:rFonts w:ascii="Trebuchet MS" w:hAnsi="Trebuchet MS"/>
        </w:rPr>
        <w:t>naturagune</w:t>
      </w:r>
      <w:proofErr w:type="spellEnd"/>
      <w:r>
        <w:rPr>
          <w:rFonts w:ascii="Trebuchet MS" w:hAnsi="Trebuchet MS"/>
        </w:rPr>
        <w:t xml:space="preserve"> babestuaren eta hura babesteko eremu periferikoaren lurralde-eremuan sartuta dauden herrien garapen sozioekonomikorako programak ezarriko dituzte, beharrezko diru-laguntzak eta pizgarriak aurreikusita.</w:t>
      </w:r>
    </w:p>
    <w:p w:rsidR="00BB1271" w:rsidRPr="00A36236" w:rsidRDefault="00BB1271" w:rsidP="00462CF5">
      <w:pPr>
        <w:pStyle w:val="Prrafodelista"/>
        <w:numPr>
          <w:ilvl w:val="0"/>
          <w:numId w:val="81"/>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Programa horien helburuak hauek dira:</w:t>
      </w:r>
    </w:p>
    <w:p w:rsidR="00BB1271" w:rsidRPr="00A36236" w:rsidRDefault="00BB1271" w:rsidP="00462CF5">
      <w:pPr>
        <w:numPr>
          <w:ilvl w:val="0"/>
          <w:numId w:val="80"/>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Azpiegiturak sortzea eta zerbitzu- eta hornidura-maila egokiak lortzea.</w:t>
      </w:r>
    </w:p>
    <w:p w:rsidR="00BB1271" w:rsidRPr="00A36236" w:rsidRDefault="00BB1271" w:rsidP="00462CF5">
      <w:pPr>
        <w:numPr>
          <w:ilvl w:val="0"/>
          <w:numId w:val="80"/>
        </w:numPr>
        <w:spacing w:after="120" w:line="276" w:lineRule="auto"/>
        <w:jc w:val="both"/>
        <w:rPr>
          <w:rFonts w:ascii="Trebuchet MS" w:hAnsi="Trebuchet MS" w:cs="Trebuchet MS"/>
          <w:b/>
          <w:noProof/>
          <w:color w:val="000000" w:themeColor="text1"/>
        </w:rPr>
      </w:pPr>
      <w:r>
        <w:rPr>
          <w:rFonts w:ascii="Trebuchet MS" w:hAnsi="Trebuchet MS"/>
          <w:color w:val="000000" w:themeColor="text1"/>
        </w:rPr>
        <w:t xml:space="preserve">Natura-ondarea kontserbatzeko eskakizunekin bateragarriak diren jarduera sozioekonomikoak babestu eta sustatzea, beharrezkoak diren ordainen bidez. </w:t>
      </w:r>
    </w:p>
    <w:p w:rsidR="00BB1271" w:rsidRPr="00A36236" w:rsidRDefault="00BB1271" w:rsidP="00462CF5">
      <w:pPr>
        <w:numPr>
          <w:ilvl w:val="0"/>
          <w:numId w:val="80"/>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 xml:space="preserve">Bertako biztanleek </w:t>
      </w:r>
      <w:proofErr w:type="spellStart"/>
      <w:r>
        <w:rPr>
          <w:rFonts w:ascii="Trebuchet MS" w:hAnsi="Trebuchet MS"/>
          <w:color w:val="000000" w:themeColor="text1"/>
        </w:rPr>
        <w:t>naturagune</w:t>
      </w:r>
      <w:proofErr w:type="spellEnd"/>
      <w:r>
        <w:rPr>
          <w:rFonts w:ascii="Trebuchet MS" w:hAnsi="Trebuchet MS"/>
          <w:color w:val="000000" w:themeColor="text1"/>
        </w:rPr>
        <w:t xml:space="preserve"> babestuaren babesak eta kudeaketak eragindako jardueretan parte hartzea.</w:t>
      </w:r>
    </w:p>
    <w:p w:rsidR="00BB1271" w:rsidRPr="00A36236" w:rsidRDefault="00BB1271" w:rsidP="00462CF5">
      <w:pPr>
        <w:numPr>
          <w:ilvl w:val="0"/>
          <w:numId w:val="80"/>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Landa-eremuko etxebizitzak birgaitzea eta ondare arkitektonikoa kontserbatzea.</w:t>
      </w:r>
    </w:p>
    <w:p w:rsidR="00834106" w:rsidRPr="00A36236" w:rsidRDefault="00BB1271" w:rsidP="00462CF5">
      <w:pPr>
        <w:numPr>
          <w:ilvl w:val="0"/>
          <w:numId w:val="80"/>
        </w:numPr>
        <w:spacing w:after="120" w:line="276" w:lineRule="auto"/>
        <w:jc w:val="both"/>
        <w:rPr>
          <w:rFonts w:ascii="Trebuchet MS" w:hAnsi="Trebuchet MS" w:cs="Trebuchet MS"/>
          <w:noProof/>
          <w:color w:val="000000" w:themeColor="text1"/>
        </w:rPr>
      </w:pPr>
      <w:proofErr w:type="spellStart"/>
      <w:r>
        <w:rPr>
          <w:rFonts w:ascii="Trebuchet MS" w:hAnsi="Trebuchet MS"/>
          <w:color w:val="000000" w:themeColor="text1"/>
        </w:rPr>
        <w:lastRenderedPageBreak/>
        <w:t>Naturagune</w:t>
      </w:r>
      <w:proofErr w:type="spellEnd"/>
      <w:r>
        <w:rPr>
          <w:rFonts w:ascii="Trebuchet MS" w:hAnsi="Trebuchet MS"/>
          <w:color w:val="000000" w:themeColor="text1"/>
        </w:rPr>
        <w:t xml:space="preserve"> babestuaren helburuekin lotutako kultura, zientzia, pedagogia eta aisialdiko ekimenak suspertzea.</w:t>
      </w:r>
    </w:p>
    <w:p w:rsidR="00834106" w:rsidRPr="007A5D50" w:rsidRDefault="00834106" w:rsidP="0097611B">
      <w:pPr>
        <w:tabs>
          <w:tab w:val="left" w:pos="426"/>
        </w:tabs>
        <w:spacing w:after="120" w:line="276" w:lineRule="auto"/>
        <w:jc w:val="both"/>
        <w:rPr>
          <w:rFonts w:ascii="Trebuchet MS" w:hAnsi="Trebuchet MS" w:cs="Calibri"/>
          <w:color w:val="000000" w:themeColor="text1"/>
        </w:rPr>
      </w:pPr>
    </w:p>
    <w:p w:rsidR="00BB1271" w:rsidRPr="007A5D50" w:rsidRDefault="00834106" w:rsidP="0097611B">
      <w:pPr>
        <w:pStyle w:val="Ttulo4"/>
        <w:spacing w:after="120" w:line="276" w:lineRule="auto"/>
        <w:ind w:left="1559" w:hanging="567"/>
        <w:jc w:val="both"/>
        <w:rPr>
          <w:rFonts w:ascii="Trebuchet MS" w:hAnsi="Trebuchet MS"/>
        </w:rPr>
      </w:pPr>
      <w:r>
        <w:rPr>
          <w:rFonts w:ascii="Trebuchet MS" w:hAnsi="Trebuchet MS"/>
        </w:rPr>
        <w:tab/>
      </w:r>
      <w:bookmarkStart w:id="148" w:name="_Toc508195917"/>
      <w:bookmarkStart w:id="149" w:name="_Toc446794"/>
      <w:r>
        <w:rPr>
          <w:rFonts w:ascii="Trebuchet MS" w:hAnsi="Trebuchet MS"/>
        </w:rPr>
        <w:t>Kalte-ordainen araubidea</w:t>
      </w:r>
      <w:bookmarkEnd w:id="148"/>
      <w:bookmarkEnd w:id="149"/>
    </w:p>
    <w:p w:rsidR="00D6006B" w:rsidRPr="007A5D50" w:rsidRDefault="00D6006B" w:rsidP="0097611B">
      <w:pPr>
        <w:spacing w:after="120" w:line="276" w:lineRule="auto"/>
        <w:jc w:val="both"/>
        <w:rPr>
          <w:rFonts w:ascii="Trebuchet MS" w:hAnsi="Trebuchet MS"/>
        </w:rPr>
      </w:pPr>
    </w:p>
    <w:p w:rsidR="00BB1271" w:rsidRPr="00A36236" w:rsidRDefault="00BB1271" w:rsidP="00462CF5">
      <w:pPr>
        <w:pStyle w:val="Prrafodelista"/>
        <w:numPr>
          <w:ilvl w:val="0"/>
          <w:numId w:val="140"/>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Jabetza pribatua edo legezko ondare-eskubidea eta -interesa berariaz kentzen bazaie, kentzeko modua zeinahi izan delarik ere, titularrek eskubidea izango dute dagokien kalte-ordaina jasotzeko.</w:t>
      </w:r>
    </w:p>
    <w:p w:rsidR="00834106" w:rsidRDefault="00A36236" w:rsidP="00462CF5">
      <w:pPr>
        <w:pStyle w:val="Prrafodelista"/>
        <w:numPr>
          <w:ilvl w:val="0"/>
          <w:numId w:val="140"/>
        </w:numPr>
        <w:spacing w:after="120" w:line="276" w:lineRule="auto"/>
        <w:contextualSpacing w:val="0"/>
        <w:jc w:val="both"/>
        <w:rPr>
          <w:rFonts w:ascii="Trebuchet MS" w:hAnsi="Trebuchet MS" w:cs="Trebuchet MS"/>
          <w:noProof/>
          <w:color w:val="000000" w:themeColor="text1"/>
        </w:rPr>
      </w:pPr>
      <w:r>
        <w:rPr>
          <w:rFonts w:ascii="Trebuchet MS" w:hAnsi="Trebuchet MS"/>
          <w:color w:val="000000" w:themeColor="text1"/>
        </w:rPr>
        <w:t>Araubide hau erregelamenduen garapenaren araberakoa izango da.</w:t>
      </w:r>
    </w:p>
    <w:p w:rsidR="003604A5" w:rsidRPr="00DA775B" w:rsidRDefault="003604A5" w:rsidP="003604A5">
      <w:pPr>
        <w:pStyle w:val="Prrafodelista"/>
        <w:spacing w:after="120" w:line="276" w:lineRule="auto"/>
        <w:ind w:left="360"/>
        <w:contextualSpacing w:val="0"/>
        <w:jc w:val="both"/>
        <w:rPr>
          <w:rFonts w:ascii="Trebuchet MS" w:hAnsi="Trebuchet MS" w:cs="Trebuchet MS"/>
          <w:noProof/>
          <w:color w:val="000000" w:themeColor="text1"/>
        </w:rPr>
      </w:pPr>
    </w:p>
    <w:p w:rsidR="00BB1271" w:rsidRPr="007A5D50" w:rsidRDefault="00BB1271" w:rsidP="0097611B">
      <w:pPr>
        <w:pStyle w:val="Ttulo4"/>
        <w:spacing w:after="120" w:line="276" w:lineRule="auto"/>
        <w:ind w:left="1559" w:hanging="567"/>
        <w:jc w:val="both"/>
        <w:rPr>
          <w:rFonts w:ascii="Trebuchet MS" w:hAnsi="Trebuchet MS"/>
        </w:rPr>
      </w:pPr>
      <w:bookmarkStart w:id="150" w:name="_Toc508195918"/>
      <w:bookmarkStart w:id="151" w:name="_Toc446795"/>
      <w:r>
        <w:rPr>
          <w:rFonts w:ascii="Trebuchet MS" w:hAnsi="Trebuchet MS"/>
        </w:rPr>
        <w:t>Lurraldearen zaintza eta natura-ondarearen babesa sustatzea</w:t>
      </w:r>
      <w:bookmarkEnd w:id="150"/>
      <w:bookmarkEnd w:id="151"/>
    </w:p>
    <w:p w:rsidR="00D6006B" w:rsidRPr="007A5D50" w:rsidRDefault="00D6006B" w:rsidP="0097611B">
      <w:pPr>
        <w:spacing w:after="120" w:line="276" w:lineRule="auto"/>
        <w:jc w:val="both"/>
        <w:rPr>
          <w:rFonts w:ascii="Trebuchet MS" w:hAnsi="Trebuchet MS"/>
        </w:rPr>
      </w:pPr>
    </w:p>
    <w:p w:rsidR="00BB1271" w:rsidRPr="007A5D50" w:rsidRDefault="00BB1271" w:rsidP="00462CF5">
      <w:pPr>
        <w:numPr>
          <w:ilvl w:val="0"/>
          <w:numId w:val="82"/>
        </w:numPr>
        <w:spacing w:after="120" w:line="276" w:lineRule="auto"/>
        <w:jc w:val="both"/>
        <w:rPr>
          <w:rFonts w:ascii="Trebuchet MS" w:hAnsi="Trebuchet MS" w:cs="Trebuchet MS"/>
          <w:noProof/>
          <w:color w:val="000000" w:themeColor="text1"/>
        </w:rPr>
      </w:pPr>
      <w:r>
        <w:rPr>
          <w:rFonts w:ascii="Trebuchet MS" w:hAnsi="Trebuchet MS"/>
        </w:rPr>
        <w:t>Euskal administrazio publikoek, beren eskumenen esparruan, natura-ondarea kontserbatzeko lurraldearen zaintza sustatuko dute, zaintza- edo kontserbazio-erakundeen eta lur-jabeen arteko akordioen bidez. Akordio horien helburu nagusia natura-ondarea kontserbatzea da, eta, besteak beste, honako ekintza hauek sartzen dira hor: habitat berriak sortzea, degradatutakoak leheneratzea, polinizazioa eta antzeko oinarrizko prozesu ekologikoak sustatzea, karbono-hustubideak areagotzea eta, orokorrean, ondare horren galera garbia saihesteko neurriak ezartzea, galera konpentsatuta edo kaltetutako ondarea leheneratuta.</w:t>
      </w:r>
    </w:p>
    <w:p w:rsidR="00BB1271" w:rsidRPr="007A5D50" w:rsidRDefault="00BB1271" w:rsidP="00462CF5">
      <w:pPr>
        <w:numPr>
          <w:ilvl w:val="0"/>
          <w:numId w:val="82"/>
        </w:numPr>
        <w:spacing w:after="120" w:line="276" w:lineRule="auto"/>
        <w:jc w:val="both"/>
        <w:rPr>
          <w:rFonts w:ascii="Trebuchet MS" w:hAnsi="Trebuchet MS" w:cs="Trebuchet MS"/>
          <w:noProof/>
          <w:color w:val="000000" w:themeColor="text1"/>
        </w:rPr>
      </w:pPr>
      <w:r>
        <w:rPr>
          <w:rFonts w:ascii="Trebuchet MS" w:hAnsi="Trebuchet MS"/>
          <w:color w:val="000000" w:themeColor="text1"/>
        </w:rPr>
        <w:t>Lurraldea zaintzeko erakundetan era daitezke, hala erakunde publikoetan nola irabazi-asmorik gabeko pribatuetan, baldin eta beren helburu sozialen artean badago era aktiboan parte hartzea natura-ondarearen naturako, kulturako eta pasaiako baliabideak mantentzen eta hobetzen.</w:t>
      </w:r>
    </w:p>
    <w:p w:rsidR="00BB1271" w:rsidRPr="007A5D50" w:rsidRDefault="00BB1271" w:rsidP="00462CF5">
      <w:pPr>
        <w:numPr>
          <w:ilvl w:val="0"/>
          <w:numId w:val="82"/>
        </w:numPr>
        <w:spacing w:after="120" w:line="276" w:lineRule="auto"/>
        <w:jc w:val="both"/>
        <w:rPr>
          <w:rFonts w:ascii="Trebuchet MS" w:hAnsi="Trebuchet MS" w:cs="Trebuchet MS"/>
          <w:noProof/>
          <w:color w:val="000000"/>
        </w:rPr>
      </w:pPr>
      <w:r>
        <w:rPr>
          <w:rFonts w:ascii="Trebuchet MS" w:hAnsi="Trebuchet MS"/>
          <w:color w:val="000000"/>
        </w:rPr>
        <w:t xml:space="preserve">Euskal administrazio publikoek, </w:t>
      </w:r>
      <w:proofErr w:type="spellStart"/>
      <w:r>
        <w:rPr>
          <w:rFonts w:ascii="Trebuchet MS" w:hAnsi="Trebuchet MS"/>
          <w:color w:val="000000"/>
        </w:rPr>
        <w:t>naturagune</w:t>
      </w:r>
      <w:proofErr w:type="spellEnd"/>
      <w:r>
        <w:rPr>
          <w:rFonts w:ascii="Trebuchet MS" w:hAnsi="Trebuchet MS"/>
          <w:color w:val="000000"/>
        </w:rPr>
        <w:t xml:space="preserve"> babestuetan kokatutako lursailen edo natura-ondarea babesteko erabilgarriak izan daitezkeen lurren jabeak direnean, akordioak egin ditzakete haien kudeaketa eta kontserbazio osoa edo zati bat lurraldearen zaintzarako edo kontserbaziorako erakundeei lagatzeko. Erakunde horien aukeraketa publizitate-, objektibotasun-, inpartzialtasun-, gardentasun- eta lehia-printzipioen arabera egingo da.</w:t>
      </w:r>
    </w:p>
    <w:p w:rsidR="00834106" w:rsidRPr="008C4C50" w:rsidRDefault="00BB1271" w:rsidP="00462CF5">
      <w:pPr>
        <w:numPr>
          <w:ilvl w:val="0"/>
          <w:numId w:val="82"/>
        </w:numPr>
        <w:spacing w:after="120" w:line="276" w:lineRule="auto"/>
        <w:jc w:val="both"/>
        <w:rPr>
          <w:rFonts w:ascii="Trebuchet MS" w:hAnsi="Trebuchet MS" w:cs="Trebuchet MS"/>
          <w:noProof/>
          <w:color w:val="000000"/>
        </w:rPr>
      </w:pPr>
      <w:r>
        <w:rPr>
          <w:rFonts w:ascii="Trebuchet MS" w:hAnsi="Trebuchet MS"/>
          <w:color w:val="000000"/>
        </w:rPr>
        <w:lastRenderedPageBreak/>
        <w:t>Akordioak egin ahal izango dira kudeaketa lagatzeko, hori garatzeko finantzaketa-sistema eta kudeaketa-jarduketak ezarrita.</w:t>
      </w:r>
    </w:p>
    <w:p w:rsidR="00834106" w:rsidRPr="007A5D50" w:rsidRDefault="00834106" w:rsidP="0097611B">
      <w:pPr>
        <w:tabs>
          <w:tab w:val="left" w:pos="426"/>
        </w:tabs>
        <w:spacing w:after="120" w:line="276" w:lineRule="auto"/>
        <w:jc w:val="both"/>
        <w:rPr>
          <w:rFonts w:ascii="Trebuchet MS" w:hAnsi="Trebuchet MS" w:cs="Calibri"/>
          <w:color w:val="FF6600"/>
        </w:rPr>
      </w:pPr>
    </w:p>
    <w:p w:rsidR="00BB1271" w:rsidRPr="007A5D50" w:rsidRDefault="00BB1271" w:rsidP="0097611B">
      <w:pPr>
        <w:pStyle w:val="Ttulo4"/>
        <w:spacing w:after="120" w:line="276" w:lineRule="auto"/>
        <w:ind w:left="1559" w:hanging="567"/>
        <w:jc w:val="both"/>
        <w:rPr>
          <w:rFonts w:ascii="Trebuchet MS" w:hAnsi="Trebuchet MS"/>
        </w:rPr>
      </w:pPr>
      <w:bookmarkStart w:id="152" w:name="_Toc508195919"/>
      <w:bookmarkStart w:id="153" w:name="_Toc446796"/>
      <w:r>
        <w:rPr>
          <w:rFonts w:ascii="Trebuchet MS" w:hAnsi="Trebuchet MS"/>
        </w:rPr>
        <w:t>Akordioak jabe pribatuekin, natura-ondarea babesteko</w:t>
      </w:r>
      <w:bookmarkEnd w:id="152"/>
      <w:bookmarkEnd w:id="153"/>
    </w:p>
    <w:p w:rsidR="00D6006B" w:rsidRPr="007A5D50" w:rsidRDefault="00D6006B" w:rsidP="0097611B">
      <w:pPr>
        <w:spacing w:after="120" w:line="276" w:lineRule="auto"/>
        <w:jc w:val="both"/>
        <w:rPr>
          <w:rFonts w:ascii="Trebuchet MS" w:hAnsi="Trebuchet MS"/>
        </w:rPr>
      </w:pPr>
    </w:p>
    <w:p w:rsidR="00BB1271" w:rsidRPr="008C4C50" w:rsidRDefault="00BB1271" w:rsidP="00462CF5">
      <w:pPr>
        <w:numPr>
          <w:ilvl w:val="0"/>
          <w:numId w:val="84"/>
        </w:numPr>
        <w:spacing w:after="120" w:line="276" w:lineRule="auto"/>
        <w:jc w:val="both"/>
        <w:rPr>
          <w:rFonts w:ascii="Trebuchet MS" w:hAnsi="Trebuchet MS" w:cs="Trebuchet MS"/>
          <w:noProof/>
          <w:color w:val="000000"/>
        </w:rPr>
      </w:pPr>
      <w:r>
        <w:rPr>
          <w:rFonts w:ascii="Trebuchet MS" w:hAnsi="Trebuchet MS"/>
          <w:color w:val="000000"/>
        </w:rPr>
        <w:t>Euskal administrazio publikoek lur-jabeekin edo bestelako eskubideen titularrekin akordioak egin ditzakete lege honen helburuak sustatzeko.</w:t>
      </w:r>
    </w:p>
    <w:p w:rsidR="00BB1271" w:rsidRPr="008C4C50" w:rsidRDefault="00BB1271" w:rsidP="00462CF5">
      <w:pPr>
        <w:numPr>
          <w:ilvl w:val="0"/>
          <w:numId w:val="84"/>
        </w:numPr>
        <w:spacing w:after="120" w:line="276" w:lineRule="auto"/>
        <w:jc w:val="both"/>
        <w:rPr>
          <w:rFonts w:ascii="Trebuchet MS" w:hAnsi="Trebuchet MS" w:cs="Trebuchet MS"/>
          <w:noProof/>
          <w:color w:val="000000"/>
        </w:rPr>
      </w:pPr>
      <w:r>
        <w:rPr>
          <w:rFonts w:ascii="Trebuchet MS" w:hAnsi="Trebuchet MS"/>
          <w:color w:val="000000"/>
        </w:rPr>
        <w:t>Akordioak lege honetan edo lege hau garatzeko arauetan exijitzen diren betebeharrez gain beste batzuk ezartzen baditu, edo zenbait aprobetxamenduri borondatez uko egitea badakar, ordainak edo diru-laguntzak ezar ditzake, bereziki, dekretu bidez garatuko diren honako irizpide hauen arabera:</w:t>
      </w:r>
    </w:p>
    <w:p w:rsidR="00BB1271" w:rsidRPr="008C4C50" w:rsidRDefault="00BB1271" w:rsidP="00462CF5">
      <w:pPr>
        <w:numPr>
          <w:ilvl w:val="0"/>
          <w:numId w:val="83"/>
        </w:numPr>
        <w:spacing w:after="120" w:line="276" w:lineRule="auto"/>
        <w:jc w:val="both"/>
        <w:rPr>
          <w:rFonts w:ascii="Trebuchet MS" w:hAnsi="Trebuchet MS" w:cs="Trebuchet MS"/>
          <w:noProof/>
          <w:color w:val="000000"/>
        </w:rPr>
      </w:pPr>
      <w:r>
        <w:rPr>
          <w:rFonts w:ascii="Trebuchet MS" w:hAnsi="Trebuchet MS"/>
          <w:color w:val="000000"/>
        </w:rPr>
        <w:t>Kaltetutako lurraldearen hedadura.</w:t>
      </w:r>
    </w:p>
    <w:p w:rsidR="00BB1271" w:rsidRPr="008C4C50" w:rsidRDefault="00BB1271" w:rsidP="00462CF5">
      <w:pPr>
        <w:numPr>
          <w:ilvl w:val="0"/>
          <w:numId w:val="83"/>
        </w:numPr>
        <w:spacing w:after="120" w:line="276" w:lineRule="auto"/>
        <w:jc w:val="both"/>
        <w:rPr>
          <w:rFonts w:ascii="Trebuchet MS" w:hAnsi="Trebuchet MS" w:cs="Trebuchet MS"/>
          <w:noProof/>
          <w:color w:val="000000"/>
        </w:rPr>
      </w:pPr>
      <w:r>
        <w:rPr>
          <w:rFonts w:ascii="Trebuchet MS" w:hAnsi="Trebuchet MS"/>
          <w:color w:val="000000"/>
        </w:rPr>
        <w:t>Kaltetutako habitat eta espezieen kontserbazio-egoera, eremuan azken bost urteetan egin diren jarduerak direla eta.</w:t>
      </w:r>
    </w:p>
    <w:p w:rsidR="00BB1271" w:rsidRPr="008C4C50" w:rsidRDefault="00BB1271" w:rsidP="00462CF5">
      <w:pPr>
        <w:numPr>
          <w:ilvl w:val="0"/>
          <w:numId w:val="83"/>
        </w:numPr>
        <w:spacing w:after="120" w:line="276" w:lineRule="auto"/>
        <w:jc w:val="both"/>
        <w:rPr>
          <w:rFonts w:ascii="Trebuchet MS" w:hAnsi="Trebuchet MS" w:cs="Trebuchet MS"/>
          <w:noProof/>
          <w:color w:val="000000"/>
        </w:rPr>
      </w:pPr>
      <w:r>
        <w:rPr>
          <w:rFonts w:ascii="Trebuchet MS" w:hAnsi="Trebuchet MS"/>
          <w:color w:val="000000"/>
        </w:rPr>
        <w:t>Betetze-maila hitzarmenaren hasieran zegoenarekin alderatuz eta kontuan izanik erabileren murrizketa-maila eta kontserbazio-neurrien ezarpena.</w:t>
      </w:r>
    </w:p>
    <w:p w:rsidR="00BB1271" w:rsidRPr="008C4C50" w:rsidRDefault="00BB1271" w:rsidP="00462CF5">
      <w:pPr>
        <w:numPr>
          <w:ilvl w:val="0"/>
          <w:numId w:val="83"/>
        </w:numPr>
        <w:spacing w:after="120" w:line="276" w:lineRule="auto"/>
        <w:jc w:val="both"/>
        <w:rPr>
          <w:rFonts w:ascii="Trebuchet MS" w:hAnsi="Trebuchet MS" w:cs="Trebuchet MS"/>
          <w:noProof/>
          <w:color w:val="000000"/>
        </w:rPr>
      </w:pPr>
      <w:r>
        <w:rPr>
          <w:rFonts w:ascii="Trebuchet MS" w:hAnsi="Trebuchet MS"/>
          <w:color w:val="000000"/>
        </w:rPr>
        <w:t>Neurriak gauzatzeko urtebeteko edo bestelako epeak.</w:t>
      </w:r>
    </w:p>
    <w:p w:rsidR="00BB1271" w:rsidRPr="008C4C50" w:rsidRDefault="00BB1271" w:rsidP="00462CF5">
      <w:pPr>
        <w:numPr>
          <w:ilvl w:val="0"/>
          <w:numId w:val="84"/>
        </w:numPr>
        <w:spacing w:after="120" w:line="276" w:lineRule="auto"/>
        <w:jc w:val="both"/>
        <w:rPr>
          <w:rFonts w:ascii="Trebuchet MS" w:hAnsi="Trebuchet MS" w:cs="Trebuchet MS"/>
          <w:noProof/>
          <w:color w:val="000000"/>
        </w:rPr>
      </w:pPr>
      <w:r>
        <w:rPr>
          <w:rFonts w:ascii="Trebuchet MS" w:hAnsi="Trebuchet MS"/>
          <w:color w:val="000000"/>
        </w:rPr>
        <w:t>Diru-laguntzak edo ordainak akordioan ezarritako urteko edo bestelako epearen amaieran ezar daitezke, egindako hobekuntzak behar bezala egiaztatu ondoren.</w:t>
      </w:r>
    </w:p>
    <w:p w:rsidR="00BB1271" w:rsidRPr="008C4C50" w:rsidRDefault="00BB1271" w:rsidP="00462CF5">
      <w:pPr>
        <w:numPr>
          <w:ilvl w:val="0"/>
          <w:numId w:val="84"/>
        </w:numPr>
        <w:spacing w:after="120" w:line="276" w:lineRule="auto"/>
        <w:jc w:val="both"/>
        <w:rPr>
          <w:rFonts w:ascii="Trebuchet MS" w:hAnsi="Trebuchet MS" w:cs="Trebuchet MS"/>
          <w:noProof/>
          <w:color w:val="000000"/>
        </w:rPr>
      </w:pPr>
      <w:r>
        <w:rPr>
          <w:rFonts w:ascii="Trebuchet MS" w:hAnsi="Trebuchet MS"/>
          <w:color w:val="000000"/>
        </w:rPr>
        <w:t>Akordio horien xede diren lursailen jabeek bertan sartzeko baimena emango diete natura-ondarearen alorrean eskumena duen saileko edo foru-organo eskudunetako funtzionario ikuskatzaileei, hartutako konpromisoak betetzen direla egiaztatzeko.</w:t>
      </w:r>
    </w:p>
    <w:p w:rsidR="00BB1271" w:rsidRPr="008C4C50" w:rsidRDefault="00BB1271" w:rsidP="00462CF5">
      <w:pPr>
        <w:numPr>
          <w:ilvl w:val="0"/>
          <w:numId w:val="84"/>
        </w:numPr>
        <w:spacing w:after="120" w:line="276" w:lineRule="auto"/>
        <w:jc w:val="both"/>
        <w:rPr>
          <w:rFonts w:ascii="Trebuchet MS" w:hAnsi="Trebuchet MS" w:cs="Trebuchet MS"/>
          <w:noProof/>
          <w:color w:val="000000"/>
        </w:rPr>
      </w:pPr>
      <w:r>
        <w:rPr>
          <w:rFonts w:ascii="Trebuchet MS" w:hAnsi="Trebuchet MS"/>
          <w:color w:val="000000"/>
        </w:rPr>
        <w:t>Akordioak aurreko artikuluaren 4. apartatuan xedatutakoaren araberakoak izango dira.</w:t>
      </w:r>
    </w:p>
    <w:p w:rsidR="00834106" w:rsidRDefault="008C4C50" w:rsidP="00462CF5">
      <w:pPr>
        <w:numPr>
          <w:ilvl w:val="0"/>
          <w:numId w:val="84"/>
        </w:numPr>
        <w:spacing w:after="120" w:line="276" w:lineRule="auto"/>
        <w:jc w:val="both"/>
        <w:rPr>
          <w:rFonts w:ascii="Trebuchet MS" w:hAnsi="Trebuchet MS" w:cs="Trebuchet MS"/>
          <w:noProof/>
          <w:color w:val="000000"/>
        </w:rPr>
      </w:pPr>
      <w:r>
        <w:rPr>
          <w:rFonts w:ascii="Trebuchet MS" w:hAnsi="Trebuchet MS"/>
          <w:color w:val="000000"/>
        </w:rPr>
        <w:t xml:space="preserve">Natura-ondarearen arloan eskumena duen Euskal Autonomia Erkidegoko Administrazioaren sailak Natura Kontserbatzeko Bankuen sorrera sustatuko du. Horiek pribatuak, publikoak edo publiko-pribatuak izan daitezke, eta ingurumen-inpaktuak konpentsatzeko eta lur-zaintzarako proiektuak </w:t>
      </w:r>
      <w:r>
        <w:rPr>
          <w:rFonts w:ascii="Trebuchet MS" w:hAnsi="Trebuchet MS"/>
          <w:color w:val="000000"/>
        </w:rPr>
        <w:lastRenderedPageBreak/>
        <w:t>garatzea bultzatzeko helburua izango dute. Banku horien ezaugarriak eta erregulazioa araudi bidez garatuko dira.</w:t>
      </w:r>
    </w:p>
    <w:p w:rsidR="00F72064" w:rsidRPr="008C4C50" w:rsidRDefault="00F72064" w:rsidP="00F72064">
      <w:pPr>
        <w:spacing w:after="120" w:line="276" w:lineRule="auto"/>
        <w:ind w:left="360"/>
        <w:jc w:val="both"/>
        <w:rPr>
          <w:rFonts w:ascii="Trebuchet MS" w:hAnsi="Trebuchet MS" w:cs="Trebuchet MS"/>
          <w:noProof/>
          <w:color w:val="000000"/>
        </w:rPr>
      </w:pPr>
    </w:p>
    <w:p w:rsidR="00BB1271" w:rsidRPr="007A5D50" w:rsidRDefault="00BB1271" w:rsidP="0097611B">
      <w:pPr>
        <w:pStyle w:val="Ttulo4"/>
        <w:spacing w:after="120" w:line="276" w:lineRule="auto"/>
        <w:ind w:left="1559" w:hanging="567"/>
        <w:jc w:val="both"/>
        <w:rPr>
          <w:rFonts w:ascii="Trebuchet MS" w:hAnsi="Trebuchet MS"/>
        </w:rPr>
      </w:pPr>
      <w:bookmarkStart w:id="154" w:name="_Toc446797"/>
      <w:r>
        <w:rPr>
          <w:rFonts w:ascii="Trebuchet MS" w:hAnsi="Trebuchet MS"/>
        </w:rPr>
        <w:t>Neurri fiskalak</w:t>
      </w:r>
      <w:bookmarkEnd w:id="154"/>
    </w:p>
    <w:p w:rsidR="00D6006B" w:rsidRPr="007A5D50" w:rsidRDefault="00D6006B" w:rsidP="0097611B">
      <w:pPr>
        <w:spacing w:after="120" w:line="276" w:lineRule="auto"/>
        <w:jc w:val="both"/>
        <w:rPr>
          <w:rFonts w:ascii="Trebuchet MS" w:hAnsi="Trebuchet MS"/>
        </w:rPr>
      </w:pPr>
    </w:p>
    <w:p w:rsidR="00BB1271" w:rsidRPr="008C4C50" w:rsidRDefault="00BB1271" w:rsidP="00462CF5">
      <w:pPr>
        <w:numPr>
          <w:ilvl w:val="0"/>
          <w:numId w:val="141"/>
        </w:numPr>
        <w:spacing w:after="120" w:line="276" w:lineRule="auto"/>
        <w:jc w:val="both"/>
        <w:rPr>
          <w:rFonts w:ascii="Trebuchet MS" w:hAnsi="Trebuchet MS" w:cs="Trebuchet MS"/>
          <w:noProof/>
          <w:color w:val="000000"/>
        </w:rPr>
      </w:pPr>
      <w:r>
        <w:rPr>
          <w:rFonts w:ascii="Trebuchet MS" w:hAnsi="Trebuchet MS"/>
          <w:color w:val="000000"/>
        </w:rPr>
        <w:t>Euskal administrazio publikoek, beren eskumenen esparruan, zerga- eta finantza-neurriak ezar ditzakete lege honen helburuak lortzea sustatzeko, honako jarduketa hauen bidez:</w:t>
      </w:r>
    </w:p>
    <w:p w:rsidR="00BB1271" w:rsidRPr="008C4C50" w:rsidRDefault="00BB1271" w:rsidP="00462CF5">
      <w:pPr>
        <w:numPr>
          <w:ilvl w:val="0"/>
          <w:numId w:val="85"/>
        </w:numPr>
        <w:spacing w:after="120" w:line="276" w:lineRule="auto"/>
        <w:jc w:val="both"/>
        <w:rPr>
          <w:rFonts w:ascii="Trebuchet MS" w:hAnsi="Trebuchet MS" w:cs="Trebuchet MS"/>
          <w:noProof/>
          <w:color w:val="000000"/>
        </w:rPr>
      </w:pPr>
      <w:r>
        <w:rPr>
          <w:rFonts w:ascii="Trebuchet MS" w:hAnsi="Trebuchet MS"/>
          <w:color w:val="000000"/>
        </w:rPr>
        <w:t>Tributuak, tasak eta bestelako tresna fiskalak sortzea, natura-ondarea galtzea edo hondatzea eragiten duten jarduerak zergapetzeko.</w:t>
      </w:r>
    </w:p>
    <w:p w:rsidR="00F72064" w:rsidRPr="00F72064" w:rsidRDefault="00BB1271" w:rsidP="00462CF5">
      <w:pPr>
        <w:numPr>
          <w:ilvl w:val="0"/>
          <w:numId w:val="85"/>
        </w:numPr>
        <w:spacing w:after="120" w:line="276" w:lineRule="auto"/>
        <w:jc w:val="both"/>
        <w:rPr>
          <w:rFonts w:ascii="Trebuchet MS" w:hAnsi="Trebuchet MS" w:cs="Calibri"/>
          <w:color w:val="000000" w:themeColor="text1"/>
        </w:rPr>
      </w:pPr>
      <w:r>
        <w:rPr>
          <w:rFonts w:ascii="Trebuchet MS" w:hAnsi="Trebuchet MS"/>
          <w:color w:val="000000"/>
        </w:rPr>
        <w:t>Murrizketak, hobariak edo salbuespenak ezartzea natura-ondarea kontserbatu eta leheneratzeko ekintzak sustatzen dituzten borondatezko jarduerei, bereziki zaintza-jarduerei, eta, bestalde, eskubide errealak eskualdatu edo emateari, dohaintzei, legatuei eta ekarpenei, helburutzat lege honen xedeak betetzea badute eta legezko betebeharretatik harago badoaz.</w:t>
      </w:r>
    </w:p>
    <w:p w:rsidR="00F72064" w:rsidRDefault="00F72064" w:rsidP="00F72064">
      <w:pPr>
        <w:spacing w:after="120" w:line="276" w:lineRule="auto"/>
        <w:jc w:val="both"/>
        <w:rPr>
          <w:rFonts w:ascii="Trebuchet MS" w:hAnsi="Trebuchet MS" w:cs="Calibri"/>
          <w:color w:val="000000" w:themeColor="text1"/>
        </w:rPr>
      </w:pPr>
    </w:p>
    <w:p w:rsidR="00834106" w:rsidRDefault="00F72064" w:rsidP="00F72064">
      <w:pPr>
        <w:pStyle w:val="Ttulo1"/>
        <w:spacing w:after="120" w:line="276" w:lineRule="auto"/>
        <w:jc w:val="both"/>
        <w:rPr>
          <w:rFonts w:ascii="Trebuchet MS" w:hAnsi="Trebuchet MS" w:cs="Calibri"/>
          <w:color w:val="000000" w:themeColor="text1"/>
          <w:sz w:val="24"/>
          <w:szCs w:val="24"/>
        </w:rPr>
      </w:pPr>
      <w:r>
        <w:rPr>
          <w:rFonts w:ascii="Trebuchet MS" w:hAnsi="Trebuchet MS"/>
          <w:color w:val="000000" w:themeColor="text1"/>
          <w:sz w:val="24"/>
          <w:szCs w:val="24"/>
        </w:rPr>
        <w:lastRenderedPageBreak/>
        <w:t xml:space="preserve"> </w:t>
      </w:r>
      <w:bookmarkStart w:id="155" w:name="_Toc446798"/>
      <w:r>
        <w:rPr>
          <w:rFonts w:ascii="Trebuchet MS" w:hAnsi="Trebuchet MS"/>
          <w:color w:val="000000" w:themeColor="text1"/>
          <w:sz w:val="24"/>
          <w:szCs w:val="24"/>
        </w:rPr>
        <w:t>ZAINTZA, IKUSKAPENA ETA ZEHAPEN-ARAUBIDEA</w:t>
      </w:r>
      <w:bookmarkEnd w:id="155"/>
    </w:p>
    <w:p w:rsidR="00F72064" w:rsidRPr="00F72064" w:rsidRDefault="00F72064" w:rsidP="00F72064">
      <w:pPr>
        <w:rPr>
          <w:lang w:val="es-ES"/>
        </w:rPr>
      </w:pPr>
    </w:p>
    <w:p w:rsidR="00834106" w:rsidRPr="007A5D50" w:rsidRDefault="00834106" w:rsidP="0097611B">
      <w:pPr>
        <w:pStyle w:val="Ttulo4"/>
        <w:spacing w:after="120" w:line="276" w:lineRule="auto"/>
        <w:ind w:left="1559" w:hanging="567"/>
        <w:jc w:val="both"/>
        <w:rPr>
          <w:rFonts w:ascii="Trebuchet MS" w:hAnsi="Trebuchet MS"/>
        </w:rPr>
      </w:pPr>
      <w:bookmarkStart w:id="156" w:name="_Toc508195924"/>
      <w:bookmarkStart w:id="157" w:name="_Toc446799"/>
      <w:r>
        <w:rPr>
          <w:rFonts w:ascii="Trebuchet MS" w:hAnsi="Trebuchet MS"/>
        </w:rPr>
        <w:t>Ikuskatzaileak</w:t>
      </w:r>
      <w:bookmarkEnd w:id="156"/>
      <w:bookmarkEnd w:id="157"/>
    </w:p>
    <w:p w:rsidR="00834106" w:rsidRPr="007A5D50" w:rsidRDefault="00834106" w:rsidP="0097611B">
      <w:pPr>
        <w:spacing w:after="120" w:line="276" w:lineRule="auto"/>
        <w:jc w:val="both"/>
        <w:rPr>
          <w:rFonts w:ascii="Trebuchet MS" w:hAnsi="Trebuchet MS" w:cs="Trebuchet MS"/>
          <w:noProof/>
          <w:color w:val="000000"/>
        </w:rPr>
      </w:pPr>
    </w:p>
    <w:p w:rsidR="00834106" w:rsidRPr="007A5D50" w:rsidRDefault="00834106" w:rsidP="00462CF5">
      <w:pPr>
        <w:pStyle w:val="Prrafodelista"/>
        <w:numPr>
          <w:ilvl w:val="0"/>
          <w:numId w:val="90"/>
        </w:numPr>
        <w:spacing w:after="120" w:line="276" w:lineRule="auto"/>
        <w:contextualSpacing w:val="0"/>
        <w:jc w:val="both"/>
        <w:rPr>
          <w:rFonts w:ascii="Trebuchet MS" w:hAnsi="Trebuchet MS" w:cs="Trebuchet MS"/>
          <w:noProof/>
          <w:color w:val="000000"/>
        </w:rPr>
      </w:pPr>
      <w:r>
        <w:rPr>
          <w:rFonts w:ascii="Trebuchet MS" w:hAnsi="Trebuchet MS"/>
          <w:color w:val="000000"/>
        </w:rPr>
        <w:t>Lege hau betetzen dela bermatzeko zaintza eta ikuskapena honako hauek egingo dute:</w:t>
      </w:r>
    </w:p>
    <w:p w:rsidR="00834106" w:rsidRPr="00BB1421" w:rsidRDefault="00834106" w:rsidP="00462CF5">
      <w:pPr>
        <w:numPr>
          <w:ilvl w:val="0"/>
          <w:numId w:val="89"/>
        </w:numPr>
        <w:spacing w:after="120" w:line="276" w:lineRule="auto"/>
        <w:jc w:val="both"/>
        <w:rPr>
          <w:rFonts w:ascii="Trebuchet MS" w:hAnsi="Trebuchet MS" w:cs="Trebuchet MS"/>
          <w:noProof/>
          <w:color w:val="000000"/>
        </w:rPr>
      </w:pPr>
      <w:r>
        <w:rPr>
          <w:rFonts w:ascii="Trebuchet MS" w:hAnsi="Trebuchet MS"/>
        </w:rPr>
        <w:t>Foru Aldundietako ingurumeneko edo basozaintzako agenteen funtzioez arduratzen direnak.</w:t>
      </w:r>
    </w:p>
    <w:p w:rsidR="00834106" w:rsidRPr="00BB1421" w:rsidRDefault="00834106" w:rsidP="00462CF5">
      <w:pPr>
        <w:numPr>
          <w:ilvl w:val="0"/>
          <w:numId w:val="89"/>
        </w:numPr>
        <w:spacing w:after="120" w:line="276" w:lineRule="auto"/>
        <w:jc w:val="both"/>
        <w:rPr>
          <w:rFonts w:ascii="Trebuchet MS" w:hAnsi="Trebuchet MS" w:cs="Trebuchet MS"/>
          <w:noProof/>
          <w:color w:val="000000"/>
        </w:rPr>
      </w:pPr>
      <w:r>
        <w:rPr>
          <w:rFonts w:ascii="Trebuchet MS" w:hAnsi="Trebuchet MS"/>
          <w:color w:val="000000"/>
        </w:rPr>
        <w:t>Ertzaintza edo Udaltzaingoetako agenteak, haien legeria espezifikoak agindutakoaren arabera.</w:t>
      </w:r>
    </w:p>
    <w:p w:rsidR="00834106" w:rsidRPr="00BB1421" w:rsidRDefault="00834106" w:rsidP="00462CF5">
      <w:pPr>
        <w:numPr>
          <w:ilvl w:val="0"/>
          <w:numId w:val="89"/>
        </w:numPr>
        <w:spacing w:after="120" w:line="276" w:lineRule="auto"/>
        <w:jc w:val="both"/>
        <w:rPr>
          <w:rFonts w:ascii="Trebuchet MS" w:hAnsi="Trebuchet MS" w:cs="Trebuchet MS"/>
          <w:b/>
          <w:noProof/>
        </w:rPr>
      </w:pPr>
      <w:r>
        <w:rPr>
          <w:rFonts w:ascii="Trebuchet MS" w:hAnsi="Trebuchet MS"/>
        </w:rPr>
        <w:t>Euskal Autonomia Erkidegoko Administrazioan natura-ondarearen alorrean eskumena duen sailak funtzio horiek betetzeko izendatutako langileak.</w:t>
      </w:r>
      <w:r>
        <w:rPr>
          <w:rFonts w:ascii="Trebuchet MS" w:hAnsi="Trebuchet MS"/>
          <w:color w:val="000000"/>
        </w:rPr>
        <w:t xml:space="preserve"> </w:t>
      </w:r>
    </w:p>
    <w:p w:rsidR="00834106" w:rsidRDefault="00834106" w:rsidP="00462CF5">
      <w:pPr>
        <w:pStyle w:val="Prrafodelista"/>
        <w:numPr>
          <w:ilvl w:val="0"/>
          <w:numId w:val="90"/>
        </w:numPr>
        <w:spacing w:after="120" w:line="276" w:lineRule="auto"/>
        <w:contextualSpacing w:val="0"/>
        <w:jc w:val="both"/>
        <w:rPr>
          <w:rFonts w:ascii="Trebuchet MS" w:hAnsi="Trebuchet MS" w:cs="Trebuchet MS"/>
          <w:noProof/>
          <w:color w:val="000000"/>
        </w:rPr>
      </w:pPr>
      <w:r>
        <w:rPr>
          <w:rFonts w:ascii="Trebuchet MS" w:hAnsi="Trebuchet MS"/>
          <w:color w:val="000000"/>
        </w:rPr>
        <w:t>Lege honen ondoreetarako, aurreko atalean aipatutako funtzionarioak agintaritza-agenteak dira.</w:t>
      </w:r>
    </w:p>
    <w:p w:rsidR="00F72064" w:rsidRPr="00F72064" w:rsidRDefault="00F72064" w:rsidP="00F72064">
      <w:pPr>
        <w:spacing w:after="120" w:line="276" w:lineRule="auto"/>
        <w:jc w:val="both"/>
        <w:rPr>
          <w:rFonts w:ascii="Trebuchet MS" w:hAnsi="Trebuchet MS" w:cs="Trebuchet MS"/>
          <w:noProof/>
          <w:color w:val="000000"/>
        </w:rPr>
      </w:pPr>
    </w:p>
    <w:p w:rsidR="00834106" w:rsidRPr="007A5D50" w:rsidRDefault="00834106" w:rsidP="0097611B">
      <w:pPr>
        <w:pStyle w:val="Ttulo4"/>
        <w:spacing w:after="120" w:line="276" w:lineRule="auto"/>
        <w:ind w:left="1559" w:hanging="567"/>
        <w:jc w:val="both"/>
        <w:rPr>
          <w:rFonts w:ascii="Trebuchet MS" w:hAnsi="Trebuchet MS"/>
        </w:rPr>
      </w:pPr>
      <w:bookmarkStart w:id="158" w:name="_Toc508195925"/>
      <w:bookmarkStart w:id="159" w:name="_Toc446800"/>
      <w:r>
        <w:rPr>
          <w:rFonts w:ascii="Trebuchet MS" w:hAnsi="Trebuchet MS"/>
        </w:rPr>
        <w:t>Eginkizunak</w:t>
      </w:r>
      <w:bookmarkEnd w:id="158"/>
      <w:bookmarkEnd w:id="159"/>
    </w:p>
    <w:p w:rsidR="00834106" w:rsidRPr="007A5D50" w:rsidRDefault="00834106" w:rsidP="0097611B">
      <w:pPr>
        <w:spacing w:after="120" w:line="276" w:lineRule="auto"/>
        <w:jc w:val="both"/>
        <w:rPr>
          <w:rFonts w:ascii="Trebuchet MS" w:hAnsi="Trebuchet MS" w:cs="Trebuchet MS"/>
          <w:noProof/>
          <w:color w:val="000000"/>
        </w:rPr>
      </w:pPr>
    </w:p>
    <w:p w:rsidR="00834106" w:rsidRPr="003C2C59" w:rsidRDefault="00834106" w:rsidP="00462CF5">
      <w:pPr>
        <w:numPr>
          <w:ilvl w:val="0"/>
          <w:numId w:val="91"/>
        </w:numPr>
        <w:spacing w:after="120" w:line="276" w:lineRule="auto"/>
        <w:jc w:val="both"/>
        <w:rPr>
          <w:rFonts w:ascii="Trebuchet MS" w:hAnsi="Trebuchet MS" w:cs="Trebuchet MS"/>
          <w:noProof/>
          <w:color w:val="000000"/>
        </w:rPr>
      </w:pPr>
      <w:r>
        <w:rPr>
          <w:rFonts w:ascii="Trebuchet MS" w:hAnsi="Trebuchet MS"/>
        </w:rPr>
        <w:t>Aurreko artikuluan aipatutako agenteek lege honetan xedatutako betetzen dela zaindu behar dute, eta nahitaez salatu behar dituzte arau-hausteak, jakinaren gainean egonez gero.</w:t>
      </w:r>
    </w:p>
    <w:p w:rsidR="00834106" w:rsidRPr="003C2C59" w:rsidRDefault="00834106" w:rsidP="00462CF5">
      <w:pPr>
        <w:numPr>
          <w:ilvl w:val="0"/>
          <w:numId w:val="91"/>
        </w:numPr>
        <w:spacing w:after="120" w:line="276" w:lineRule="auto"/>
        <w:jc w:val="both"/>
        <w:rPr>
          <w:rFonts w:ascii="Trebuchet MS" w:hAnsi="Trebuchet MS" w:cs="Trebuchet MS"/>
          <w:noProof/>
          <w:color w:val="000000"/>
        </w:rPr>
      </w:pPr>
      <w:r>
        <w:rPr>
          <w:rFonts w:ascii="Trebuchet MS" w:hAnsi="Trebuchet MS"/>
          <w:color w:val="000000"/>
        </w:rPr>
        <w:t xml:space="preserve">Lege honen xede diren gaietan izapidetzen diren zehapen-prozeduretan, gertaeren lekuko izan diren agintaritzako agenteek beren eginkizunak betez egindako salaketak, </w:t>
      </w:r>
      <w:proofErr w:type="spellStart"/>
      <w:r>
        <w:rPr>
          <w:rFonts w:ascii="Trebuchet MS" w:hAnsi="Trebuchet MS"/>
          <w:color w:val="000000"/>
        </w:rPr>
        <w:t>atestatuak</w:t>
      </w:r>
      <w:proofErr w:type="spellEnd"/>
      <w:r>
        <w:rPr>
          <w:rFonts w:ascii="Trebuchet MS" w:hAnsi="Trebuchet MS"/>
          <w:color w:val="000000"/>
        </w:rPr>
        <w:t xml:space="preserve">, aktak eta gainerako dokumentuak –berretsi ondoren, salatutakoek ukatu badituzte– oinarri nahikoa izango dira dagokion erabakia hartzeko, aurkako frogarik ezean eta agenteek eskuragarri dauden frogabide guztiak espedientera erantsi beharra baztertu gabe, betiere. </w:t>
      </w:r>
    </w:p>
    <w:p w:rsidR="00834106" w:rsidRPr="007A5D50" w:rsidRDefault="00834106" w:rsidP="00462CF5">
      <w:pPr>
        <w:numPr>
          <w:ilvl w:val="0"/>
          <w:numId w:val="91"/>
        </w:numPr>
        <w:spacing w:after="120" w:line="276" w:lineRule="auto"/>
        <w:jc w:val="both"/>
        <w:rPr>
          <w:rFonts w:ascii="Trebuchet MS" w:hAnsi="Trebuchet MS" w:cs="Trebuchet MS"/>
          <w:noProof/>
        </w:rPr>
      </w:pPr>
      <w:r>
        <w:rPr>
          <w:rFonts w:ascii="Trebuchet MS" w:hAnsi="Trebuchet MS"/>
        </w:rPr>
        <w:t>Zaintza eta ikuskapenaren xede diren pertsonak behartuta daude aurreko artikuluan aipatutako agenteei behar duten laguntza eskaintzera, eta horiek jarduketa hauek egin ahal izango dituzte:</w:t>
      </w:r>
    </w:p>
    <w:p w:rsidR="00834106" w:rsidRPr="007A5D50" w:rsidRDefault="00834106" w:rsidP="003C2C59">
      <w:pPr>
        <w:pStyle w:val="Prrafodelista"/>
        <w:tabs>
          <w:tab w:val="left" w:pos="567"/>
        </w:tabs>
        <w:spacing w:after="120" w:line="276" w:lineRule="auto"/>
        <w:ind w:left="644" w:hanging="284"/>
        <w:jc w:val="both"/>
        <w:rPr>
          <w:rFonts w:ascii="Trebuchet MS" w:hAnsi="Trebuchet MS" w:cs="Calibri"/>
          <w:i/>
          <w:color w:val="FF0000"/>
        </w:rPr>
      </w:pPr>
      <w:r>
        <w:rPr>
          <w:rFonts w:ascii="Trebuchet MS" w:hAnsi="Trebuchet MS"/>
          <w:color w:val="000000"/>
        </w:rPr>
        <w:lastRenderedPageBreak/>
        <w:t>a) Identifikatu ondoren lege honen mende dauden jarduerak edo ekintzak garatzeko erabiltzen diren instalazio edo lekuetan sartzea eta beharrezkotzat hartzen dituzten egiaztapenak egitea, baita arau-hauste administratiboak edo, kasuaren arabera, penalak egiteko erabil daitezkeen material, elementu edo instrumentuekin zerikusia duten egiaztapenak ere. Ikuskapenetan, agenteak beharrezkotzat jotzen dituzten adituez lagunduta joan daitezke.</w:t>
      </w:r>
    </w:p>
    <w:p w:rsidR="00834106" w:rsidRPr="003C2C59" w:rsidRDefault="00834106" w:rsidP="00462CF5">
      <w:pPr>
        <w:numPr>
          <w:ilvl w:val="0"/>
          <w:numId w:val="106"/>
        </w:numPr>
        <w:spacing w:after="120" w:line="276" w:lineRule="auto"/>
        <w:ind w:left="720"/>
        <w:jc w:val="both"/>
        <w:rPr>
          <w:rFonts w:ascii="Trebuchet MS" w:hAnsi="Trebuchet MS" w:cs="Trebuchet MS"/>
          <w:noProof/>
        </w:rPr>
      </w:pPr>
      <w:r>
        <w:rPr>
          <w:rFonts w:ascii="Trebuchet MS" w:hAnsi="Trebuchet MS"/>
        </w:rPr>
        <w:t>Ikuskapenaren xede diren pertsonei beharrezkoa den dokumentazioa eta informazioa eskatzea.</w:t>
      </w:r>
    </w:p>
    <w:p w:rsidR="00834106" w:rsidRPr="007A5D50" w:rsidRDefault="00834106" w:rsidP="00462CF5">
      <w:pPr>
        <w:numPr>
          <w:ilvl w:val="0"/>
          <w:numId w:val="106"/>
        </w:numPr>
        <w:spacing w:after="120" w:line="276" w:lineRule="auto"/>
        <w:ind w:left="720"/>
        <w:jc w:val="both"/>
        <w:rPr>
          <w:rFonts w:ascii="Trebuchet MS" w:hAnsi="Trebuchet MS" w:cs="Trebuchet MS"/>
          <w:noProof/>
          <w:color w:val="000000"/>
        </w:rPr>
      </w:pPr>
      <w:r>
        <w:rPr>
          <w:rFonts w:ascii="Trebuchet MS" w:hAnsi="Trebuchet MS"/>
          <w:color w:val="000000"/>
        </w:rPr>
        <w:t>Lege honetan xedatutakoaren kontrakoak diren jarduketak egiteko erabili diren edo erabil daitezkeen baliabideak edo legez kontrako produktu edo aleak konfiskatzea.</w:t>
      </w:r>
    </w:p>
    <w:p w:rsidR="00834106" w:rsidRPr="007A5D50" w:rsidRDefault="00834106" w:rsidP="00462CF5">
      <w:pPr>
        <w:numPr>
          <w:ilvl w:val="0"/>
          <w:numId w:val="106"/>
        </w:numPr>
        <w:spacing w:after="120" w:line="276" w:lineRule="auto"/>
        <w:ind w:left="720"/>
        <w:jc w:val="both"/>
        <w:rPr>
          <w:rFonts w:ascii="Trebuchet MS" w:hAnsi="Trebuchet MS" w:cs="Trebuchet MS"/>
          <w:noProof/>
        </w:rPr>
      </w:pPr>
      <w:r>
        <w:rPr>
          <w:rFonts w:ascii="Trebuchet MS" w:hAnsi="Trebuchet MS"/>
        </w:rPr>
        <w:t>Fauna eta florako aleak konfiskatzea, horiek edukitzeko baimena beharrezkoa bada eta halakorik jaso ez bada.</w:t>
      </w:r>
    </w:p>
    <w:p w:rsidR="00834106" w:rsidRPr="007A5D50" w:rsidRDefault="00834106" w:rsidP="00462CF5">
      <w:pPr>
        <w:numPr>
          <w:ilvl w:val="0"/>
          <w:numId w:val="106"/>
        </w:numPr>
        <w:spacing w:after="120" w:line="276" w:lineRule="auto"/>
        <w:ind w:left="720"/>
        <w:jc w:val="both"/>
        <w:rPr>
          <w:rFonts w:ascii="Trebuchet MS" w:hAnsi="Trebuchet MS" w:cs="Trebuchet MS"/>
          <w:noProof/>
        </w:rPr>
      </w:pPr>
      <w:r>
        <w:rPr>
          <w:rFonts w:ascii="Trebuchet MS" w:hAnsi="Trebuchet MS"/>
        </w:rPr>
        <w:t xml:space="preserve">Ustez lege honetan xedatutakoaren aurkako jarduerak egiteko erabilitako mota guztietako ibilgailuak ibilgetzea, zepoen edo ohiko bestelako bitartekoen bidez. Bereziki, ibilgailuko gidari ustez arau-hauslea gertaeren lekuan ez baldin badago edo ezin bada erabat eta zuzen identifikatu. </w:t>
      </w:r>
    </w:p>
    <w:p w:rsidR="00834106" w:rsidRPr="007A5D50" w:rsidRDefault="00834106" w:rsidP="00462CF5">
      <w:pPr>
        <w:numPr>
          <w:ilvl w:val="0"/>
          <w:numId w:val="91"/>
        </w:numPr>
        <w:spacing w:after="120" w:line="276" w:lineRule="auto"/>
        <w:jc w:val="both"/>
        <w:rPr>
          <w:rFonts w:ascii="Trebuchet MS" w:hAnsi="Trebuchet MS" w:cs="Trebuchet MS"/>
          <w:noProof/>
          <w:color w:val="000000"/>
        </w:rPr>
      </w:pPr>
      <w:r>
        <w:rPr>
          <w:rFonts w:ascii="Trebuchet MS" w:hAnsi="Trebuchet MS"/>
          <w:color w:val="000000"/>
        </w:rPr>
        <w:t xml:space="preserve">Aurreko atalean zehaztutakoaz gain, agenteek kautelazko neurriak har eta ohartarazpen-ekintzak egin ditzakete zehapen-prozedura hasi aurretik, ustez arauak hausten dituzten egitateen edo antzeko beste batzuen jarraipena edo errepikapena saihesteko, eragin dituzten kalteak mantentzea saihesteko edo arintzeko, edo frogak ez suntsitzeko. Neurri horiek hartzen direnetik hamabost egun igaro ondoren iraungi egingo dira, dagokion zehapen-prozedura hasi ezean. </w:t>
      </w:r>
    </w:p>
    <w:p w:rsidR="00834106" w:rsidRPr="003C2C59" w:rsidRDefault="00834106" w:rsidP="00462CF5">
      <w:pPr>
        <w:numPr>
          <w:ilvl w:val="0"/>
          <w:numId w:val="91"/>
        </w:numPr>
        <w:spacing w:after="120" w:line="276" w:lineRule="auto"/>
        <w:jc w:val="both"/>
        <w:rPr>
          <w:rFonts w:ascii="Trebuchet MS" w:hAnsi="Trebuchet MS" w:cs="Trebuchet MS"/>
          <w:noProof/>
        </w:rPr>
      </w:pPr>
      <w:r>
        <w:rPr>
          <w:rFonts w:ascii="Trebuchet MS" w:hAnsi="Trebuchet MS"/>
        </w:rPr>
        <w:t>Ikuskapenetan arau-hauste administratibo bat egiteko erabili ahal izan diren gauzak atzemanez gero, jasota geratu behar da dagokion aktan, eta pertsona interesdunak sinatu behar du. Sinatzeari uko egingo balio, inguruabar hori aktan adierazi behar da.</w:t>
      </w:r>
    </w:p>
    <w:p w:rsidR="00834106" w:rsidRPr="007A5D50" w:rsidRDefault="00834106" w:rsidP="0097611B">
      <w:pPr>
        <w:tabs>
          <w:tab w:val="left" w:pos="426"/>
        </w:tabs>
        <w:spacing w:after="120" w:line="276" w:lineRule="auto"/>
        <w:jc w:val="both"/>
        <w:rPr>
          <w:rFonts w:ascii="Trebuchet MS" w:hAnsi="Trebuchet MS" w:cs="Calibri"/>
          <w:color w:val="000000" w:themeColor="text1"/>
        </w:rPr>
      </w:pPr>
    </w:p>
    <w:p w:rsidR="00834106" w:rsidRPr="007A5D50" w:rsidRDefault="00834106" w:rsidP="0097611B">
      <w:pPr>
        <w:pStyle w:val="Ttulo4"/>
        <w:spacing w:after="120" w:line="276" w:lineRule="auto"/>
        <w:ind w:left="1559" w:hanging="567"/>
        <w:jc w:val="both"/>
        <w:rPr>
          <w:rFonts w:ascii="Trebuchet MS" w:hAnsi="Trebuchet MS"/>
        </w:rPr>
      </w:pPr>
      <w:bookmarkStart w:id="160" w:name="_Toc508195926"/>
      <w:bookmarkStart w:id="161" w:name="_Toc446801"/>
      <w:r>
        <w:rPr>
          <w:rFonts w:ascii="Trebuchet MS" w:hAnsi="Trebuchet MS"/>
        </w:rPr>
        <w:t>Administrazioaren erantzukizuna</w:t>
      </w:r>
      <w:bookmarkEnd w:id="160"/>
      <w:bookmarkEnd w:id="161"/>
    </w:p>
    <w:p w:rsidR="00834106" w:rsidRPr="007A5D50" w:rsidRDefault="00834106" w:rsidP="0097611B">
      <w:pPr>
        <w:spacing w:after="120" w:line="276" w:lineRule="auto"/>
        <w:jc w:val="both"/>
        <w:rPr>
          <w:rFonts w:ascii="Trebuchet MS" w:hAnsi="Trebuchet MS" w:cs="Trebuchet MS"/>
          <w:noProof/>
          <w:color w:val="000000"/>
        </w:rPr>
      </w:pPr>
    </w:p>
    <w:p w:rsidR="00834106" w:rsidRPr="007A5D50" w:rsidRDefault="00834106" w:rsidP="00462CF5">
      <w:pPr>
        <w:numPr>
          <w:ilvl w:val="0"/>
          <w:numId w:val="92"/>
        </w:numPr>
        <w:spacing w:after="120" w:line="276" w:lineRule="auto"/>
        <w:jc w:val="both"/>
        <w:rPr>
          <w:rFonts w:ascii="Trebuchet MS" w:hAnsi="Trebuchet MS" w:cs="Trebuchet MS"/>
          <w:noProof/>
          <w:color w:val="000000"/>
        </w:rPr>
      </w:pPr>
      <w:r>
        <w:rPr>
          <w:rFonts w:ascii="Trebuchet MS" w:hAnsi="Trebuchet MS"/>
          <w:color w:val="000000"/>
        </w:rPr>
        <w:lastRenderedPageBreak/>
        <w:t>Lege honetan ezarritakoa hausten duten ekintza nahiz ez-egiteek administrazioaren erantzukizuna sortuko dute, bide penaletik, zibiletik edota besteren batetik eska daitekeen erantzukizunaren kalterik gabe.</w:t>
      </w:r>
    </w:p>
    <w:p w:rsidR="00834106" w:rsidRPr="007A5D50" w:rsidRDefault="00834106" w:rsidP="00462CF5">
      <w:pPr>
        <w:numPr>
          <w:ilvl w:val="0"/>
          <w:numId w:val="92"/>
        </w:numPr>
        <w:spacing w:after="120" w:line="276" w:lineRule="auto"/>
        <w:jc w:val="both"/>
        <w:rPr>
          <w:rFonts w:ascii="Trebuchet MS" w:hAnsi="Trebuchet MS" w:cs="Trebuchet MS"/>
          <w:noProof/>
        </w:rPr>
      </w:pPr>
      <w:r>
        <w:rPr>
          <w:rFonts w:ascii="Trebuchet MS" w:hAnsi="Trebuchet MS"/>
        </w:rPr>
        <w:t>Lege honetan aurreikusita ez dagoen guztirako, zehatzeko ahala Estatuaren oinarrizko legedian eta otsailaren 20ko 2/1998 Legearen (Euskal Autonomia Erkidegoko Herri Administrazioen zigortzeko ahalari buruzkoa) arabera gauzatuko da.</w:t>
      </w:r>
    </w:p>
    <w:p w:rsidR="00834106" w:rsidRPr="007A5D50" w:rsidRDefault="00834106" w:rsidP="00462CF5">
      <w:pPr>
        <w:pStyle w:val="Prrafodelista"/>
        <w:numPr>
          <w:ilvl w:val="0"/>
          <w:numId w:val="92"/>
        </w:numPr>
        <w:spacing w:after="120" w:line="276" w:lineRule="auto"/>
        <w:contextualSpacing w:val="0"/>
        <w:jc w:val="both"/>
        <w:rPr>
          <w:rFonts w:ascii="Trebuchet MS" w:hAnsi="Trebuchet MS" w:cs="Trebuchet MS"/>
          <w:b/>
          <w:noProof/>
        </w:rPr>
      </w:pPr>
      <w:r>
        <w:rPr>
          <w:rFonts w:ascii="Trebuchet MS" w:hAnsi="Trebuchet MS"/>
        </w:rPr>
        <w:t xml:space="preserve">Lege hau aplikatuz izapidetutako zehapen-prozedurei amaiera emateko ebazpenaren jakinarazpena urtebeteko epean egin beharko da, abiatzen denetik zenbatzen hasita. Epe hori igarotakoan, prozedura iraungi egingo da, Administrazio Publikoen Administrazio Prozedura Erkidearen urriaren 1eko 39/2015 Legean zehaztutako baldintzetan eta bertan adierazitako ondorioetarako. </w:t>
      </w:r>
    </w:p>
    <w:p w:rsidR="00834106" w:rsidRPr="007A5D50" w:rsidRDefault="00834106" w:rsidP="0097611B">
      <w:pPr>
        <w:tabs>
          <w:tab w:val="left" w:pos="426"/>
        </w:tabs>
        <w:spacing w:after="120" w:line="276" w:lineRule="auto"/>
        <w:jc w:val="both"/>
        <w:rPr>
          <w:rFonts w:ascii="Trebuchet MS" w:hAnsi="Trebuchet MS" w:cs="Calibri"/>
          <w:color w:val="000000" w:themeColor="text1"/>
        </w:rPr>
      </w:pPr>
    </w:p>
    <w:p w:rsidR="00834106" w:rsidRPr="007A5D50" w:rsidRDefault="00834106" w:rsidP="0097611B">
      <w:pPr>
        <w:pStyle w:val="Ttulo4"/>
        <w:spacing w:after="120" w:line="276" w:lineRule="auto"/>
        <w:ind w:left="1559" w:hanging="567"/>
        <w:jc w:val="both"/>
        <w:rPr>
          <w:rFonts w:ascii="Trebuchet MS" w:hAnsi="Trebuchet MS"/>
        </w:rPr>
      </w:pPr>
      <w:bookmarkStart w:id="162" w:name="_Toc508195927"/>
      <w:bookmarkStart w:id="163" w:name="_Toc446802"/>
      <w:r>
        <w:rPr>
          <w:rFonts w:ascii="Trebuchet MS" w:hAnsi="Trebuchet MS"/>
        </w:rPr>
        <w:t>Arau-hausteen tipifikazioa</w:t>
      </w:r>
      <w:bookmarkEnd w:id="162"/>
      <w:bookmarkEnd w:id="163"/>
    </w:p>
    <w:p w:rsidR="00834106" w:rsidRPr="007A5D50" w:rsidRDefault="00834106" w:rsidP="0097611B">
      <w:pPr>
        <w:spacing w:after="120" w:line="276" w:lineRule="auto"/>
        <w:jc w:val="both"/>
        <w:rPr>
          <w:rFonts w:ascii="Trebuchet MS" w:hAnsi="Trebuchet MS" w:cs="Trebuchet MS"/>
          <w:noProof/>
          <w:color w:val="000000"/>
        </w:rPr>
      </w:pPr>
    </w:p>
    <w:p w:rsidR="00834106" w:rsidRPr="007A5D50" w:rsidRDefault="00834106" w:rsidP="00462CF5">
      <w:pPr>
        <w:numPr>
          <w:ilvl w:val="0"/>
          <w:numId w:val="93"/>
        </w:numPr>
        <w:spacing w:after="120" w:line="276" w:lineRule="auto"/>
        <w:jc w:val="both"/>
        <w:rPr>
          <w:rFonts w:ascii="Trebuchet MS" w:hAnsi="Trebuchet MS" w:cs="Trebuchet MS"/>
          <w:noProof/>
          <w:color w:val="000000"/>
        </w:rPr>
      </w:pPr>
      <w:r>
        <w:rPr>
          <w:rFonts w:ascii="Trebuchet MS" w:hAnsi="Trebuchet MS"/>
          <w:color w:val="000000"/>
        </w:rPr>
        <w:t xml:space="preserve"> Natura Ondareari eta Biodibertsitateari buruzko Legean (abenduaren 13ko 42/2007) </w:t>
      </w:r>
      <w:proofErr w:type="spellStart"/>
      <w:r>
        <w:rPr>
          <w:rFonts w:ascii="Trebuchet MS" w:hAnsi="Trebuchet MS"/>
          <w:color w:val="000000"/>
        </w:rPr>
        <w:t>tipifikatutako</w:t>
      </w:r>
      <w:proofErr w:type="spellEnd"/>
      <w:r>
        <w:rPr>
          <w:rFonts w:ascii="Trebuchet MS" w:hAnsi="Trebuchet MS"/>
          <w:color w:val="000000"/>
        </w:rPr>
        <w:t xml:space="preserve"> arau-hausteak errespetatuz, lege honen arabera honela sailkatzen dira arau-hauste administratiboak:</w:t>
      </w:r>
    </w:p>
    <w:p w:rsidR="00834106" w:rsidRPr="007A5D50" w:rsidRDefault="00834106" w:rsidP="00462CF5">
      <w:pPr>
        <w:numPr>
          <w:ilvl w:val="0"/>
          <w:numId w:val="94"/>
        </w:numPr>
        <w:spacing w:after="120" w:line="276" w:lineRule="auto"/>
        <w:ind w:left="284" w:hanging="284"/>
        <w:jc w:val="both"/>
        <w:rPr>
          <w:rFonts w:ascii="Trebuchet MS" w:hAnsi="Trebuchet MS" w:cs="Trebuchet MS"/>
          <w:noProof/>
          <w:color w:val="000000"/>
        </w:rPr>
      </w:pPr>
      <w:r>
        <w:rPr>
          <w:rFonts w:ascii="Trebuchet MS" w:hAnsi="Trebuchet MS"/>
          <w:color w:val="000000"/>
        </w:rPr>
        <w:t>Oso astunak</w:t>
      </w:r>
    </w:p>
    <w:p w:rsidR="00834106" w:rsidRPr="007A5D50" w:rsidRDefault="00834106" w:rsidP="00462CF5">
      <w:pPr>
        <w:numPr>
          <w:ilvl w:val="0"/>
          <w:numId w:val="95"/>
        </w:numPr>
        <w:spacing w:after="120" w:line="276" w:lineRule="auto"/>
        <w:jc w:val="both"/>
        <w:rPr>
          <w:rFonts w:ascii="Trebuchet MS" w:hAnsi="Trebuchet MS" w:cs="Trebuchet MS"/>
          <w:noProof/>
          <w:color w:val="000000"/>
        </w:rPr>
      </w:pPr>
      <w:r>
        <w:rPr>
          <w:rFonts w:ascii="Trebuchet MS" w:hAnsi="Trebuchet MS"/>
          <w:color w:val="000000"/>
        </w:rPr>
        <w:t>75. artikuluan araututako ekintza eta jarrerak doloz edo nahita egitea.</w:t>
      </w:r>
    </w:p>
    <w:p w:rsidR="00834106" w:rsidRPr="007A5D50" w:rsidRDefault="00834106" w:rsidP="00462CF5">
      <w:pPr>
        <w:numPr>
          <w:ilvl w:val="0"/>
          <w:numId w:val="95"/>
        </w:numPr>
        <w:spacing w:after="120" w:line="276" w:lineRule="auto"/>
        <w:jc w:val="both"/>
        <w:rPr>
          <w:rFonts w:ascii="Trebuchet MS" w:hAnsi="Trebuchet MS" w:cs="Trebuchet MS"/>
          <w:noProof/>
          <w:color w:val="000000"/>
        </w:rPr>
      </w:pPr>
      <w:proofErr w:type="spellStart"/>
      <w:r>
        <w:rPr>
          <w:rFonts w:ascii="Trebuchet MS" w:hAnsi="Trebuchet MS"/>
        </w:rPr>
        <w:t>Naturagune</w:t>
      </w:r>
      <w:proofErr w:type="spellEnd"/>
      <w:r>
        <w:rPr>
          <w:rFonts w:ascii="Trebuchet MS" w:hAnsi="Trebuchet MS"/>
        </w:rPr>
        <w:t xml:space="preserve"> babestu batean ibilgailu motordunekin baimendutako bideetan eta kasuetan ez bestetan ibiltzea, pasatzea edo aparkatzea, bizigarritasun-baldintzak aldatu eta bertako balioei kalte edo arrisku oso larria egin edo ekarriz gero.</w:t>
      </w:r>
    </w:p>
    <w:p w:rsidR="00834106" w:rsidRPr="007A5D50" w:rsidRDefault="00834106" w:rsidP="00462CF5">
      <w:pPr>
        <w:numPr>
          <w:ilvl w:val="0"/>
          <w:numId w:val="95"/>
        </w:numPr>
        <w:spacing w:after="120" w:line="276" w:lineRule="auto"/>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 batean baimendu gabeko erauzte- eta industria-jarduerak egitea.</w:t>
      </w:r>
    </w:p>
    <w:p w:rsidR="00834106" w:rsidRPr="007A5D50" w:rsidRDefault="00834106" w:rsidP="00462CF5">
      <w:pPr>
        <w:numPr>
          <w:ilvl w:val="0"/>
          <w:numId w:val="95"/>
        </w:numPr>
        <w:spacing w:after="120" w:line="276" w:lineRule="auto"/>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 batean hondakinak kontrolik gabe isurtzea.</w:t>
      </w:r>
    </w:p>
    <w:p w:rsidR="00834106" w:rsidRPr="007A5D50" w:rsidRDefault="00834106" w:rsidP="00462CF5">
      <w:pPr>
        <w:numPr>
          <w:ilvl w:val="0"/>
          <w:numId w:val="95"/>
        </w:numPr>
        <w:spacing w:after="120" w:line="276" w:lineRule="auto"/>
        <w:jc w:val="both"/>
        <w:rPr>
          <w:rFonts w:ascii="Trebuchet MS" w:hAnsi="Trebuchet MS" w:cs="Trebuchet MS"/>
          <w:noProof/>
          <w:color w:val="000000"/>
        </w:rPr>
      </w:pPr>
      <w:r>
        <w:rPr>
          <w:rFonts w:ascii="Trebuchet MS" w:hAnsi="Trebuchet MS"/>
          <w:color w:val="000000"/>
        </w:rPr>
        <w:t>Euskadiren Intereseko Habitat Naturalen Zerrendan jasotako habitatak suntsitzea edo hondatzea.</w:t>
      </w:r>
    </w:p>
    <w:p w:rsidR="00834106" w:rsidRPr="007A5D50" w:rsidRDefault="00834106" w:rsidP="00462CF5">
      <w:pPr>
        <w:numPr>
          <w:ilvl w:val="0"/>
          <w:numId w:val="95"/>
        </w:numPr>
        <w:spacing w:after="120" w:line="276" w:lineRule="auto"/>
        <w:jc w:val="both"/>
        <w:rPr>
          <w:rFonts w:ascii="Trebuchet MS" w:hAnsi="Trebuchet MS" w:cs="Trebuchet MS"/>
          <w:noProof/>
          <w:color w:val="000000"/>
        </w:rPr>
      </w:pPr>
      <w:r>
        <w:rPr>
          <w:rFonts w:ascii="Trebuchet MS" w:hAnsi="Trebuchet MS"/>
          <w:color w:val="000000"/>
        </w:rPr>
        <w:t xml:space="preserve">Babes Bereziko Araubidean dauden Espezieen Euskal Zerrendan sartuta bai, baina katalogatu gabeko espezieen habitata suntsitzea, bereziki </w:t>
      </w:r>
      <w:r>
        <w:rPr>
          <w:rFonts w:ascii="Trebuchet MS" w:hAnsi="Trebuchet MS"/>
          <w:color w:val="000000"/>
        </w:rPr>
        <w:lastRenderedPageBreak/>
        <w:t>animaliek ugaltzeko, negu-pasa egiteko, atseden hartzeko, larreratzeko edo jateko erabiltzen dituzten tokiak.</w:t>
      </w:r>
    </w:p>
    <w:p w:rsidR="00834106" w:rsidRPr="007A5D50" w:rsidRDefault="00834106" w:rsidP="00462CF5">
      <w:pPr>
        <w:numPr>
          <w:ilvl w:val="0"/>
          <w:numId w:val="95"/>
        </w:numPr>
        <w:spacing w:after="120" w:line="276" w:lineRule="auto"/>
        <w:jc w:val="both"/>
        <w:rPr>
          <w:rFonts w:ascii="Trebuchet MS" w:hAnsi="Trebuchet MS" w:cs="Trebuchet MS"/>
          <w:noProof/>
          <w:color w:val="000000"/>
        </w:rPr>
      </w:pPr>
      <w:r>
        <w:rPr>
          <w:rFonts w:ascii="Trebuchet MS" w:hAnsi="Trebuchet MS"/>
          <w:iCs/>
        </w:rPr>
        <w:t>Espezieak sartzea, berriz sartzea edo populazioak indartzea ingurune naturalean baimen administratiborik gabe, kalte edo arrisku oso larria sortzen duenean ingurunean.</w:t>
      </w:r>
    </w:p>
    <w:p w:rsidR="00834106" w:rsidRPr="007A5D50" w:rsidRDefault="00834106" w:rsidP="00462CF5">
      <w:pPr>
        <w:numPr>
          <w:ilvl w:val="0"/>
          <w:numId w:val="95"/>
        </w:numPr>
        <w:spacing w:after="120" w:line="276" w:lineRule="auto"/>
        <w:jc w:val="both"/>
        <w:rPr>
          <w:rFonts w:ascii="Trebuchet MS" w:hAnsi="Trebuchet MS" w:cs="Trebuchet MS"/>
          <w:noProof/>
          <w:color w:val="000000"/>
        </w:rPr>
      </w:pPr>
      <w:r>
        <w:rPr>
          <w:rFonts w:ascii="Trebuchet MS" w:hAnsi="Trebuchet MS"/>
          <w:color w:val="000000"/>
        </w:rPr>
        <w:t>Metodo masibo eta ez-selektiboak erabiltzea edo merkaturatzea.</w:t>
      </w:r>
    </w:p>
    <w:p w:rsidR="00834106" w:rsidRPr="007A5D50" w:rsidRDefault="00834106" w:rsidP="00462CF5">
      <w:pPr>
        <w:numPr>
          <w:ilvl w:val="0"/>
          <w:numId w:val="95"/>
        </w:numPr>
        <w:spacing w:after="120" w:line="276" w:lineRule="auto"/>
        <w:jc w:val="both"/>
        <w:rPr>
          <w:rFonts w:ascii="Trebuchet MS" w:hAnsi="Trebuchet MS" w:cs="Trebuchet MS"/>
          <w:noProof/>
          <w:color w:val="000000"/>
        </w:rPr>
      </w:pPr>
      <w:r>
        <w:rPr>
          <w:rFonts w:ascii="Trebuchet MS" w:hAnsi="Trebuchet MS"/>
          <w:color w:val="000000"/>
        </w:rPr>
        <w:t>Galzoriko espezie edo kaltebera gisa katalogatutako flora eta fauna espezieak, haien propaguluak edo hondakinak bildu, merkaturatu edo trukatzea, harrapatzea eta eskaintzea saltzeko, trukatzeko edo naturalizatzeko asmoz, baimenik gabe.</w:t>
      </w:r>
    </w:p>
    <w:p w:rsidR="00834106" w:rsidRPr="007A5D50" w:rsidRDefault="00834106" w:rsidP="00462CF5">
      <w:pPr>
        <w:numPr>
          <w:ilvl w:val="0"/>
          <w:numId w:val="95"/>
        </w:numPr>
        <w:spacing w:after="120" w:line="276" w:lineRule="auto"/>
        <w:jc w:val="both"/>
        <w:rPr>
          <w:rFonts w:ascii="Trebuchet MS" w:hAnsi="Trebuchet MS" w:cs="Trebuchet MS"/>
          <w:noProof/>
          <w:color w:val="000000"/>
        </w:rPr>
      </w:pPr>
      <w:r>
        <w:rPr>
          <w:rFonts w:ascii="Trebuchet MS" w:hAnsi="Trebuchet MS"/>
          <w:color w:val="000000"/>
        </w:rPr>
        <w:t>Inbentariatutako interes geologikoko toki bat suntsitzea, bere baldintzak aldatu eta horrek bertako balioei kalte egiten badie.</w:t>
      </w:r>
    </w:p>
    <w:p w:rsidR="00834106" w:rsidRPr="007A5D50" w:rsidRDefault="00834106" w:rsidP="00462CF5">
      <w:pPr>
        <w:numPr>
          <w:ilvl w:val="0"/>
          <w:numId w:val="95"/>
        </w:numPr>
        <w:spacing w:after="120" w:line="276" w:lineRule="auto"/>
        <w:jc w:val="both"/>
        <w:rPr>
          <w:rFonts w:ascii="Trebuchet MS" w:hAnsi="Trebuchet MS" w:cs="Trebuchet MS"/>
          <w:noProof/>
          <w:color w:val="000000"/>
        </w:rPr>
      </w:pPr>
      <w:r>
        <w:rPr>
          <w:rFonts w:ascii="Trebuchet MS" w:hAnsi="Trebuchet MS"/>
          <w:color w:val="000000"/>
        </w:rPr>
        <w:t>Inbentariatutako interes geologikoko toki batetik, aztarnategi mineral edo paleontologikoak lapurtzea.</w:t>
      </w:r>
    </w:p>
    <w:p w:rsidR="00834106" w:rsidRPr="007A5D50" w:rsidRDefault="00834106" w:rsidP="00462CF5">
      <w:pPr>
        <w:numPr>
          <w:ilvl w:val="0"/>
          <w:numId w:val="95"/>
        </w:numPr>
        <w:spacing w:after="120" w:line="276" w:lineRule="auto"/>
        <w:jc w:val="both"/>
        <w:rPr>
          <w:rFonts w:ascii="Trebuchet MS" w:hAnsi="Trebuchet MS" w:cs="Trebuchet MS"/>
          <w:noProof/>
          <w:color w:val="000000"/>
        </w:rPr>
      </w:pPr>
      <w:r>
        <w:rPr>
          <w:rFonts w:ascii="Trebuchet MS" w:hAnsi="Trebuchet MS"/>
        </w:rPr>
        <w:t xml:space="preserve">Sua erabiltzea </w:t>
      </w:r>
      <w:proofErr w:type="spellStart"/>
      <w:r>
        <w:rPr>
          <w:rFonts w:ascii="Trebuchet MS" w:hAnsi="Trebuchet MS"/>
        </w:rPr>
        <w:t>naturagune</w:t>
      </w:r>
      <w:proofErr w:type="spellEnd"/>
      <w:r>
        <w:rPr>
          <w:rFonts w:ascii="Trebuchet MS" w:hAnsi="Trebuchet MS"/>
        </w:rPr>
        <w:t xml:space="preserve"> babestu bateko baldintza naturalak, habitatak, espezieak edo ekosistema-funtzioak suntsitu edo aldatzeko helburuarekin.</w:t>
      </w:r>
    </w:p>
    <w:p w:rsidR="00834106" w:rsidRPr="007A5D50" w:rsidRDefault="00834106" w:rsidP="00462CF5">
      <w:pPr>
        <w:numPr>
          <w:ilvl w:val="0"/>
          <w:numId w:val="95"/>
        </w:numPr>
        <w:spacing w:after="120" w:line="276" w:lineRule="auto"/>
        <w:jc w:val="both"/>
        <w:rPr>
          <w:rFonts w:ascii="Trebuchet MS" w:hAnsi="Trebuchet MS" w:cs="Trebuchet MS"/>
          <w:noProof/>
          <w:color w:val="000000"/>
        </w:rPr>
      </w:pPr>
      <w:r>
        <w:rPr>
          <w:rFonts w:ascii="Trebuchet MS" w:hAnsi="Trebuchet MS"/>
        </w:rPr>
        <w:t>Natura-ingurunearen errealitate fisiko eta biologikoa eraldatzeko ekintzak egitea, lege honen 25. artikuluan aipatzen den kautelazko babes-egoeraren baimena, lizentzia edo emakida jaso gabe.</w:t>
      </w:r>
    </w:p>
    <w:p w:rsidR="00834106" w:rsidRPr="007A5D50" w:rsidRDefault="00834106" w:rsidP="00462CF5">
      <w:pPr>
        <w:numPr>
          <w:ilvl w:val="0"/>
          <w:numId w:val="95"/>
        </w:numPr>
        <w:spacing w:after="120" w:line="276" w:lineRule="auto"/>
        <w:jc w:val="both"/>
        <w:rPr>
          <w:rFonts w:ascii="Trebuchet MS" w:hAnsi="Trebuchet MS" w:cs="Trebuchet MS"/>
          <w:noProof/>
          <w:color w:val="000000"/>
        </w:rPr>
      </w:pPr>
      <w:r>
        <w:rPr>
          <w:rFonts w:ascii="Trebuchet MS" w:hAnsi="Trebuchet MS"/>
          <w:color w:val="000000"/>
        </w:rPr>
        <w:t>Natura-ingurunean espezieak sartzea, berriz sartzea edo populazioak indartzea administrazioaren baimenik gabe, bateraezina bada katalogatutako espezieei dagozkien planekin edo ez bada egokitzen ehiza eta arrantzarako dauden antolamendu-planetara, eta espezie edo taxon baten aniztasun genetikoari kalte egiten badio.</w:t>
      </w:r>
    </w:p>
    <w:p w:rsidR="00834106" w:rsidRPr="007A5D50" w:rsidRDefault="00834106" w:rsidP="00462CF5">
      <w:pPr>
        <w:numPr>
          <w:ilvl w:val="0"/>
          <w:numId w:val="95"/>
        </w:numPr>
        <w:spacing w:after="120" w:line="276" w:lineRule="auto"/>
        <w:jc w:val="both"/>
        <w:rPr>
          <w:rFonts w:ascii="Trebuchet MS" w:hAnsi="Trebuchet MS" w:cs="Trebuchet MS"/>
          <w:noProof/>
          <w:color w:val="000000"/>
        </w:rPr>
      </w:pPr>
      <w:r>
        <w:rPr>
          <w:rFonts w:ascii="Trebuchet MS" w:hAnsi="Trebuchet MS"/>
          <w:color w:val="000000"/>
        </w:rPr>
        <w:t>Baimenik gabe monumentu natural deklaratutako zuhaitzak moztea edo bestelako ekintza baten bidez zuhaitzak hiltzea eta beren babes-banda nabarmen hondatzea.</w:t>
      </w:r>
    </w:p>
    <w:p w:rsidR="00834106" w:rsidRPr="007A5D50" w:rsidRDefault="00834106" w:rsidP="00462CF5">
      <w:pPr>
        <w:numPr>
          <w:ilvl w:val="0"/>
          <w:numId w:val="95"/>
        </w:numPr>
        <w:spacing w:after="120" w:line="276" w:lineRule="auto"/>
        <w:jc w:val="both"/>
        <w:rPr>
          <w:rFonts w:ascii="Trebuchet MS" w:hAnsi="Trebuchet MS" w:cs="Trebuchet MS"/>
          <w:i/>
          <w:iC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 batean edo Espezie Mehatxatuen Euskal Katalogoan jasotako espezieen kudeaketa-planetan definitutako eremu kritikoetan sua erabiltzea, berariaz baimendutako toki edo kasuetatik kanpo.</w:t>
      </w:r>
    </w:p>
    <w:p w:rsidR="00834106" w:rsidRPr="007A5D50" w:rsidRDefault="00834106" w:rsidP="0097611B">
      <w:pPr>
        <w:spacing w:after="120" w:line="276" w:lineRule="auto"/>
        <w:jc w:val="both"/>
        <w:rPr>
          <w:rFonts w:ascii="Trebuchet MS" w:hAnsi="Trebuchet MS" w:cs="Trebuchet MS"/>
          <w:noProof/>
          <w:color w:val="000000"/>
        </w:rPr>
      </w:pPr>
    </w:p>
    <w:p w:rsidR="00834106" w:rsidRPr="007A5D50" w:rsidRDefault="00834106" w:rsidP="00462CF5">
      <w:pPr>
        <w:numPr>
          <w:ilvl w:val="0"/>
          <w:numId w:val="94"/>
        </w:numPr>
        <w:spacing w:after="120" w:line="276" w:lineRule="auto"/>
        <w:ind w:left="284" w:hanging="284"/>
        <w:jc w:val="both"/>
        <w:rPr>
          <w:rFonts w:ascii="Trebuchet MS" w:hAnsi="Trebuchet MS" w:cs="Trebuchet MS"/>
          <w:noProof/>
          <w:color w:val="000000"/>
        </w:rPr>
      </w:pPr>
      <w:r>
        <w:rPr>
          <w:rFonts w:ascii="Trebuchet MS" w:hAnsi="Trebuchet MS"/>
          <w:color w:val="000000"/>
        </w:rPr>
        <w:t>Astunak</w:t>
      </w:r>
    </w:p>
    <w:p w:rsidR="00834106" w:rsidRPr="007A5D50" w:rsidRDefault="00834106" w:rsidP="00462CF5">
      <w:pPr>
        <w:numPr>
          <w:ilvl w:val="0"/>
          <w:numId w:val="143"/>
        </w:numPr>
        <w:spacing w:after="120" w:line="276" w:lineRule="auto"/>
        <w:jc w:val="both"/>
        <w:rPr>
          <w:rFonts w:ascii="Trebuchet MS" w:hAnsi="Trebuchet MS" w:cs="Trebuchet MS"/>
          <w:noProof/>
          <w:color w:val="000000"/>
        </w:rPr>
      </w:pPr>
      <w:r>
        <w:rPr>
          <w:rFonts w:ascii="Trebuchet MS" w:hAnsi="Trebuchet MS"/>
          <w:color w:val="000000"/>
        </w:rPr>
        <w:lastRenderedPageBreak/>
        <w:t>Erruzko eran edo zabarkeriaz egitea 75. artikuluan araututako ekintzak edo jarrerak.</w:t>
      </w:r>
    </w:p>
    <w:p w:rsidR="00834106" w:rsidRPr="007A5D50" w:rsidRDefault="00834106" w:rsidP="00462CF5">
      <w:pPr>
        <w:numPr>
          <w:ilvl w:val="0"/>
          <w:numId w:val="143"/>
        </w:numPr>
        <w:spacing w:after="120" w:line="276" w:lineRule="auto"/>
        <w:jc w:val="both"/>
        <w:rPr>
          <w:rFonts w:ascii="Trebuchet MS" w:hAnsi="Trebuchet MS" w:cs="Trebuchet MS"/>
          <w:noProof/>
          <w:color w:val="000000"/>
        </w:rPr>
      </w:pPr>
      <w:r>
        <w:rPr>
          <w:rFonts w:ascii="Trebuchet MS" w:hAnsi="Trebuchet MS"/>
          <w:color w:val="000000"/>
        </w:rPr>
        <w:t>74. artikuluan araututako jarreretako baten bat egitea.</w:t>
      </w:r>
    </w:p>
    <w:p w:rsidR="00834106" w:rsidRPr="007A5D50" w:rsidRDefault="00834106" w:rsidP="00462CF5">
      <w:pPr>
        <w:numPr>
          <w:ilvl w:val="0"/>
          <w:numId w:val="143"/>
        </w:numPr>
        <w:spacing w:after="120" w:line="276" w:lineRule="auto"/>
        <w:jc w:val="both"/>
        <w:rPr>
          <w:rFonts w:ascii="Trebuchet MS" w:hAnsi="Trebuchet MS" w:cs="Trebuchet MS"/>
          <w:noProof/>
          <w:color w:val="000000"/>
        </w:rPr>
      </w:pPr>
      <w:r>
        <w:rPr>
          <w:rFonts w:ascii="Trebuchet MS" w:hAnsi="Trebuchet MS"/>
          <w:color w:val="000000"/>
        </w:rPr>
        <w:t>Euskadiren Intereseko Habitat Naturalen Zerrendan jasotako habitatak suntsitzea edo hondatzea.</w:t>
      </w:r>
    </w:p>
    <w:p w:rsidR="00834106" w:rsidRPr="007A5D50" w:rsidRDefault="00834106" w:rsidP="00462CF5">
      <w:pPr>
        <w:numPr>
          <w:ilvl w:val="0"/>
          <w:numId w:val="143"/>
        </w:numPr>
        <w:spacing w:after="120" w:line="276" w:lineRule="auto"/>
        <w:jc w:val="both"/>
        <w:rPr>
          <w:rFonts w:ascii="Trebuchet MS" w:hAnsi="Trebuchet MS" w:cs="Trebuchet MS"/>
          <w:noProof/>
          <w:color w:val="000000"/>
        </w:rPr>
      </w:pPr>
      <w:r>
        <w:rPr>
          <w:rFonts w:ascii="Trebuchet MS" w:hAnsi="Trebuchet MS"/>
          <w:color w:val="000000"/>
        </w:rPr>
        <w:t>Babes Bereziko Araubidean dauden Espezieen Euskal Zerrendan sartuta bai, baina katalogatu gabe dauden espezieen habitata suntsitzea, bereziki animaliek ugaltzeko, negu-pasa egiteko, atseden hartzeko, larreratzeko edo jateko erabiltzen dituzten tokiak.</w:t>
      </w:r>
    </w:p>
    <w:p w:rsidR="00834106" w:rsidRPr="007A5D50" w:rsidRDefault="00834106" w:rsidP="00462CF5">
      <w:pPr>
        <w:numPr>
          <w:ilvl w:val="0"/>
          <w:numId w:val="143"/>
        </w:numPr>
        <w:spacing w:after="120" w:line="276" w:lineRule="auto"/>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 batean espezie exotiko inbaditzaileen ale biziak, haien hondakinak edo propaguluak sartzea, edukitzea, lantzea edo haztea, garraiatzea, trafikatzea edo salerostea.</w:t>
      </w:r>
    </w:p>
    <w:p w:rsidR="00834106" w:rsidRPr="007A5D50" w:rsidRDefault="00834106" w:rsidP="00462CF5">
      <w:pPr>
        <w:numPr>
          <w:ilvl w:val="0"/>
          <w:numId w:val="143"/>
        </w:numPr>
        <w:spacing w:after="120" w:line="276" w:lineRule="auto"/>
        <w:jc w:val="both"/>
        <w:rPr>
          <w:rFonts w:ascii="Trebuchet MS" w:hAnsi="Trebuchet MS" w:cs="Trebuchet MS"/>
          <w:noProof/>
          <w:color w:val="000000"/>
        </w:rPr>
      </w:pPr>
      <w:r>
        <w:rPr>
          <w:rFonts w:ascii="Trebuchet MS" w:hAnsi="Trebuchet MS"/>
          <w:color w:val="000000"/>
        </w:rPr>
        <w:t>Natura-ingurunean espezieak sartzea, berriz sartzea edo populazioak indartzea, baimen administratiborik gabe, ingurunean kalte edo arrisku larria sortzen dutenean.</w:t>
      </w:r>
    </w:p>
    <w:p w:rsidR="00834106" w:rsidRPr="007A5D50" w:rsidRDefault="00834106" w:rsidP="00462CF5">
      <w:pPr>
        <w:numPr>
          <w:ilvl w:val="0"/>
          <w:numId w:val="143"/>
        </w:numPr>
        <w:spacing w:after="120" w:line="276" w:lineRule="auto"/>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 batean ibilgailu motordunekin baimendutako bideetan eta ezarritako kasuetan ez bestetan ibiltzea, pasatzea edo aparkatzea bizigarritasun-baldintzak aldatu eta bertako balioei kalte edo arrisku larria egin edo ekarriz gero.</w:t>
      </w:r>
    </w:p>
    <w:p w:rsidR="00834106" w:rsidRPr="007A5D50" w:rsidRDefault="00834106" w:rsidP="00462CF5">
      <w:pPr>
        <w:numPr>
          <w:ilvl w:val="0"/>
          <w:numId w:val="143"/>
        </w:numPr>
        <w:spacing w:after="120" w:line="276" w:lineRule="auto"/>
        <w:jc w:val="both"/>
        <w:rPr>
          <w:rFonts w:ascii="Trebuchet MS" w:hAnsi="Trebuchet MS" w:cs="Trebuchet MS"/>
          <w:noProof/>
          <w:color w:val="000000"/>
        </w:rPr>
      </w:pPr>
      <w:r>
        <w:rPr>
          <w:rFonts w:ascii="Trebuchet MS" w:hAnsi="Trebuchet MS"/>
          <w:color w:val="000000"/>
        </w:rPr>
        <w:t xml:space="preserve">Produktu kimikoak edo substantzia biologikoak baimenik gabe erabiltzea edo hondakinak isurtzea edo hondakin arriskutsuak botatzea </w:t>
      </w:r>
      <w:proofErr w:type="spellStart"/>
      <w:r>
        <w:rPr>
          <w:rFonts w:ascii="Trebuchet MS" w:hAnsi="Trebuchet MS"/>
          <w:color w:val="000000"/>
        </w:rPr>
        <w:t>naturagune</w:t>
      </w:r>
      <w:proofErr w:type="spellEnd"/>
      <w:r>
        <w:rPr>
          <w:rFonts w:ascii="Trebuchet MS" w:hAnsi="Trebuchet MS"/>
          <w:color w:val="000000"/>
        </w:rPr>
        <w:t xml:space="preserve"> babestu batean, bizigarritasun-baldintzak aldatzen badira.</w:t>
      </w:r>
    </w:p>
    <w:p w:rsidR="00834106" w:rsidRPr="007A5D50" w:rsidRDefault="00834106" w:rsidP="00462CF5">
      <w:pPr>
        <w:numPr>
          <w:ilvl w:val="0"/>
          <w:numId w:val="143"/>
        </w:numPr>
        <w:spacing w:after="120" w:line="276" w:lineRule="auto"/>
        <w:jc w:val="both"/>
        <w:rPr>
          <w:rFonts w:ascii="Trebuchet MS" w:hAnsi="Trebuchet MS" w:cs="Trebuchet MS"/>
          <w:noProof/>
          <w:color w:val="000000"/>
        </w:rPr>
      </w:pPr>
      <w:r>
        <w:rPr>
          <w:rFonts w:ascii="Trebuchet MS" w:hAnsi="Trebuchet MS"/>
          <w:color w:val="000000"/>
        </w:rPr>
        <w:t>Metodo masiboak eta ez-selektiboak edukitzea.</w:t>
      </w:r>
    </w:p>
    <w:p w:rsidR="00834106" w:rsidRPr="007A5D50" w:rsidRDefault="00834106" w:rsidP="00462CF5">
      <w:pPr>
        <w:numPr>
          <w:ilvl w:val="0"/>
          <w:numId w:val="143"/>
        </w:numPr>
        <w:spacing w:after="120" w:line="276" w:lineRule="auto"/>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 bateko erabileren antolamendu-araudiari jarraitu gabe azpiegiturak jartzeko obrak egitea. </w:t>
      </w:r>
    </w:p>
    <w:p w:rsidR="00834106" w:rsidRPr="007A5D50" w:rsidRDefault="00834106" w:rsidP="00462CF5">
      <w:pPr>
        <w:numPr>
          <w:ilvl w:val="0"/>
          <w:numId w:val="143"/>
        </w:numPr>
        <w:spacing w:after="120" w:line="276" w:lineRule="auto"/>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 bat zaintzeaz arduratzen diren langileen edo lege honek ezarritakoari jarraikiz zaintza-lanez eta ikuskapenez arduratzen direnen jardunari behin eta berriz aurka egitea.</w:t>
      </w:r>
    </w:p>
    <w:p w:rsidR="00834106" w:rsidRPr="007A5D50" w:rsidRDefault="00834106" w:rsidP="00462CF5">
      <w:pPr>
        <w:numPr>
          <w:ilvl w:val="0"/>
          <w:numId w:val="143"/>
        </w:numPr>
        <w:spacing w:after="120" w:line="276" w:lineRule="auto"/>
        <w:jc w:val="both"/>
        <w:rPr>
          <w:rFonts w:ascii="Trebuchet MS" w:hAnsi="Trebuchet MS" w:cs="Trebuchet MS"/>
          <w:noProof/>
          <w:color w:val="000000"/>
        </w:rPr>
      </w:pPr>
      <w:r>
        <w:rPr>
          <w:rFonts w:ascii="Trebuchet MS" w:hAnsi="Trebuchet MS"/>
          <w:color w:val="000000"/>
        </w:rPr>
        <w:t>Lege honek aipatutako emakidek eta baimen administratiboek ezarritako baldintzak ez betetzea, horiek iraungitzea, baliogabetzea edo etetea alde batera utzi gabe.</w:t>
      </w:r>
    </w:p>
    <w:p w:rsidR="00834106" w:rsidRPr="007A5D50" w:rsidRDefault="00834106" w:rsidP="00462CF5">
      <w:pPr>
        <w:numPr>
          <w:ilvl w:val="0"/>
          <w:numId w:val="143"/>
        </w:numPr>
        <w:spacing w:after="120" w:line="276" w:lineRule="auto"/>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 batean zaborra, txatarra edo bestelako hondakinak metatzea, bertako osagai naturalei edo paisaiei kalte egiten badio.</w:t>
      </w:r>
    </w:p>
    <w:p w:rsidR="00834106" w:rsidRPr="007A5D50" w:rsidRDefault="00834106" w:rsidP="00462CF5">
      <w:pPr>
        <w:numPr>
          <w:ilvl w:val="0"/>
          <w:numId w:val="143"/>
        </w:numPr>
        <w:spacing w:after="120" w:line="276" w:lineRule="auto"/>
        <w:jc w:val="both"/>
        <w:rPr>
          <w:rFonts w:ascii="Trebuchet MS" w:hAnsi="Trebuchet MS" w:cs="Trebuchet MS"/>
          <w:noProof/>
          <w:color w:val="000000"/>
        </w:rPr>
      </w:pPr>
      <w:r>
        <w:rPr>
          <w:rFonts w:ascii="Trebuchet MS" w:hAnsi="Trebuchet MS"/>
          <w:color w:val="000000"/>
        </w:rPr>
        <w:lastRenderedPageBreak/>
        <w:t xml:space="preserve">Kudeaketa-organoak baimena eman gabe </w:t>
      </w:r>
      <w:proofErr w:type="spellStart"/>
      <w:r>
        <w:rPr>
          <w:rFonts w:ascii="Trebuchet MS" w:hAnsi="Trebuchet MS"/>
          <w:color w:val="000000"/>
        </w:rPr>
        <w:t>basaespezieak</w:t>
      </w:r>
      <w:proofErr w:type="spellEnd"/>
      <w:r>
        <w:rPr>
          <w:rFonts w:ascii="Trebuchet MS" w:hAnsi="Trebuchet MS"/>
          <w:color w:val="000000"/>
        </w:rPr>
        <w:t xml:space="preserve"> biltzea merkaturatzeko.</w:t>
      </w:r>
    </w:p>
    <w:p w:rsidR="00834106" w:rsidRPr="007A5D50" w:rsidRDefault="00834106" w:rsidP="00462CF5">
      <w:pPr>
        <w:numPr>
          <w:ilvl w:val="0"/>
          <w:numId w:val="143"/>
        </w:numPr>
        <w:spacing w:after="120" w:line="276" w:lineRule="auto"/>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 bateko eremuetan ornogabe, onddo, basafruitu, egur, goroldio, liken edota sendabelar eta landare aromatikoak biltzea jarduera hori berariaz debekatu den </w:t>
      </w:r>
      <w:proofErr w:type="spellStart"/>
      <w:r>
        <w:rPr>
          <w:rFonts w:ascii="Trebuchet MS" w:hAnsi="Trebuchet MS"/>
          <w:color w:val="000000"/>
        </w:rPr>
        <w:t>naturagune</w:t>
      </w:r>
      <w:proofErr w:type="spellEnd"/>
      <w:r>
        <w:rPr>
          <w:rFonts w:ascii="Trebuchet MS" w:hAnsi="Trebuchet MS"/>
          <w:color w:val="000000"/>
        </w:rPr>
        <w:t xml:space="preserve"> babestu bateko guneetan.</w:t>
      </w:r>
    </w:p>
    <w:p w:rsidR="00834106" w:rsidRPr="007A5D50" w:rsidRDefault="00834106" w:rsidP="00462CF5">
      <w:pPr>
        <w:numPr>
          <w:ilvl w:val="0"/>
          <w:numId w:val="143"/>
        </w:numPr>
        <w:spacing w:after="120" w:line="276" w:lineRule="auto"/>
        <w:jc w:val="both"/>
        <w:rPr>
          <w:rFonts w:ascii="Trebuchet MS" w:hAnsi="Trebuchet MS" w:cs="Trebuchet MS"/>
          <w:noProof/>
          <w:color w:val="000000"/>
        </w:rPr>
      </w:pPr>
      <w:r>
        <w:rPr>
          <w:rFonts w:ascii="Trebuchet MS" w:hAnsi="Trebuchet MS"/>
          <w:color w:val="000000"/>
        </w:rPr>
        <w:t xml:space="preserve">Natura-ingurunean espezieak sartzea, berriz sartzea edo populazioak indartzea baimen administratiborik gabe. </w:t>
      </w:r>
    </w:p>
    <w:p w:rsidR="00834106" w:rsidRPr="007A5D50" w:rsidRDefault="00834106" w:rsidP="00462CF5">
      <w:pPr>
        <w:numPr>
          <w:ilvl w:val="0"/>
          <w:numId w:val="143"/>
        </w:numPr>
        <w:spacing w:after="120" w:line="276" w:lineRule="auto"/>
        <w:jc w:val="both"/>
        <w:rPr>
          <w:rFonts w:ascii="Trebuchet MS" w:hAnsi="Trebuchet MS" w:cs="Trebuchet MS"/>
          <w:noProof/>
          <w:color w:val="000000"/>
        </w:rPr>
      </w:pPr>
      <w:proofErr w:type="spellStart"/>
      <w:r>
        <w:rPr>
          <w:rFonts w:ascii="Trebuchet MS" w:hAnsi="Trebuchet MS"/>
          <w:color w:val="000000"/>
        </w:rPr>
        <w:t>Basafaunako</w:t>
      </w:r>
      <w:proofErr w:type="spellEnd"/>
      <w:r>
        <w:rPr>
          <w:rFonts w:ascii="Trebuchet MS" w:hAnsi="Trebuchet MS"/>
          <w:color w:val="000000"/>
        </w:rPr>
        <w:t xml:space="preserve"> edozein espezietako animalien arteko borrokak antolatzea.</w:t>
      </w:r>
    </w:p>
    <w:p w:rsidR="00834106" w:rsidRPr="007A5D50" w:rsidRDefault="00834106" w:rsidP="00462CF5">
      <w:pPr>
        <w:numPr>
          <w:ilvl w:val="0"/>
          <w:numId w:val="143"/>
        </w:numPr>
        <w:spacing w:after="120" w:line="276" w:lineRule="auto"/>
        <w:jc w:val="both"/>
        <w:rPr>
          <w:rFonts w:ascii="Trebuchet MS" w:hAnsi="Trebuchet MS" w:cs="Trebuchet MS"/>
          <w:noProof/>
          <w:color w:val="000000"/>
        </w:rPr>
      </w:pPr>
      <w:proofErr w:type="spellStart"/>
      <w:r>
        <w:rPr>
          <w:rFonts w:ascii="Trebuchet MS" w:hAnsi="Trebuchet MS"/>
          <w:color w:val="000000"/>
        </w:rPr>
        <w:t>Basafaunako</w:t>
      </w:r>
      <w:proofErr w:type="spellEnd"/>
      <w:r>
        <w:rPr>
          <w:rFonts w:ascii="Trebuchet MS" w:hAnsi="Trebuchet MS"/>
          <w:color w:val="000000"/>
        </w:rPr>
        <w:t xml:space="preserve"> espezieak ikuskizunetan, herrietako jaietan eta bestelako jardueretan erabiltzea, bertan animalia horiek sufritu egingo badute.</w:t>
      </w:r>
    </w:p>
    <w:p w:rsidR="00834106" w:rsidRPr="007A5D50" w:rsidRDefault="00834106" w:rsidP="00462CF5">
      <w:pPr>
        <w:numPr>
          <w:ilvl w:val="0"/>
          <w:numId w:val="143"/>
        </w:numPr>
        <w:spacing w:after="120" w:line="276" w:lineRule="auto"/>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babestuetan kontrolik gabeko etxeko animaliek kalteak eragitea.</w:t>
      </w:r>
    </w:p>
    <w:p w:rsidR="00834106" w:rsidRPr="007A5D50" w:rsidRDefault="00834106" w:rsidP="00462CF5">
      <w:pPr>
        <w:numPr>
          <w:ilvl w:val="0"/>
          <w:numId w:val="143"/>
        </w:numPr>
        <w:spacing w:after="120" w:line="276" w:lineRule="auto"/>
        <w:jc w:val="both"/>
        <w:rPr>
          <w:rFonts w:ascii="Trebuchet MS" w:hAnsi="Trebuchet MS" w:cs="Trebuchet MS"/>
          <w:noProof/>
          <w:color w:val="000000"/>
        </w:rPr>
      </w:pPr>
      <w:r>
        <w:rPr>
          <w:rFonts w:ascii="Trebuchet MS" w:hAnsi="Trebuchet MS"/>
          <w:color w:val="000000"/>
        </w:rPr>
        <w:t xml:space="preserve"> Lege honek arautzen duen bezala eroslehentasunerako eta atzera eskuratzeko eskubideak baliatzeko beharrezko diren jakinarazpenak ez egitea, eskualdatzearen prezioa edo funtsezko baldintzak ez esatea, edo prezioa eskualdatzean ordaindutakoa baino baxuagoa dela edo baldintzak ezarritakoak baino kostu txikiagokoak direla adieraztea.</w:t>
      </w:r>
    </w:p>
    <w:p w:rsidR="00834106" w:rsidRPr="007A5D50" w:rsidRDefault="00834106" w:rsidP="00462CF5">
      <w:pPr>
        <w:numPr>
          <w:ilvl w:val="0"/>
          <w:numId w:val="143"/>
        </w:numPr>
        <w:spacing w:after="120" w:line="276" w:lineRule="auto"/>
        <w:jc w:val="both"/>
        <w:rPr>
          <w:rFonts w:ascii="Trebuchet MS" w:hAnsi="Trebuchet MS" w:cs="Trebuchet MS"/>
          <w:noProof/>
          <w:color w:val="000000"/>
        </w:rPr>
      </w:pPr>
      <w:r>
        <w:rPr>
          <w:rFonts w:ascii="Trebuchet MS" w:hAnsi="Trebuchet MS"/>
          <w:color w:val="000000"/>
        </w:rPr>
        <w:t xml:space="preserve"> </w:t>
      </w:r>
      <w:proofErr w:type="spellStart"/>
      <w:r>
        <w:rPr>
          <w:rFonts w:ascii="Trebuchet MS" w:hAnsi="Trebuchet MS"/>
          <w:color w:val="000000"/>
        </w:rPr>
        <w:t>Naturagune</w:t>
      </w:r>
      <w:proofErr w:type="spellEnd"/>
      <w:r>
        <w:rPr>
          <w:rFonts w:ascii="Trebuchet MS" w:hAnsi="Trebuchet MS"/>
          <w:color w:val="000000"/>
        </w:rPr>
        <w:t xml:space="preserve"> babestuetako seinaleak edo instalazioak berariaz aldatu edo suntsitzea. </w:t>
      </w:r>
    </w:p>
    <w:p w:rsidR="00834106" w:rsidRDefault="004C08FB" w:rsidP="00462CF5">
      <w:pPr>
        <w:numPr>
          <w:ilvl w:val="0"/>
          <w:numId w:val="143"/>
        </w:numPr>
        <w:spacing w:after="120" w:line="276" w:lineRule="auto"/>
        <w:jc w:val="both"/>
        <w:rPr>
          <w:rFonts w:ascii="Trebuchet MS" w:hAnsi="Trebuchet MS" w:cs="Trebuchet MS"/>
          <w:noProof/>
          <w:color w:val="000000"/>
        </w:rPr>
      </w:pPr>
      <w:r>
        <w:rPr>
          <w:rFonts w:ascii="Trebuchet MS" w:hAnsi="Trebuchet MS"/>
          <w:color w:val="000000"/>
        </w:rPr>
        <w:t xml:space="preserve"> Publizitaterako edo hedapenerako bitartekoak erabiltzea, lege honetan ezarritako arau-hausteren bat egitera bultzatzen badute.</w:t>
      </w:r>
    </w:p>
    <w:p w:rsidR="004C08FB" w:rsidRPr="004C08FB" w:rsidRDefault="004C08FB" w:rsidP="00632C50">
      <w:pPr>
        <w:pStyle w:val="Prrafodelista"/>
        <w:numPr>
          <w:ilvl w:val="0"/>
          <w:numId w:val="143"/>
        </w:numPr>
        <w:jc w:val="both"/>
        <w:rPr>
          <w:rFonts w:ascii="Trebuchet MS" w:hAnsi="Trebuchet MS" w:cs="Trebuchet MS"/>
          <w:noProof/>
          <w:color w:val="000000"/>
        </w:rPr>
      </w:pPr>
      <w:r>
        <w:rPr>
          <w:rFonts w:ascii="Trebuchet MS" w:hAnsi="Trebuchet MS"/>
          <w:color w:val="000000"/>
        </w:rPr>
        <w:t xml:space="preserve"> Gatibu edukitako faunako aleak askatzea baimen administratiborik gabe.</w:t>
      </w:r>
    </w:p>
    <w:p w:rsidR="00834106" w:rsidRPr="007A5D50" w:rsidRDefault="00834106" w:rsidP="0097611B">
      <w:pPr>
        <w:spacing w:after="120" w:line="276" w:lineRule="auto"/>
        <w:jc w:val="both"/>
        <w:rPr>
          <w:rFonts w:ascii="Trebuchet MS" w:hAnsi="Trebuchet MS" w:cs="Trebuchet MS"/>
          <w:noProof/>
          <w:color w:val="000000"/>
        </w:rPr>
      </w:pPr>
    </w:p>
    <w:p w:rsidR="00834106" w:rsidRPr="007A5D50" w:rsidRDefault="00834106" w:rsidP="00462CF5">
      <w:pPr>
        <w:numPr>
          <w:ilvl w:val="0"/>
          <w:numId w:val="94"/>
        </w:numPr>
        <w:spacing w:after="120" w:line="276" w:lineRule="auto"/>
        <w:ind w:left="284" w:hanging="284"/>
        <w:jc w:val="both"/>
        <w:rPr>
          <w:rFonts w:ascii="Trebuchet MS" w:hAnsi="Trebuchet MS" w:cs="Trebuchet MS"/>
          <w:noProof/>
          <w:color w:val="000000"/>
        </w:rPr>
      </w:pPr>
      <w:r>
        <w:rPr>
          <w:rFonts w:ascii="Trebuchet MS" w:hAnsi="Trebuchet MS"/>
          <w:color w:val="000000"/>
        </w:rPr>
        <w:t>Arinak</w:t>
      </w:r>
    </w:p>
    <w:p w:rsidR="00834106" w:rsidRPr="007A5D50" w:rsidRDefault="00834106" w:rsidP="00462CF5">
      <w:pPr>
        <w:numPr>
          <w:ilvl w:val="0"/>
          <w:numId w:val="144"/>
        </w:numPr>
        <w:spacing w:after="120" w:line="276" w:lineRule="auto"/>
        <w:jc w:val="both"/>
        <w:rPr>
          <w:rFonts w:ascii="Trebuchet MS" w:hAnsi="Trebuchet MS" w:cs="Trebuchet MS"/>
          <w:noProof/>
          <w:color w:val="000000"/>
        </w:rPr>
      </w:pPr>
      <w:r>
        <w:rPr>
          <w:rFonts w:ascii="Trebuchet MS" w:hAnsi="Trebuchet MS"/>
          <w:color w:val="000000"/>
        </w:rPr>
        <w:t>Natura-ingurunean espezieak sartzea, berriz sartzea edo populazioak indartzea, baimen administratiborik gabe, ingurunean kalte edo arrisku ari bat sortzen dutenean.</w:t>
      </w:r>
    </w:p>
    <w:p w:rsidR="00834106" w:rsidRPr="007A5D50" w:rsidRDefault="00834106" w:rsidP="00462CF5">
      <w:pPr>
        <w:numPr>
          <w:ilvl w:val="0"/>
          <w:numId w:val="144"/>
        </w:numPr>
        <w:spacing w:after="120" w:line="276" w:lineRule="auto"/>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 batean ibilgailu motordunekin baimendutako bideetan eta kasuetan ez bestetan ibiltzea, pasatzea edo aparkatzea bizigarritasun-baldintzak aldatu eta bertako balioei kalte edo arrisku arina sortu edo ekarriz gero.</w:t>
      </w:r>
    </w:p>
    <w:p w:rsidR="00834106" w:rsidRPr="007A5D50" w:rsidRDefault="00834106" w:rsidP="00462CF5">
      <w:pPr>
        <w:numPr>
          <w:ilvl w:val="0"/>
          <w:numId w:val="144"/>
        </w:numPr>
        <w:spacing w:after="120" w:line="276" w:lineRule="auto"/>
        <w:jc w:val="both"/>
        <w:rPr>
          <w:rFonts w:ascii="Trebuchet MS" w:hAnsi="Trebuchet MS" w:cs="Trebuchet MS"/>
          <w:noProof/>
          <w:color w:val="000000"/>
        </w:rPr>
      </w:pPr>
      <w:proofErr w:type="spellStart"/>
      <w:r>
        <w:rPr>
          <w:rFonts w:ascii="Trebuchet MS" w:hAnsi="Trebuchet MS"/>
          <w:color w:val="000000"/>
        </w:rPr>
        <w:lastRenderedPageBreak/>
        <w:t>Naturagune</w:t>
      </w:r>
      <w:proofErr w:type="spellEnd"/>
      <w:r>
        <w:rPr>
          <w:rFonts w:ascii="Trebuchet MS" w:hAnsi="Trebuchet MS"/>
          <w:color w:val="000000"/>
        </w:rPr>
        <w:t xml:space="preserve"> babestu baten barruan bizikletaz edo antzeko ibilgailuekin ibiltzea mendi-bideen, basabideen eta bideen saretik kanpo, gunea kudeatzeko planak hori debekatzen duenean.</w:t>
      </w:r>
    </w:p>
    <w:p w:rsidR="00834106" w:rsidRPr="007A5D50" w:rsidRDefault="00834106" w:rsidP="00462CF5">
      <w:pPr>
        <w:numPr>
          <w:ilvl w:val="0"/>
          <w:numId w:val="144"/>
        </w:numPr>
        <w:spacing w:after="120" w:line="276" w:lineRule="auto"/>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 bateko elementuetan inskripzio, seinale, zeinu eta marrazkiak egitea.</w:t>
      </w:r>
    </w:p>
    <w:p w:rsidR="00834106" w:rsidRPr="007A5D50" w:rsidRDefault="00834106" w:rsidP="00462CF5">
      <w:pPr>
        <w:numPr>
          <w:ilvl w:val="0"/>
          <w:numId w:val="144"/>
        </w:numPr>
        <w:spacing w:after="120" w:line="276" w:lineRule="auto"/>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 bateko erabileren araudiari kasu egin gabe jarduerak egitea, betiere, titulu honetan ezarritako arau-hauste astunagoren bat ez badakarte.</w:t>
      </w:r>
    </w:p>
    <w:p w:rsidR="00834106" w:rsidRPr="007A5D50" w:rsidRDefault="00834106" w:rsidP="00462CF5">
      <w:pPr>
        <w:numPr>
          <w:ilvl w:val="0"/>
          <w:numId w:val="144"/>
        </w:numPr>
        <w:spacing w:after="120" w:line="276" w:lineRule="auto"/>
        <w:jc w:val="both"/>
        <w:rPr>
          <w:rFonts w:ascii="Trebuchet MS" w:hAnsi="Trebuchet MS" w:cs="Trebuchet MS"/>
          <w:noProof/>
          <w:color w:val="000000"/>
        </w:rPr>
      </w:pPr>
      <w:r>
        <w:rPr>
          <w:rFonts w:ascii="Trebuchet MS" w:hAnsi="Trebuchet MS"/>
          <w:color w:val="000000"/>
        </w:rPr>
        <w:t>Taxidermia praktikatzea baimen administratiborik gabe edo lege honetako 83. artikuluan adierazitako baldintzak urratuz.</w:t>
      </w:r>
    </w:p>
    <w:p w:rsidR="00834106" w:rsidRPr="007A5D50" w:rsidRDefault="00834106" w:rsidP="00462CF5">
      <w:pPr>
        <w:numPr>
          <w:ilvl w:val="0"/>
          <w:numId w:val="144"/>
        </w:numPr>
        <w:spacing w:after="120" w:line="276" w:lineRule="auto"/>
        <w:jc w:val="both"/>
        <w:rPr>
          <w:rFonts w:ascii="Trebuchet MS" w:hAnsi="Trebuchet MS" w:cs="Trebuchet MS"/>
          <w:noProof/>
          <w:color w:val="000000"/>
        </w:rPr>
      </w:pPr>
      <w:r>
        <w:rPr>
          <w:rFonts w:ascii="Trebuchet MS" w:hAnsi="Trebuchet MS"/>
          <w:color w:val="000000"/>
        </w:rPr>
        <w:t>Interes geologikoko toki bateko mineralak, fosilak edo harriak biltzea, jarduketa hori debekatuta badago.</w:t>
      </w:r>
    </w:p>
    <w:p w:rsidR="00834106" w:rsidRPr="007A5D50" w:rsidRDefault="00834106" w:rsidP="00462CF5">
      <w:pPr>
        <w:numPr>
          <w:ilvl w:val="0"/>
          <w:numId w:val="144"/>
        </w:numPr>
        <w:spacing w:after="120" w:line="276" w:lineRule="auto"/>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babestuetan espresuki baimendutako tokietatik kanpo kanpatzea.</w:t>
      </w:r>
    </w:p>
    <w:p w:rsidR="00834106" w:rsidRPr="007A5D50" w:rsidRDefault="00834106" w:rsidP="00462CF5">
      <w:pPr>
        <w:numPr>
          <w:ilvl w:val="0"/>
          <w:numId w:val="144"/>
        </w:numPr>
        <w:spacing w:after="120" w:line="276" w:lineRule="auto"/>
        <w:jc w:val="both"/>
        <w:rPr>
          <w:rFonts w:ascii="Trebuchet MS" w:hAnsi="Trebuchet MS" w:cs="Trebuchet MS"/>
          <w:noProof/>
          <w:color w:val="000000"/>
        </w:rPr>
      </w:pPr>
      <w:r>
        <w:rPr>
          <w:rFonts w:ascii="Trebuchet MS" w:hAnsi="Trebuchet MS"/>
          <w:color w:val="000000"/>
        </w:rPr>
        <w:t xml:space="preserve">Baimendu gabeko eremuetan, edo eremu horiei edo bertako espezieei kalte eginez, zaratak, argia nahiz argi-seinaleak egitea, eta edozein energia mota igortzea </w:t>
      </w:r>
      <w:proofErr w:type="spellStart"/>
      <w:r>
        <w:rPr>
          <w:rFonts w:ascii="Trebuchet MS" w:hAnsi="Trebuchet MS"/>
          <w:color w:val="000000"/>
        </w:rPr>
        <w:t>–termikoa</w:t>
      </w:r>
      <w:proofErr w:type="spellEnd"/>
      <w:r>
        <w:rPr>
          <w:rFonts w:ascii="Trebuchet MS" w:hAnsi="Trebuchet MS"/>
          <w:color w:val="000000"/>
        </w:rPr>
        <w:t xml:space="preserve">, bibraziozkoa, elektromagnetikoa, </w:t>
      </w:r>
      <w:proofErr w:type="spellStart"/>
      <w:r>
        <w:rPr>
          <w:rFonts w:ascii="Trebuchet MS" w:hAnsi="Trebuchet MS"/>
          <w:color w:val="000000"/>
        </w:rPr>
        <w:t>infrasonikoa</w:t>
      </w:r>
      <w:proofErr w:type="spellEnd"/>
      <w:r>
        <w:rPr>
          <w:rFonts w:ascii="Trebuchet MS" w:hAnsi="Trebuchet MS"/>
          <w:color w:val="000000"/>
        </w:rPr>
        <w:t xml:space="preserve"> edo ultrasonikoa–.</w:t>
      </w:r>
    </w:p>
    <w:p w:rsidR="00834106" w:rsidRPr="007A5D50" w:rsidRDefault="00834106" w:rsidP="00462CF5">
      <w:pPr>
        <w:numPr>
          <w:ilvl w:val="0"/>
          <w:numId w:val="144"/>
        </w:numPr>
        <w:spacing w:after="120" w:line="276" w:lineRule="auto"/>
        <w:jc w:val="both"/>
        <w:rPr>
          <w:rFonts w:ascii="Trebuchet MS" w:hAnsi="Trebuchet MS" w:cs="Trebuchet MS"/>
          <w:noProof/>
          <w:color w:val="000000"/>
        </w:rPr>
      </w:pPr>
      <w:r>
        <w:rPr>
          <w:rFonts w:ascii="Trebuchet MS" w:hAnsi="Trebuchet MS"/>
          <w:color w:val="000000"/>
        </w:rPr>
        <w:t xml:space="preserve">Ornogabe, onddo, basafruitu, egur, goroldio, liken edota sendabelar eta landare aromatikoak biltzea, jarduera hori arautzen duen araudia errespetatu gabe. </w:t>
      </w:r>
    </w:p>
    <w:p w:rsidR="00834106" w:rsidRPr="007A5D50" w:rsidRDefault="00834106" w:rsidP="00462CF5">
      <w:pPr>
        <w:numPr>
          <w:ilvl w:val="0"/>
          <w:numId w:val="144"/>
        </w:numPr>
        <w:spacing w:after="120" w:line="276" w:lineRule="auto"/>
        <w:jc w:val="both"/>
        <w:rPr>
          <w:rFonts w:ascii="Trebuchet MS" w:hAnsi="Trebuchet MS" w:cs="Trebuchet MS"/>
          <w:noProof/>
          <w:color w:val="000000"/>
        </w:rPr>
      </w:pPr>
      <w:r>
        <w:rPr>
          <w:rFonts w:ascii="Trebuchet MS" w:hAnsi="Trebuchet MS"/>
          <w:color w:val="000000"/>
        </w:rPr>
        <w:t xml:space="preserve">Publizitate-kartelak jartzea </w:t>
      </w:r>
      <w:proofErr w:type="spellStart"/>
      <w:r>
        <w:rPr>
          <w:rFonts w:ascii="Trebuchet MS" w:hAnsi="Trebuchet MS"/>
          <w:color w:val="000000"/>
        </w:rPr>
        <w:t>naturagune</w:t>
      </w:r>
      <w:proofErr w:type="spellEnd"/>
      <w:r>
        <w:rPr>
          <w:rFonts w:ascii="Trebuchet MS" w:hAnsi="Trebuchet MS"/>
          <w:color w:val="000000"/>
        </w:rPr>
        <w:t xml:space="preserve"> babestu baten barnean.</w:t>
      </w:r>
    </w:p>
    <w:p w:rsidR="00834106" w:rsidRPr="007A5D50" w:rsidRDefault="00834106" w:rsidP="00462CF5">
      <w:pPr>
        <w:numPr>
          <w:ilvl w:val="0"/>
          <w:numId w:val="144"/>
        </w:numPr>
        <w:spacing w:after="120" w:line="276" w:lineRule="auto"/>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babestuetako erabiltzaileek edo bisitariek sortutako zaborra uztea edo ez biltzea</w:t>
      </w:r>
    </w:p>
    <w:p w:rsidR="00834106" w:rsidRPr="007A5D50" w:rsidRDefault="00834106" w:rsidP="00462CF5">
      <w:pPr>
        <w:numPr>
          <w:ilvl w:val="0"/>
          <w:numId w:val="144"/>
        </w:numPr>
        <w:spacing w:after="120" w:line="276" w:lineRule="auto"/>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 batean txakurrekin ibiltzea uhalarekin lotu gabe, horretarako baimendutako momentu eta tokietatik kanpo.</w:t>
      </w:r>
    </w:p>
    <w:p w:rsidR="00834106" w:rsidRPr="007A5D50" w:rsidRDefault="00834106" w:rsidP="00462CF5">
      <w:pPr>
        <w:numPr>
          <w:ilvl w:val="0"/>
          <w:numId w:val="144"/>
        </w:numPr>
        <w:spacing w:after="120" w:line="276" w:lineRule="auto"/>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 bat zaintzeaz arduratzen diren langileen edo lege honek ezarritakoari jarraikiz zaintza-lanez eta ikuskapenez arduratzen direnen jardunari aurka egitea.</w:t>
      </w:r>
    </w:p>
    <w:p w:rsidR="00834106" w:rsidRPr="007A5D50" w:rsidRDefault="00834106" w:rsidP="00462CF5">
      <w:pPr>
        <w:numPr>
          <w:ilvl w:val="0"/>
          <w:numId w:val="144"/>
        </w:numPr>
        <w:spacing w:after="120" w:line="276" w:lineRule="auto"/>
        <w:jc w:val="both"/>
        <w:rPr>
          <w:rFonts w:ascii="Trebuchet MS" w:hAnsi="Trebuchet MS" w:cs="Trebuchet MS"/>
          <w:noProof/>
          <w:color w:val="000000"/>
        </w:rPr>
      </w:pPr>
      <w:r>
        <w:rPr>
          <w:rFonts w:ascii="Trebuchet MS" w:hAnsi="Trebuchet MS"/>
          <w:color w:val="000000"/>
        </w:rPr>
        <w:t xml:space="preserve">Aurrez baimen administratiborik izan gabe, </w:t>
      </w:r>
      <w:proofErr w:type="spellStart"/>
      <w:r>
        <w:rPr>
          <w:rFonts w:ascii="Trebuchet MS" w:hAnsi="Trebuchet MS"/>
          <w:color w:val="000000"/>
        </w:rPr>
        <w:t>naturagune</w:t>
      </w:r>
      <w:proofErr w:type="spellEnd"/>
      <w:r>
        <w:rPr>
          <w:rFonts w:ascii="Trebuchet MS" w:hAnsi="Trebuchet MS"/>
          <w:color w:val="000000"/>
        </w:rPr>
        <w:t xml:space="preserve"> babestuen izenak -lege honetan ezarritakoak- edo haien anagramak salerosketarako, publizitaterako edo irabazi-asmoa duten antzeko jardueretarako erabiltzea.</w:t>
      </w:r>
    </w:p>
    <w:p w:rsidR="00834106" w:rsidRPr="007A5D50" w:rsidRDefault="00834106" w:rsidP="00462CF5">
      <w:pPr>
        <w:numPr>
          <w:ilvl w:val="0"/>
          <w:numId w:val="144"/>
        </w:numPr>
        <w:spacing w:after="120" w:line="276" w:lineRule="auto"/>
        <w:jc w:val="both"/>
        <w:rPr>
          <w:rFonts w:ascii="Trebuchet MS" w:hAnsi="Trebuchet MS" w:cs="Trebuchet MS"/>
          <w:noProof/>
          <w:color w:val="000000"/>
        </w:rPr>
      </w:pPr>
      <w:proofErr w:type="spellStart"/>
      <w:r>
        <w:rPr>
          <w:rFonts w:ascii="Trebuchet MS" w:hAnsi="Trebuchet MS"/>
          <w:color w:val="000000"/>
        </w:rPr>
        <w:lastRenderedPageBreak/>
        <w:t>Naturagune</w:t>
      </w:r>
      <w:proofErr w:type="spellEnd"/>
      <w:r>
        <w:rPr>
          <w:rFonts w:ascii="Trebuchet MS" w:hAnsi="Trebuchet MS"/>
          <w:color w:val="000000"/>
        </w:rPr>
        <w:t xml:space="preserve"> babestu baten antolamendu- edo kudeaketa-araudia errespetatzen ez duen edozein jarduera egitea, ez badu kalifikazio astunagorik.</w:t>
      </w:r>
    </w:p>
    <w:p w:rsidR="00834106" w:rsidRPr="007A5D50" w:rsidRDefault="00834106" w:rsidP="00462CF5">
      <w:pPr>
        <w:numPr>
          <w:ilvl w:val="0"/>
          <w:numId w:val="144"/>
        </w:numPr>
        <w:spacing w:after="120" w:line="276" w:lineRule="auto"/>
        <w:jc w:val="both"/>
        <w:rPr>
          <w:rFonts w:ascii="Trebuchet MS" w:hAnsi="Trebuchet MS" w:cs="Trebuchet MS"/>
          <w:noProof/>
          <w:color w:val="000000"/>
        </w:rPr>
      </w:pPr>
      <w:r>
        <w:rPr>
          <w:rFonts w:ascii="Trebuchet MS" w:hAnsi="Trebuchet MS"/>
          <w:color w:val="000000"/>
        </w:rPr>
        <w:t xml:space="preserve">Lege honetan ezarritako betebeharrak errespetatzen ez dituen edozein jarduera egitea, ez badu kalifikazio astunagorik. </w:t>
      </w:r>
    </w:p>
    <w:p w:rsidR="00834106" w:rsidRPr="007A5D50" w:rsidRDefault="00834106" w:rsidP="0097611B">
      <w:pPr>
        <w:tabs>
          <w:tab w:val="left" w:pos="426"/>
        </w:tabs>
        <w:spacing w:after="120" w:line="276" w:lineRule="auto"/>
        <w:jc w:val="both"/>
        <w:rPr>
          <w:rFonts w:ascii="Trebuchet MS" w:hAnsi="Trebuchet MS" w:cs="Calibri"/>
          <w:color w:val="000000" w:themeColor="text1"/>
        </w:rPr>
      </w:pPr>
    </w:p>
    <w:p w:rsidR="00834106" w:rsidRPr="007A5D50" w:rsidRDefault="00834106" w:rsidP="0097611B">
      <w:pPr>
        <w:pStyle w:val="Ttulo4"/>
        <w:spacing w:after="120" w:line="276" w:lineRule="auto"/>
        <w:ind w:left="1559" w:hanging="567"/>
        <w:jc w:val="both"/>
        <w:rPr>
          <w:rFonts w:ascii="Trebuchet MS" w:hAnsi="Trebuchet MS"/>
        </w:rPr>
      </w:pPr>
      <w:bookmarkStart w:id="164" w:name="_Toc508195928"/>
      <w:bookmarkStart w:id="165" w:name="_Toc446803"/>
      <w:r>
        <w:rPr>
          <w:rFonts w:ascii="Trebuchet MS" w:hAnsi="Trebuchet MS"/>
        </w:rPr>
        <w:t>Zehapenen zenbatekoa</w:t>
      </w:r>
      <w:bookmarkEnd w:id="164"/>
      <w:bookmarkEnd w:id="165"/>
    </w:p>
    <w:p w:rsidR="00834106" w:rsidRPr="007A5D50" w:rsidRDefault="00834106" w:rsidP="0097611B">
      <w:pPr>
        <w:spacing w:after="120" w:line="276" w:lineRule="auto"/>
        <w:jc w:val="both"/>
        <w:rPr>
          <w:rFonts w:ascii="Trebuchet MS" w:hAnsi="Trebuchet MS" w:cs="Trebuchet MS"/>
          <w:noProof/>
          <w:color w:val="000000"/>
        </w:rPr>
      </w:pPr>
    </w:p>
    <w:p w:rsidR="00834106" w:rsidRPr="007A5D50" w:rsidRDefault="00834106" w:rsidP="00462CF5">
      <w:pPr>
        <w:numPr>
          <w:ilvl w:val="0"/>
          <w:numId w:val="96"/>
        </w:numPr>
        <w:spacing w:after="120" w:line="276" w:lineRule="auto"/>
        <w:jc w:val="both"/>
        <w:rPr>
          <w:rFonts w:ascii="Trebuchet MS" w:hAnsi="Trebuchet MS" w:cs="Trebuchet MS"/>
          <w:noProof/>
          <w:color w:val="000000"/>
        </w:rPr>
      </w:pPr>
      <w:r>
        <w:rPr>
          <w:rFonts w:ascii="Trebuchet MS" w:hAnsi="Trebuchet MS"/>
          <w:color w:val="000000"/>
        </w:rPr>
        <w:t xml:space="preserve">Natura Ondarea eta Biodibertsitateari buruzko Legean (abenduaren 13ko 42/2007) </w:t>
      </w:r>
      <w:proofErr w:type="spellStart"/>
      <w:r>
        <w:rPr>
          <w:rFonts w:ascii="Trebuchet MS" w:hAnsi="Trebuchet MS"/>
          <w:color w:val="000000"/>
        </w:rPr>
        <w:t>tipifikatutako</w:t>
      </w:r>
      <w:proofErr w:type="spellEnd"/>
      <w:r>
        <w:rPr>
          <w:rFonts w:ascii="Trebuchet MS" w:hAnsi="Trebuchet MS"/>
          <w:color w:val="000000"/>
        </w:rPr>
        <w:t xml:space="preserve"> arau-hausteak bertan ezarritako zenbatekoekin zehatuko dira.</w:t>
      </w:r>
    </w:p>
    <w:p w:rsidR="00834106" w:rsidRPr="007A5D50" w:rsidRDefault="00834106" w:rsidP="00462CF5">
      <w:pPr>
        <w:numPr>
          <w:ilvl w:val="0"/>
          <w:numId w:val="96"/>
        </w:numPr>
        <w:spacing w:after="120" w:line="276" w:lineRule="auto"/>
        <w:jc w:val="both"/>
        <w:rPr>
          <w:rFonts w:ascii="Trebuchet MS" w:hAnsi="Trebuchet MS" w:cs="Trebuchet MS"/>
          <w:noProof/>
          <w:color w:val="000000"/>
        </w:rPr>
      </w:pPr>
      <w:r>
        <w:rPr>
          <w:rFonts w:ascii="Trebuchet MS" w:hAnsi="Trebuchet MS"/>
          <w:color w:val="000000"/>
        </w:rPr>
        <w:t>Lege honetan tipifikatuta dauden arau-hausteak honela zehatuko dira:</w:t>
      </w:r>
    </w:p>
    <w:p w:rsidR="00834106" w:rsidRPr="007A5D50" w:rsidRDefault="00834106" w:rsidP="00462CF5">
      <w:pPr>
        <w:numPr>
          <w:ilvl w:val="0"/>
          <w:numId w:val="97"/>
        </w:numPr>
        <w:spacing w:after="120" w:line="276" w:lineRule="auto"/>
        <w:jc w:val="both"/>
        <w:rPr>
          <w:rFonts w:ascii="Trebuchet MS" w:hAnsi="Trebuchet MS" w:cs="Trebuchet MS"/>
          <w:noProof/>
          <w:color w:val="000000"/>
        </w:rPr>
      </w:pPr>
      <w:r>
        <w:rPr>
          <w:rFonts w:ascii="Trebuchet MS" w:hAnsi="Trebuchet MS"/>
        </w:rPr>
        <w:t>Oso astunen kasuan, 200.001 eurotik 2.000.000 eurora arteko isuna, edota hiru eta bost urte bitartean natura-ondarearekin edo ingurumenarekin zerikusia duen euskal administrazio publikoko edozein diru-laguntza publiko jasotzeko debekua.</w:t>
      </w:r>
      <w:r>
        <w:rPr>
          <w:rFonts w:ascii="Trebuchet MS" w:hAnsi="Trebuchet MS"/>
          <w:color w:val="000000"/>
        </w:rPr>
        <w:t xml:space="preserve"> </w:t>
      </w:r>
    </w:p>
    <w:p w:rsidR="00834106" w:rsidRPr="007A5D50" w:rsidRDefault="00834106" w:rsidP="00462CF5">
      <w:pPr>
        <w:numPr>
          <w:ilvl w:val="0"/>
          <w:numId w:val="97"/>
        </w:numPr>
        <w:spacing w:after="120" w:line="276" w:lineRule="auto"/>
        <w:jc w:val="both"/>
        <w:rPr>
          <w:rFonts w:ascii="Trebuchet MS" w:hAnsi="Trebuchet MS" w:cs="Trebuchet MS"/>
          <w:noProof/>
          <w:color w:val="000000"/>
        </w:rPr>
      </w:pPr>
      <w:r>
        <w:rPr>
          <w:rFonts w:ascii="Trebuchet MS" w:hAnsi="Trebuchet MS"/>
        </w:rPr>
        <w:t>Astunen kasuan, 3.001 eurotik 200.000 eurora arteko isuna, edo/eta bat eta hiru urte bitartean natura-ondarearekin edo ingurumenarekin zerikusia duen euskal administrazio publikoko edozein diru-laguntza publiko jasotzeko debekua.</w:t>
      </w:r>
    </w:p>
    <w:p w:rsidR="00834106" w:rsidRPr="007A5D50" w:rsidRDefault="00834106" w:rsidP="00462CF5">
      <w:pPr>
        <w:numPr>
          <w:ilvl w:val="0"/>
          <w:numId w:val="97"/>
        </w:numPr>
        <w:spacing w:after="120" w:line="276" w:lineRule="auto"/>
        <w:jc w:val="both"/>
        <w:rPr>
          <w:rFonts w:ascii="Trebuchet MS" w:hAnsi="Trebuchet MS" w:cs="Trebuchet MS"/>
          <w:noProof/>
          <w:color w:val="000000"/>
        </w:rPr>
      </w:pPr>
      <w:r>
        <w:rPr>
          <w:rFonts w:ascii="Trebuchet MS" w:hAnsi="Trebuchet MS"/>
          <w:color w:val="000000"/>
        </w:rPr>
        <w:t>Arinen kasuan, 200 eurotik 3.000 eurora arteko isuna.</w:t>
      </w:r>
    </w:p>
    <w:p w:rsidR="00834106" w:rsidRPr="007A5D50" w:rsidRDefault="00834106" w:rsidP="00462CF5">
      <w:pPr>
        <w:pStyle w:val="Prrafodelista"/>
        <w:numPr>
          <w:ilvl w:val="0"/>
          <w:numId w:val="96"/>
        </w:numPr>
        <w:spacing w:after="120" w:line="276" w:lineRule="auto"/>
        <w:contextualSpacing w:val="0"/>
        <w:jc w:val="both"/>
        <w:rPr>
          <w:rFonts w:ascii="Trebuchet MS" w:hAnsi="Trebuchet MS" w:cs="Trebuchet MS"/>
          <w:noProof/>
        </w:rPr>
      </w:pPr>
      <w:r>
        <w:rPr>
          <w:rFonts w:ascii="Trebuchet MS" w:hAnsi="Trebuchet MS"/>
        </w:rPr>
        <w:t xml:space="preserve">Administrazio Publikoen Administrazio Prozedura Erkidearen urriaren 1eko 39/2015 Legearen 85. artikuluan xedatutakoaren arabera, zehapen-prozedura bat hasitakoan, arau-hausleak bere erantzukizuna aitortzen badu, dagokion zehapena ezarriz ebatzi ahal izango da prozedura. </w:t>
      </w:r>
    </w:p>
    <w:p w:rsidR="00834106" w:rsidRPr="007A5D50" w:rsidRDefault="00834106" w:rsidP="00462CF5">
      <w:pPr>
        <w:pStyle w:val="Prrafodelista"/>
        <w:numPr>
          <w:ilvl w:val="0"/>
          <w:numId w:val="96"/>
        </w:numPr>
        <w:spacing w:after="120" w:line="276" w:lineRule="auto"/>
        <w:jc w:val="both"/>
        <w:rPr>
          <w:rFonts w:ascii="Trebuchet MS" w:hAnsi="Trebuchet MS" w:cs="Trebuchet MS"/>
          <w:noProof/>
        </w:rPr>
      </w:pPr>
      <w:r>
        <w:rPr>
          <w:rFonts w:ascii="Trebuchet MS" w:hAnsi="Trebuchet MS"/>
        </w:rPr>
        <w:t>Zehapena diruzkoa soilik baldin bada, edo aukera baldin badago diruzko zehapen bat eta diruzkoa ez den beste bat ezartzeko baina bigarrena egokia ez dela justifikatu bada, ustezko erantzuleak ebazpena baino lehenagoko edozein unetan borondatez ordaintzeak amaitu egingo du prozedura, salbu eta aldatutako egoera lehengoratzeari dagokiona edo arau-hausteagatik sortutako kalte eta galeren ordaina erabakitzeari dagokiona.</w:t>
      </w:r>
    </w:p>
    <w:p w:rsidR="00834106" w:rsidRPr="007A5D50" w:rsidRDefault="00834106" w:rsidP="00462CF5">
      <w:pPr>
        <w:pStyle w:val="Prrafodelista"/>
        <w:numPr>
          <w:ilvl w:val="0"/>
          <w:numId w:val="96"/>
        </w:numPr>
        <w:spacing w:after="120" w:line="276" w:lineRule="auto"/>
        <w:jc w:val="both"/>
        <w:rPr>
          <w:rFonts w:ascii="Trebuchet MS" w:hAnsi="Trebuchet MS" w:cs="Trebuchet MS"/>
          <w:b/>
          <w:i/>
          <w:noProof/>
          <w:u w:val="single"/>
        </w:rPr>
      </w:pPr>
      <w:r>
        <w:rPr>
          <w:rFonts w:ascii="Trebuchet MS" w:hAnsi="Trebuchet MS"/>
        </w:rPr>
        <w:t xml:space="preserve">Bi kasuetan, zehapena diruzkoa soilik denean, prozedura ebazteko eskumena duen organoak murriztapenak aplikatuko ditu, gutxienez </w:t>
      </w:r>
      <w:r>
        <w:rPr>
          <w:rFonts w:ascii="Trebuchet MS" w:hAnsi="Trebuchet MS"/>
        </w:rPr>
        <w:lastRenderedPageBreak/>
        <w:t xml:space="preserve">% 20koak, proposatutako zehapenaren gainean, eta murriztapenak elkarrekin bateratu daitezke. Murriztapen horiek zehaztuta egon behar dute prozeduraren hasierako jakinarazpenean. Haietaz baliatzeko, bestalde, zehapenaren aurka administrazio-bidean jarritako akzio edo errekurtsoetan atzera edo uko egin beharra dago. </w:t>
      </w:r>
    </w:p>
    <w:p w:rsidR="00834106" w:rsidRPr="007A5D50" w:rsidRDefault="00834106" w:rsidP="00462CF5">
      <w:pPr>
        <w:pStyle w:val="Prrafodelista"/>
        <w:numPr>
          <w:ilvl w:val="0"/>
          <w:numId w:val="96"/>
        </w:numPr>
        <w:spacing w:after="120" w:line="276" w:lineRule="auto"/>
        <w:jc w:val="both"/>
        <w:rPr>
          <w:rFonts w:ascii="Trebuchet MS" w:hAnsi="Trebuchet MS" w:cs="Calibri"/>
          <w:i/>
        </w:rPr>
      </w:pPr>
      <w:r>
        <w:rPr>
          <w:rFonts w:ascii="Trebuchet MS" w:hAnsi="Trebuchet MS"/>
        </w:rPr>
        <w:t xml:space="preserve">Aurreko apartatuan aurreikusitako murriztapen-ehunekoa handitu ahal izango dute erregelamenduz Euskal Autonomia Erkidegoko Foru Aldundiek beren foru-araudiaren bidez. </w:t>
      </w:r>
    </w:p>
    <w:p w:rsidR="008F5E08" w:rsidRDefault="008F5E08" w:rsidP="0097611B">
      <w:pPr>
        <w:pStyle w:val="Prrafodelista"/>
        <w:spacing w:after="120" w:line="276" w:lineRule="auto"/>
        <w:ind w:left="360"/>
        <w:jc w:val="both"/>
        <w:rPr>
          <w:rFonts w:ascii="Trebuchet MS" w:hAnsi="Trebuchet MS" w:cs="Calibri"/>
          <w:i/>
        </w:rPr>
      </w:pPr>
    </w:p>
    <w:p w:rsidR="0032715B" w:rsidRPr="007A5D50" w:rsidRDefault="0032715B" w:rsidP="0097611B">
      <w:pPr>
        <w:pStyle w:val="Prrafodelista"/>
        <w:spacing w:after="120" w:line="276" w:lineRule="auto"/>
        <w:ind w:left="360"/>
        <w:jc w:val="both"/>
        <w:rPr>
          <w:rFonts w:ascii="Trebuchet MS" w:hAnsi="Trebuchet MS" w:cs="Calibri"/>
          <w:i/>
        </w:rPr>
      </w:pPr>
    </w:p>
    <w:p w:rsidR="00834106" w:rsidRPr="007A5D50" w:rsidRDefault="00834106" w:rsidP="0097611B">
      <w:pPr>
        <w:pStyle w:val="Ttulo4"/>
        <w:spacing w:after="120" w:line="276" w:lineRule="auto"/>
        <w:ind w:left="1559" w:hanging="567"/>
        <w:jc w:val="both"/>
        <w:rPr>
          <w:rFonts w:ascii="Trebuchet MS" w:hAnsi="Trebuchet MS"/>
        </w:rPr>
      </w:pPr>
      <w:bookmarkStart w:id="166" w:name="_Toc508195929"/>
      <w:bookmarkStart w:id="167" w:name="_Toc446804"/>
      <w:r>
        <w:rPr>
          <w:rFonts w:ascii="Trebuchet MS" w:hAnsi="Trebuchet MS"/>
        </w:rPr>
        <w:t>Arau-hauste eta zehapenen mailaketa eta zehaztapena</w:t>
      </w:r>
      <w:bookmarkEnd w:id="166"/>
      <w:bookmarkEnd w:id="167"/>
    </w:p>
    <w:p w:rsidR="00834106" w:rsidRPr="007A5D50" w:rsidRDefault="00834106" w:rsidP="0097611B">
      <w:pPr>
        <w:spacing w:after="120" w:line="276" w:lineRule="auto"/>
        <w:jc w:val="both"/>
        <w:rPr>
          <w:rFonts w:ascii="Trebuchet MS" w:hAnsi="Trebuchet MS" w:cs="Trebuchet MS"/>
          <w:noProof/>
          <w:color w:val="000000"/>
        </w:rPr>
      </w:pPr>
    </w:p>
    <w:p w:rsidR="00834106" w:rsidRPr="007A5D50" w:rsidRDefault="00834106" w:rsidP="00462CF5">
      <w:pPr>
        <w:numPr>
          <w:ilvl w:val="0"/>
          <w:numId w:val="98"/>
        </w:numPr>
        <w:spacing w:after="120" w:line="276" w:lineRule="auto"/>
        <w:jc w:val="both"/>
        <w:rPr>
          <w:rFonts w:ascii="Trebuchet MS" w:hAnsi="Trebuchet MS" w:cs="Trebuchet MS"/>
          <w:noProof/>
          <w:color w:val="000000"/>
        </w:rPr>
      </w:pPr>
      <w:r>
        <w:rPr>
          <w:rFonts w:ascii="Trebuchet MS" w:hAnsi="Trebuchet MS"/>
          <w:color w:val="000000"/>
        </w:rPr>
        <w:t>Lege honetan ezarritako isunen zenbatekoa mailakatzeko kontuan hartu behar dira arduradunaren inguruabarrak, bere intentzionalitatea, parte-hartzea eta lortutako onura, egindako arau-hausteak gizarteari zenbateraino eragin dion eta zer kalte sortu duen, arau-hausteak errepikatu diren, bai eta ingurune naturalean egindako kalte edo hondamena itzulgarria izan daitekeen ere.</w:t>
      </w:r>
    </w:p>
    <w:p w:rsidR="00834106" w:rsidRPr="007A5D50" w:rsidRDefault="00834106" w:rsidP="00462CF5">
      <w:pPr>
        <w:numPr>
          <w:ilvl w:val="0"/>
          <w:numId w:val="98"/>
        </w:numPr>
        <w:spacing w:after="120" w:line="276" w:lineRule="auto"/>
        <w:jc w:val="both"/>
        <w:rPr>
          <w:rFonts w:ascii="Trebuchet MS" w:hAnsi="Trebuchet MS" w:cs="Trebuchet MS"/>
          <w:noProof/>
          <w:color w:val="000000"/>
        </w:rPr>
      </w:pPr>
      <w:proofErr w:type="spellStart"/>
      <w:r>
        <w:rPr>
          <w:rFonts w:ascii="Trebuchet MS" w:hAnsi="Trebuchet MS"/>
          <w:color w:val="000000"/>
        </w:rPr>
        <w:t>Naturagune</w:t>
      </w:r>
      <w:proofErr w:type="spellEnd"/>
      <w:r>
        <w:rPr>
          <w:rFonts w:ascii="Trebuchet MS" w:hAnsi="Trebuchet MS"/>
          <w:color w:val="000000"/>
        </w:rPr>
        <w:t xml:space="preserve"> babestuak izendatzeko arauek lege honetan ezarritako arau-hauste edo zehapenen taulan zehaztapenak nahiz mailaketak sartu ahal izango dituzte, Sektore Publikoko Araubide Juridikoari buruzko Legean (urriaren 1eko 40/2015) xedatutakoaren arabera.</w:t>
      </w:r>
    </w:p>
    <w:p w:rsidR="00834106" w:rsidRPr="007A5D50" w:rsidRDefault="00834106" w:rsidP="0097611B">
      <w:pPr>
        <w:tabs>
          <w:tab w:val="left" w:pos="426"/>
        </w:tabs>
        <w:spacing w:after="120" w:line="276" w:lineRule="auto"/>
        <w:ind w:left="421"/>
        <w:jc w:val="both"/>
        <w:rPr>
          <w:rFonts w:ascii="Trebuchet MS" w:hAnsi="Trebuchet MS" w:cs="Calibri"/>
          <w:i/>
          <w:color w:val="0070C0"/>
        </w:rPr>
      </w:pPr>
    </w:p>
    <w:p w:rsidR="00834106" w:rsidRPr="007A5D50" w:rsidRDefault="00834106" w:rsidP="0097611B">
      <w:pPr>
        <w:pStyle w:val="Ttulo4"/>
        <w:spacing w:after="120" w:line="276" w:lineRule="auto"/>
        <w:ind w:left="1559" w:hanging="567"/>
        <w:jc w:val="both"/>
        <w:rPr>
          <w:rFonts w:ascii="Trebuchet MS" w:hAnsi="Trebuchet MS"/>
        </w:rPr>
      </w:pPr>
      <w:bookmarkStart w:id="168" w:name="_Toc508195930"/>
      <w:bookmarkStart w:id="169" w:name="_Toc446805"/>
      <w:r>
        <w:rPr>
          <w:rFonts w:ascii="Trebuchet MS" w:hAnsi="Trebuchet MS"/>
        </w:rPr>
        <w:t>Arau-hauste eta zehapenen preskripzioa</w:t>
      </w:r>
      <w:bookmarkEnd w:id="168"/>
      <w:bookmarkEnd w:id="169"/>
    </w:p>
    <w:p w:rsidR="00834106" w:rsidRPr="007A5D50" w:rsidRDefault="00834106" w:rsidP="0097611B">
      <w:pPr>
        <w:spacing w:after="120" w:line="276" w:lineRule="auto"/>
        <w:jc w:val="both"/>
        <w:rPr>
          <w:rFonts w:ascii="Trebuchet MS" w:hAnsi="Trebuchet MS" w:cs="Trebuchet MS"/>
          <w:noProof/>
          <w:color w:val="000000"/>
        </w:rPr>
      </w:pPr>
    </w:p>
    <w:p w:rsidR="00834106" w:rsidRPr="007A5D50" w:rsidRDefault="00834106" w:rsidP="00462CF5">
      <w:pPr>
        <w:numPr>
          <w:ilvl w:val="0"/>
          <w:numId w:val="99"/>
        </w:numPr>
        <w:spacing w:after="120" w:line="276" w:lineRule="auto"/>
        <w:jc w:val="both"/>
        <w:rPr>
          <w:rFonts w:ascii="Trebuchet MS" w:hAnsi="Trebuchet MS" w:cs="Trebuchet MS"/>
          <w:noProof/>
          <w:color w:val="000000"/>
        </w:rPr>
      </w:pPr>
      <w:r>
        <w:rPr>
          <w:rFonts w:ascii="Trebuchet MS" w:hAnsi="Trebuchet MS"/>
          <w:color w:val="000000"/>
        </w:rPr>
        <w:t>Lege honetan oso astuntzat jotzen diren arau-hauste administratiboak bost urte ondoren preskribatzen dira; astunak, hiru urte ondoren; eta arinak, urtebete igaro ondoren, arau-hauste jarraitu edo klandestinoen kasuko zenbaketa-arauen kalterik gabe.</w:t>
      </w:r>
    </w:p>
    <w:p w:rsidR="00834106" w:rsidRPr="007A5D50" w:rsidRDefault="00834106" w:rsidP="00462CF5">
      <w:pPr>
        <w:numPr>
          <w:ilvl w:val="0"/>
          <w:numId w:val="99"/>
        </w:numPr>
        <w:spacing w:after="120" w:line="276" w:lineRule="auto"/>
        <w:jc w:val="both"/>
        <w:rPr>
          <w:rFonts w:ascii="Trebuchet MS" w:hAnsi="Trebuchet MS" w:cs="Trebuchet MS"/>
          <w:noProof/>
          <w:color w:val="000000"/>
        </w:rPr>
      </w:pPr>
      <w:r>
        <w:rPr>
          <w:rFonts w:ascii="Trebuchet MS" w:hAnsi="Trebuchet MS"/>
          <w:color w:val="000000"/>
        </w:rPr>
        <w:t>Arau-hauste oso astunak egiteagatik ezarritako zehapenak bost urte ondoren preskribatzen dira; astunak, hiru urte ondoren; eta arinak, urtebete igaro ondoren.</w:t>
      </w:r>
    </w:p>
    <w:p w:rsidR="00834106" w:rsidRPr="007A5D50" w:rsidRDefault="00834106" w:rsidP="0097611B">
      <w:pPr>
        <w:pStyle w:val="Prrafodelista"/>
        <w:tabs>
          <w:tab w:val="left" w:pos="426"/>
        </w:tabs>
        <w:spacing w:after="120" w:line="276" w:lineRule="auto"/>
        <w:ind w:left="61"/>
        <w:jc w:val="both"/>
        <w:rPr>
          <w:rFonts w:ascii="Trebuchet MS" w:hAnsi="Trebuchet MS" w:cs="Calibri"/>
          <w:color w:val="000000" w:themeColor="text1"/>
        </w:rPr>
      </w:pPr>
    </w:p>
    <w:p w:rsidR="00834106" w:rsidRPr="007A5D50" w:rsidRDefault="00834106" w:rsidP="0097611B">
      <w:pPr>
        <w:pStyle w:val="Ttulo4"/>
        <w:spacing w:after="120" w:line="276" w:lineRule="auto"/>
        <w:ind w:left="1559" w:hanging="567"/>
        <w:jc w:val="both"/>
        <w:rPr>
          <w:rFonts w:ascii="Trebuchet MS" w:hAnsi="Trebuchet MS"/>
        </w:rPr>
      </w:pPr>
      <w:bookmarkStart w:id="170" w:name="_Toc508195931"/>
      <w:bookmarkStart w:id="171" w:name="_Toc446806"/>
      <w:r>
        <w:rPr>
          <w:rFonts w:ascii="Trebuchet MS" w:hAnsi="Trebuchet MS"/>
        </w:rPr>
        <w:lastRenderedPageBreak/>
        <w:t>Leheneratzea eta kalte-ordaina</w:t>
      </w:r>
      <w:bookmarkEnd w:id="170"/>
      <w:bookmarkEnd w:id="171"/>
    </w:p>
    <w:p w:rsidR="00834106" w:rsidRPr="007A5D50" w:rsidRDefault="00834106" w:rsidP="0097611B">
      <w:pPr>
        <w:spacing w:after="120" w:line="276" w:lineRule="auto"/>
        <w:jc w:val="both"/>
        <w:rPr>
          <w:rFonts w:ascii="Trebuchet MS" w:hAnsi="Trebuchet MS" w:cs="Trebuchet MS"/>
          <w:noProof/>
          <w:color w:val="000000"/>
        </w:rPr>
      </w:pPr>
    </w:p>
    <w:p w:rsidR="00834106" w:rsidRPr="007A5D50" w:rsidRDefault="00834106" w:rsidP="0097611B">
      <w:pPr>
        <w:spacing w:after="120" w:line="276" w:lineRule="auto"/>
        <w:jc w:val="both"/>
        <w:rPr>
          <w:rFonts w:ascii="Trebuchet MS" w:hAnsi="Trebuchet MS" w:cs="Trebuchet MS"/>
          <w:noProof/>
          <w:color w:val="000000"/>
        </w:rPr>
      </w:pPr>
      <w:r>
        <w:rPr>
          <w:rFonts w:ascii="Trebuchet MS" w:hAnsi="Trebuchet MS"/>
          <w:color w:val="000000"/>
        </w:rPr>
        <w:t>Zehapenak ezartzea bateragarri izango da arau-hausleari berak aldatutako egoera berriz ere jatorrizkora leheneratzeko eskatzearekin, baita sortutako kalte eta galerak ordainaraztearekin ere.</w:t>
      </w:r>
    </w:p>
    <w:p w:rsidR="00834106" w:rsidRPr="007A5D50" w:rsidRDefault="00834106" w:rsidP="0097611B">
      <w:pPr>
        <w:spacing w:after="120" w:line="276" w:lineRule="auto"/>
        <w:jc w:val="both"/>
        <w:rPr>
          <w:rFonts w:ascii="Trebuchet MS" w:hAnsi="Trebuchet MS" w:cs="Trebuchet MS"/>
          <w:noProof/>
          <w:color w:val="000000"/>
        </w:rPr>
      </w:pPr>
      <w:r>
        <w:rPr>
          <w:rFonts w:ascii="Trebuchet MS" w:hAnsi="Trebuchet MS"/>
          <w:color w:val="000000"/>
        </w:rPr>
        <w:t>Beharrezkotzat joz gero, xede horretarako behar adinako abalak, fidantzak edo beste berme batzuk eratzea eskatu ahal izango da, ezarritako neurriak beteko direla bermatzeko.</w:t>
      </w:r>
    </w:p>
    <w:p w:rsidR="00834106" w:rsidRDefault="00834106" w:rsidP="0097611B">
      <w:pPr>
        <w:pStyle w:val="Prrafodelista"/>
        <w:tabs>
          <w:tab w:val="left" w:pos="426"/>
        </w:tabs>
        <w:spacing w:after="120" w:line="276" w:lineRule="auto"/>
        <w:ind w:left="61"/>
        <w:jc w:val="both"/>
        <w:rPr>
          <w:rFonts w:ascii="Trebuchet MS" w:hAnsi="Trebuchet MS" w:cs="Calibri"/>
          <w:color w:val="000000" w:themeColor="text1"/>
        </w:rPr>
      </w:pPr>
    </w:p>
    <w:p w:rsidR="00507C85" w:rsidRPr="007A5D50" w:rsidRDefault="00507C85" w:rsidP="0097611B">
      <w:pPr>
        <w:pStyle w:val="Prrafodelista"/>
        <w:tabs>
          <w:tab w:val="left" w:pos="426"/>
        </w:tabs>
        <w:spacing w:after="120" w:line="276" w:lineRule="auto"/>
        <w:ind w:left="61"/>
        <w:jc w:val="both"/>
        <w:rPr>
          <w:rFonts w:ascii="Trebuchet MS" w:hAnsi="Trebuchet MS" w:cs="Calibri"/>
          <w:color w:val="000000" w:themeColor="text1"/>
        </w:rPr>
      </w:pPr>
    </w:p>
    <w:p w:rsidR="00834106" w:rsidRPr="007A5D50" w:rsidRDefault="00834106" w:rsidP="0097611B">
      <w:pPr>
        <w:pStyle w:val="Ttulo4"/>
        <w:spacing w:after="120" w:line="276" w:lineRule="auto"/>
        <w:ind w:left="1559" w:hanging="567"/>
        <w:jc w:val="both"/>
        <w:rPr>
          <w:rFonts w:ascii="Trebuchet MS" w:hAnsi="Trebuchet MS"/>
        </w:rPr>
      </w:pPr>
      <w:bookmarkStart w:id="172" w:name="_Toc508195932"/>
      <w:bookmarkStart w:id="173" w:name="_Toc446807"/>
      <w:r>
        <w:rPr>
          <w:rFonts w:ascii="Trebuchet MS" w:hAnsi="Trebuchet MS"/>
        </w:rPr>
        <w:t>Eskumena</w:t>
      </w:r>
      <w:bookmarkEnd w:id="172"/>
      <w:bookmarkEnd w:id="173"/>
    </w:p>
    <w:p w:rsidR="00834106" w:rsidRPr="007A5D50" w:rsidRDefault="00834106" w:rsidP="0097611B">
      <w:pPr>
        <w:spacing w:after="120" w:line="276" w:lineRule="auto"/>
        <w:jc w:val="both"/>
        <w:rPr>
          <w:rFonts w:ascii="Trebuchet MS" w:hAnsi="Trebuchet MS" w:cs="Trebuchet MS"/>
          <w:noProof/>
          <w:color w:val="000000"/>
        </w:rPr>
      </w:pPr>
    </w:p>
    <w:p w:rsidR="00834106" w:rsidRPr="007A5D50" w:rsidRDefault="00834106" w:rsidP="0097611B">
      <w:pPr>
        <w:spacing w:after="120" w:line="276" w:lineRule="auto"/>
        <w:jc w:val="both"/>
        <w:rPr>
          <w:rFonts w:ascii="Trebuchet MS" w:hAnsi="Trebuchet MS" w:cs="Trebuchet MS"/>
          <w:noProof/>
          <w:color w:val="000000"/>
        </w:rPr>
      </w:pPr>
      <w:r>
        <w:rPr>
          <w:rFonts w:ascii="Trebuchet MS" w:hAnsi="Trebuchet MS"/>
          <w:color w:val="000000"/>
        </w:rPr>
        <w:t xml:space="preserve">Euskal Autonomia Erkidegoko Administrazioan natura-ondarearen arloan eskumena duen sailari eta foru-organoei dagozki, dagozkien eskumenen arabera, zehapen-prozedura hasi, </w:t>
      </w:r>
      <w:proofErr w:type="spellStart"/>
      <w:r>
        <w:rPr>
          <w:rFonts w:ascii="Trebuchet MS" w:hAnsi="Trebuchet MS"/>
          <w:color w:val="000000"/>
        </w:rPr>
        <w:t>instruitu</w:t>
      </w:r>
      <w:proofErr w:type="spellEnd"/>
      <w:r>
        <w:rPr>
          <w:rFonts w:ascii="Trebuchet MS" w:hAnsi="Trebuchet MS"/>
          <w:color w:val="000000"/>
        </w:rPr>
        <w:t xml:space="preserve"> eta ebaztea, ezertan eragotzi gabe Urdaibai Biosferaren Erreserbarako arauei.</w:t>
      </w:r>
    </w:p>
    <w:p w:rsidR="00834106" w:rsidRPr="007A5D50" w:rsidRDefault="00834106" w:rsidP="0097611B">
      <w:pPr>
        <w:spacing w:after="120" w:line="276" w:lineRule="auto"/>
        <w:jc w:val="both"/>
        <w:rPr>
          <w:rFonts w:ascii="Trebuchet MS" w:hAnsi="Trebuchet MS" w:cs="Calibri"/>
          <w:b/>
          <w:color w:val="000000"/>
          <w:u w:val="single"/>
        </w:rPr>
      </w:pPr>
    </w:p>
    <w:p w:rsidR="00834106" w:rsidRPr="007A5D50" w:rsidRDefault="00834106" w:rsidP="0097611B">
      <w:pPr>
        <w:pStyle w:val="Ttulo4"/>
        <w:spacing w:after="120" w:line="276" w:lineRule="auto"/>
        <w:ind w:left="1559" w:hanging="567"/>
        <w:jc w:val="both"/>
        <w:rPr>
          <w:rFonts w:ascii="Trebuchet MS" w:hAnsi="Trebuchet MS"/>
        </w:rPr>
      </w:pPr>
      <w:bookmarkStart w:id="174" w:name="_Toc508195933"/>
      <w:bookmarkStart w:id="175" w:name="_Toc446808"/>
      <w:r>
        <w:rPr>
          <w:rFonts w:ascii="Trebuchet MS" w:hAnsi="Trebuchet MS"/>
        </w:rPr>
        <w:t>Zehapenen jakinarazpena</w:t>
      </w:r>
      <w:bookmarkEnd w:id="174"/>
      <w:bookmarkEnd w:id="175"/>
    </w:p>
    <w:p w:rsidR="00834106" w:rsidRPr="007A5D50" w:rsidRDefault="00834106" w:rsidP="0097611B">
      <w:pPr>
        <w:spacing w:after="120" w:line="276" w:lineRule="auto"/>
        <w:jc w:val="both"/>
        <w:rPr>
          <w:rFonts w:ascii="Trebuchet MS" w:hAnsi="Trebuchet MS" w:cs="Trebuchet MS"/>
          <w:b/>
          <w:bCs/>
          <w:noProof/>
        </w:rPr>
      </w:pPr>
    </w:p>
    <w:p w:rsidR="00834106" w:rsidRPr="007A5D50" w:rsidRDefault="00834106" w:rsidP="0097611B">
      <w:pPr>
        <w:spacing w:after="120" w:line="276" w:lineRule="auto"/>
        <w:jc w:val="both"/>
        <w:rPr>
          <w:rFonts w:ascii="Trebuchet MS" w:hAnsi="Trebuchet MS" w:cs="Trebuchet MS"/>
          <w:noProof/>
          <w:color w:val="000000"/>
        </w:rPr>
      </w:pPr>
      <w:r>
        <w:rPr>
          <w:rFonts w:ascii="Trebuchet MS" w:hAnsi="Trebuchet MS"/>
          <w:color w:val="000000"/>
        </w:rPr>
        <w:t xml:space="preserve">Lege honetako arau-hauste oso astunen edo Natura Ondarea eta Biodibertsitateari buruzko Legean (abenduaren 13ko 42/2007) aurreikusitakoen ondoriozko zehapen-ebazpenak zehapenak ezartzeko eskumena duten agintariek argitaratuko dituzte, laburpen gisa egoitza elektronikoan eta dagokion Aldizkari Ofizialean, administrazio-bidean irmoak direnean. </w:t>
      </w:r>
    </w:p>
    <w:p w:rsidR="00834106" w:rsidRPr="007A5D50" w:rsidRDefault="00834106" w:rsidP="0097611B">
      <w:pPr>
        <w:spacing w:after="120" w:line="276" w:lineRule="auto"/>
        <w:jc w:val="both"/>
        <w:rPr>
          <w:rFonts w:ascii="Trebuchet MS" w:hAnsi="Trebuchet MS" w:cs="Trebuchet MS"/>
          <w:noProof/>
          <w:color w:val="000000"/>
        </w:rPr>
      </w:pPr>
      <w:r>
        <w:rPr>
          <w:rFonts w:ascii="Trebuchet MS" w:hAnsi="Trebuchet MS"/>
          <w:color w:val="000000"/>
        </w:rPr>
        <w:t>Argitalpenak arduraduna nor den, egindako arau-haustea, ezarritako zehapena eta eskatzen zaizkion leheneratze eta kalte-ordainen laburpena jasoko ditu.</w:t>
      </w:r>
    </w:p>
    <w:p w:rsidR="00834106" w:rsidRPr="007A5D50" w:rsidRDefault="00834106" w:rsidP="0097611B">
      <w:pPr>
        <w:spacing w:after="120" w:line="276" w:lineRule="auto"/>
        <w:jc w:val="both"/>
        <w:rPr>
          <w:rFonts w:ascii="Trebuchet MS" w:hAnsi="Trebuchet MS" w:cs="Trebuchet MS"/>
          <w:noProof/>
          <w:color w:val="000000"/>
        </w:rPr>
      </w:pPr>
      <w:r>
        <w:rPr>
          <w:rFonts w:ascii="Trebuchet MS" w:hAnsi="Trebuchet MS"/>
        </w:rPr>
        <w:t>Euskal Autonomia Erkidegoko ingurumen-organoak ingurumenarekin lotutako arau-hausteen Euskal Autonomia Erkidegoko Erregistro bat sortuko du. Bertan, Euskal Autonomia Erkidegoko Administrazioak pertsona fisiko edo juridiko arau-hausleak erregistratuko ditu, ebazpen irmoaren ondoren.</w:t>
      </w:r>
    </w:p>
    <w:p w:rsidR="00834106" w:rsidRPr="007A5D50" w:rsidRDefault="00834106" w:rsidP="0097611B">
      <w:pPr>
        <w:spacing w:after="120" w:line="276" w:lineRule="auto"/>
        <w:jc w:val="both"/>
        <w:rPr>
          <w:rFonts w:ascii="Trebuchet MS" w:hAnsi="Trebuchet MS" w:cs="Calibri"/>
          <w:b/>
          <w:color w:val="000000"/>
          <w:u w:val="single"/>
        </w:rPr>
      </w:pPr>
    </w:p>
    <w:p w:rsidR="00834106" w:rsidRPr="007A5D50" w:rsidRDefault="00834106" w:rsidP="0097611B">
      <w:pPr>
        <w:pStyle w:val="Ttulo4"/>
        <w:spacing w:after="120" w:line="276" w:lineRule="auto"/>
        <w:ind w:left="1559" w:hanging="567"/>
        <w:jc w:val="both"/>
        <w:rPr>
          <w:rFonts w:ascii="Trebuchet MS" w:hAnsi="Trebuchet MS"/>
        </w:rPr>
      </w:pPr>
      <w:bookmarkStart w:id="176" w:name="_Toc508195934"/>
      <w:bookmarkStart w:id="177" w:name="_Toc446809"/>
      <w:r>
        <w:rPr>
          <w:rFonts w:ascii="Trebuchet MS" w:hAnsi="Trebuchet MS"/>
        </w:rPr>
        <w:lastRenderedPageBreak/>
        <w:t>Konkurrentzia jurisdikzio penalarekin</w:t>
      </w:r>
      <w:bookmarkEnd w:id="176"/>
      <w:bookmarkEnd w:id="177"/>
    </w:p>
    <w:p w:rsidR="00834106" w:rsidRPr="007A5D50" w:rsidRDefault="00834106" w:rsidP="0097611B">
      <w:pPr>
        <w:spacing w:after="120" w:line="276" w:lineRule="auto"/>
        <w:jc w:val="both"/>
        <w:rPr>
          <w:rFonts w:ascii="Trebuchet MS" w:hAnsi="Trebuchet MS" w:cs="Trebuchet MS"/>
          <w:noProof/>
          <w:color w:val="000000"/>
        </w:rPr>
      </w:pPr>
    </w:p>
    <w:p w:rsidR="00834106" w:rsidRPr="007A5D50" w:rsidRDefault="00834106" w:rsidP="00462CF5">
      <w:pPr>
        <w:numPr>
          <w:ilvl w:val="0"/>
          <w:numId w:val="100"/>
        </w:numPr>
        <w:spacing w:after="120" w:line="276" w:lineRule="auto"/>
        <w:jc w:val="both"/>
        <w:rPr>
          <w:rFonts w:ascii="Trebuchet MS" w:hAnsi="Trebuchet MS" w:cs="Trebuchet MS"/>
          <w:noProof/>
          <w:color w:val="000000"/>
        </w:rPr>
      </w:pPr>
      <w:r>
        <w:rPr>
          <w:rFonts w:ascii="Trebuchet MS" w:hAnsi="Trebuchet MS"/>
          <w:color w:val="000000"/>
        </w:rPr>
        <w:t xml:space="preserve">Arau-hausteak delitu edo falta izan badaitezke, Administrazioak jurisdikzio-organo eskudunari pasatuko dio erruduntasun-testigantza, eta ez du zehapen-prozedurarekin jarraituko, harik eta agintaritza judizialak epaia eman arte. </w:t>
      </w:r>
    </w:p>
    <w:p w:rsidR="00834106" w:rsidRPr="007A5D50" w:rsidRDefault="00834106" w:rsidP="00462CF5">
      <w:pPr>
        <w:numPr>
          <w:ilvl w:val="0"/>
          <w:numId w:val="100"/>
        </w:numPr>
        <w:spacing w:after="120" w:line="276" w:lineRule="auto"/>
        <w:jc w:val="both"/>
        <w:rPr>
          <w:rFonts w:ascii="Trebuchet MS" w:hAnsi="Trebuchet MS" w:cs="Trebuchet MS"/>
          <w:noProof/>
          <w:color w:val="000000"/>
        </w:rPr>
      </w:pPr>
      <w:r>
        <w:rPr>
          <w:rFonts w:ascii="Trebuchet MS" w:hAnsi="Trebuchet MS"/>
          <w:color w:val="000000"/>
        </w:rPr>
        <w:t>Deliturik edo faltarik ez dagoela erabakiz gero, Administrazioak aurrera jarrai dezake zehapen-prozedurarekin, jurisdikzio penalak frogatutzat jo dituen egintzak kontuan hartuta.</w:t>
      </w:r>
    </w:p>
    <w:p w:rsidR="00834106" w:rsidRPr="007A5D50" w:rsidRDefault="00834106" w:rsidP="0097611B">
      <w:pPr>
        <w:tabs>
          <w:tab w:val="left" w:pos="426"/>
        </w:tabs>
        <w:spacing w:after="120" w:line="276" w:lineRule="auto"/>
        <w:ind w:left="421"/>
        <w:jc w:val="both"/>
        <w:rPr>
          <w:rFonts w:ascii="Trebuchet MS" w:hAnsi="Trebuchet MS" w:cs="Calibri"/>
          <w:i/>
          <w:color w:val="0070C0"/>
        </w:rPr>
      </w:pPr>
    </w:p>
    <w:p w:rsidR="00834106" w:rsidRPr="007A5D50" w:rsidRDefault="00834106" w:rsidP="0097611B">
      <w:pPr>
        <w:pStyle w:val="Ttulo4"/>
        <w:spacing w:after="120" w:line="276" w:lineRule="auto"/>
        <w:ind w:left="1559" w:hanging="567"/>
        <w:jc w:val="both"/>
        <w:rPr>
          <w:rFonts w:ascii="Trebuchet MS" w:hAnsi="Trebuchet MS"/>
        </w:rPr>
      </w:pPr>
      <w:bookmarkStart w:id="178" w:name="_Toc508195935"/>
      <w:bookmarkStart w:id="179" w:name="_Toc446810"/>
      <w:r>
        <w:rPr>
          <w:rFonts w:ascii="Trebuchet MS" w:hAnsi="Trebuchet MS"/>
        </w:rPr>
        <w:t>Hertsapen-isunak</w:t>
      </w:r>
      <w:bookmarkEnd w:id="178"/>
      <w:bookmarkEnd w:id="179"/>
    </w:p>
    <w:p w:rsidR="00834106" w:rsidRPr="007A5D50" w:rsidRDefault="00834106" w:rsidP="0097611B">
      <w:pPr>
        <w:spacing w:after="120" w:line="276" w:lineRule="auto"/>
        <w:jc w:val="both"/>
        <w:rPr>
          <w:rFonts w:ascii="Trebuchet MS" w:hAnsi="Trebuchet MS" w:cs="Trebuchet MS"/>
          <w:noProof/>
          <w:color w:val="000000"/>
        </w:rPr>
      </w:pPr>
    </w:p>
    <w:p w:rsidR="00834106" w:rsidRPr="007A5D50" w:rsidRDefault="00834106" w:rsidP="00462CF5">
      <w:pPr>
        <w:numPr>
          <w:ilvl w:val="0"/>
          <w:numId w:val="102"/>
        </w:numPr>
        <w:spacing w:after="120" w:line="276" w:lineRule="auto"/>
        <w:jc w:val="both"/>
        <w:rPr>
          <w:rFonts w:ascii="Trebuchet MS" w:hAnsi="Trebuchet MS" w:cs="Trebuchet MS"/>
          <w:noProof/>
          <w:color w:val="000000"/>
        </w:rPr>
      </w:pPr>
      <w:r>
        <w:rPr>
          <w:rFonts w:ascii="Trebuchet MS" w:hAnsi="Trebuchet MS"/>
          <w:color w:val="000000"/>
        </w:rPr>
        <w:t xml:space="preserve">Zehapen-prozedura ebazten duen organoak edo, kasuaren arabera, sortutako kalte eta galerengatik ordaindu eta leheneratu beharrekoa beste prozedura batean erabaki duen organoak, hertsapen-isunak bata bestearen atzetik ezartzea erabaki ahalko du. Isun horiek, batetik bestera, agindutakoa betetzen hasteko nahikoa denbora utzita adieraziko dira, arau-hausleek ez badituzte leheneratzeko edo kalteak ordaintzeko eginbeharrak betetzen. </w:t>
      </w:r>
    </w:p>
    <w:p w:rsidR="00834106" w:rsidRPr="007A5D50" w:rsidRDefault="00834106" w:rsidP="00462CF5">
      <w:pPr>
        <w:numPr>
          <w:ilvl w:val="0"/>
          <w:numId w:val="102"/>
        </w:numPr>
        <w:spacing w:after="120" w:line="276" w:lineRule="auto"/>
        <w:jc w:val="both"/>
        <w:rPr>
          <w:rFonts w:ascii="Trebuchet MS" w:hAnsi="Trebuchet MS" w:cs="Trebuchet MS"/>
          <w:noProof/>
          <w:color w:val="000000"/>
        </w:rPr>
      </w:pPr>
      <w:r>
        <w:rPr>
          <w:rFonts w:ascii="Trebuchet MS" w:hAnsi="Trebuchet MS"/>
        </w:rPr>
        <w:t>Hertsapen-isun horiek ezarriz gero, betebeharra betetzeko zenbateko epea dagoen eta ezar daitekeen isuna zenbatekoa izan daitekeen adierazi beharko da errekerimenduan. Nolanahi ere, epeak betebeharra betetzeko modukoa izan beharko du. Hertsapen-isuna ezarri ostean ere isun hori eragin duen ez-betetzeari eusten baldin bazaio, hertsapen-isuna behar adina aldiz errepikatu ahal izango da betebeharra bete arte, baina errekerimendu berrietan ezarritako epea ez da izango, inolaz ere, lehenengoan ezarritakoa baino txikiagoa. Hertsapen-isunak zehapen modura ezar daitezkeen isunekiko independenteak eta bateragarriak dira.</w:t>
      </w:r>
    </w:p>
    <w:p w:rsidR="00834106" w:rsidRPr="007A5D50" w:rsidRDefault="00834106" w:rsidP="00462CF5">
      <w:pPr>
        <w:numPr>
          <w:ilvl w:val="0"/>
          <w:numId w:val="102"/>
        </w:numPr>
        <w:spacing w:after="120" w:line="276" w:lineRule="auto"/>
        <w:jc w:val="both"/>
        <w:rPr>
          <w:rFonts w:ascii="Trebuchet MS" w:hAnsi="Trebuchet MS" w:cs="Trebuchet MS"/>
          <w:noProof/>
          <w:color w:val="000000"/>
        </w:rPr>
      </w:pPr>
      <w:r>
        <w:rPr>
          <w:rFonts w:ascii="Trebuchet MS" w:hAnsi="Trebuchet MS"/>
          <w:color w:val="000000"/>
        </w:rPr>
        <w:t>Hertsapen-isun bakoitzaren zenbatekoak hauek dira:</w:t>
      </w:r>
    </w:p>
    <w:p w:rsidR="00834106" w:rsidRPr="007A5D50" w:rsidRDefault="00834106" w:rsidP="00462CF5">
      <w:pPr>
        <w:numPr>
          <w:ilvl w:val="0"/>
          <w:numId w:val="101"/>
        </w:numPr>
        <w:spacing w:after="120" w:line="276" w:lineRule="auto"/>
        <w:ind w:left="720"/>
        <w:jc w:val="both"/>
        <w:rPr>
          <w:rFonts w:ascii="Trebuchet MS" w:hAnsi="Trebuchet MS" w:cs="Trebuchet MS"/>
          <w:noProof/>
          <w:color w:val="000000"/>
        </w:rPr>
      </w:pPr>
      <w:r>
        <w:rPr>
          <w:rFonts w:ascii="Trebuchet MS" w:hAnsi="Trebuchet MS"/>
          <w:color w:val="000000"/>
        </w:rPr>
        <w:t xml:space="preserve">Leheneratzea arau-hauste oso astun baten ondorio bada: </w:t>
      </w:r>
      <w:r>
        <w:rPr>
          <w:rFonts w:ascii="Trebuchet MS" w:hAnsi="Trebuchet MS"/>
        </w:rPr>
        <w:t>4.000 euro.</w:t>
      </w:r>
    </w:p>
    <w:p w:rsidR="00834106" w:rsidRPr="007A5D50" w:rsidRDefault="00834106" w:rsidP="00462CF5">
      <w:pPr>
        <w:numPr>
          <w:ilvl w:val="0"/>
          <w:numId w:val="101"/>
        </w:numPr>
        <w:spacing w:after="120" w:line="276" w:lineRule="auto"/>
        <w:ind w:left="720"/>
        <w:jc w:val="both"/>
        <w:rPr>
          <w:rFonts w:ascii="Trebuchet MS" w:hAnsi="Trebuchet MS" w:cs="Trebuchet MS"/>
          <w:noProof/>
          <w:color w:val="000000"/>
        </w:rPr>
      </w:pPr>
      <w:r>
        <w:rPr>
          <w:rFonts w:ascii="Trebuchet MS" w:hAnsi="Trebuchet MS"/>
          <w:color w:val="000000"/>
        </w:rPr>
        <w:t>Leheneratzea arau-hauste astun baten ondorio bada: 1.500 euro.</w:t>
      </w:r>
    </w:p>
    <w:p w:rsidR="00834106" w:rsidRPr="007A5D50" w:rsidRDefault="00834106" w:rsidP="00462CF5">
      <w:pPr>
        <w:numPr>
          <w:ilvl w:val="0"/>
          <w:numId w:val="101"/>
        </w:numPr>
        <w:spacing w:after="120" w:line="276" w:lineRule="auto"/>
        <w:ind w:left="720"/>
        <w:jc w:val="both"/>
        <w:rPr>
          <w:rFonts w:ascii="Trebuchet MS" w:hAnsi="Trebuchet MS" w:cs="Trebuchet MS"/>
          <w:noProof/>
          <w:color w:val="000000"/>
        </w:rPr>
      </w:pPr>
      <w:r>
        <w:rPr>
          <w:rFonts w:ascii="Trebuchet MS" w:hAnsi="Trebuchet MS"/>
          <w:color w:val="000000"/>
        </w:rPr>
        <w:t>Leheneratzea arau-hauste arin baten ondorio bada: 600 euro.</w:t>
      </w:r>
    </w:p>
    <w:p w:rsidR="00834106" w:rsidRPr="007A5D50" w:rsidRDefault="00834106" w:rsidP="00AC2D2B">
      <w:pPr>
        <w:spacing w:after="120" w:line="276" w:lineRule="auto"/>
        <w:ind w:left="360"/>
        <w:jc w:val="both"/>
        <w:rPr>
          <w:rFonts w:ascii="Trebuchet MS" w:hAnsi="Trebuchet MS" w:cs="Trebuchet MS"/>
          <w:noProof/>
          <w:color w:val="000000"/>
        </w:rPr>
      </w:pPr>
      <w:r>
        <w:rPr>
          <w:rFonts w:ascii="Trebuchet MS" w:hAnsi="Trebuchet MS"/>
          <w:color w:val="000000"/>
        </w:rPr>
        <w:lastRenderedPageBreak/>
        <w:t>Obligaziodunak ordaindu ezean, hertsapen-isunak premiamendu-bidez exijituko dira, jakinarazi zirenetik hogeita hamar egun baliodun igaro ondoren.</w:t>
      </w:r>
    </w:p>
    <w:p w:rsidR="00834106" w:rsidRPr="007A5D50" w:rsidRDefault="00834106" w:rsidP="00462CF5">
      <w:pPr>
        <w:numPr>
          <w:ilvl w:val="0"/>
          <w:numId w:val="102"/>
        </w:numPr>
        <w:spacing w:after="120" w:line="276" w:lineRule="auto"/>
        <w:jc w:val="both"/>
        <w:rPr>
          <w:rFonts w:ascii="Trebuchet MS" w:hAnsi="Trebuchet MS" w:cs="Trebuchet MS"/>
          <w:noProof/>
          <w:color w:val="000000"/>
        </w:rPr>
      </w:pPr>
      <w:r>
        <w:rPr>
          <w:rFonts w:ascii="Trebuchet MS" w:hAnsi="Trebuchet MS"/>
        </w:rPr>
        <w:t>1. apartatuan ezarritakoa gorabehera, organo horrek, ohartarazpena egin ondoren eta administrazio erkidearen prozeduraren arabera, leheneratzeko eginbeharren betearazpen subsidiarioa agindu dezake, obligaziodunaren kontura, kaltea larria denean bereziki.</w:t>
      </w:r>
      <w:r>
        <w:rPr>
          <w:rFonts w:ascii="Trebuchet MS" w:hAnsi="Trebuchet MS"/>
          <w:color w:val="000000"/>
        </w:rPr>
        <w:t xml:space="preserve"> Gastu, kalte eta galeren zenbatekoa behin-behinean ordain daiteke, betearazpenaren aurretik, eta behin betiko kitapena ondoren egin.</w:t>
      </w:r>
    </w:p>
    <w:p w:rsidR="00834106" w:rsidRPr="007A5D50" w:rsidRDefault="00834106" w:rsidP="00462CF5">
      <w:pPr>
        <w:numPr>
          <w:ilvl w:val="0"/>
          <w:numId w:val="102"/>
        </w:numPr>
        <w:spacing w:after="120" w:line="276" w:lineRule="auto"/>
        <w:jc w:val="both"/>
        <w:rPr>
          <w:rFonts w:ascii="Trebuchet MS" w:hAnsi="Trebuchet MS" w:cs="Trebuchet MS"/>
          <w:noProof/>
        </w:rPr>
      </w:pPr>
      <w:r>
        <w:rPr>
          <w:rFonts w:ascii="Trebuchet MS" w:hAnsi="Trebuchet MS"/>
        </w:rPr>
        <w:t xml:space="preserve">Pertsonengan zuzeneko </w:t>
      </w:r>
      <w:proofErr w:type="spellStart"/>
      <w:r>
        <w:rPr>
          <w:rFonts w:ascii="Trebuchet MS" w:hAnsi="Trebuchet MS"/>
        </w:rPr>
        <w:t>konpultsioa</w:t>
      </w:r>
      <w:proofErr w:type="spellEnd"/>
      <w:r>
        <w:rPr>
          <w:rFonts w:ascii="Trebuchet MS" w:hAnsi="Trebuchet MS"/>
        </w:rPr>
        <w:t xml:space="preserve"> gauzatu ahal izango da administrazio erkidearen prozedura aplikatuta, ez egiteko edo jasateko betebehar pertsonala ezartzen dute zehapen administratiboak gauzatzeko, eta beti Konstituzioan aitortutako duintasunari eta eskubideei zor zaien errespetuarekin.</w:t>
      </w:r>
    </w:p>
    <w:p w:rsidR="00834106" w:rsidRPr="007A5D50" w:rsidRDefault="00834106" w:rsidP="00462CF5">
      <w:pPr>
        <w:numPr>
          <w:ilvl w:val="0"/>
          <w:numId w:val="102"/>
        </w:numPr>
        <w:spacing w:after="120" w:line="276" w:lineRule="auto"/>
        <w:jc w:val="both"/>
        <w:rPr>
          <w:rFonts w:ascii="Trebuchet MS" w:hAnsi="Trebuchet MS" w:cs="Trebuchet MS"/>
          <w:noProof/>
        </w:rPr>
      </w:pPr>
      <w:r>
        <w:rPr>
          <w:rFonts w:ascii="Trebuchet MS" w:hAnsi="Trebuchet MS"/>
        </w:rPr>
        <w:t>Egin beharreko betebehar pertsonalen kasuan ez bada prestazioa egiten, obligaziodunak sortutako kalte eta galerak ordaindu beharko ditu. Horiek administrazio-bidea bidez likidatu eta kobratuko dira.</w:t>
      </w:r>
    </w:p>
    <w:p w:rsidR="00834106" w:rsidRPr="007A5D50" w:rsidRDefault="00834106" w:rsidP="0097611B">
      <w:pPr>
        <w:tabs>
          <w:tab w:val="left" w:pos="426"/>
        </w:tabs>
        <w:spacing w:after="120" w:line="276" w:lineRule="auto"/>
        <w:ind w:left="421"/>
        <w:jc w:val="both"/>
        <w:rPr>
          <w:rFonts w:ascii="Trebuchet MS" w:hAnsi="Trebuchet MS" w:cs="Calibri"/>
          <w:i/>
          <w:color w:val="0070C0"/>
        </w:rPr>
      </w:pPr>
    </w:p>
    <w:p w:rsidR="00834106" w:rsidRPr="007A5D50" w:rsidRDefault="00834106" w:rsidP="0097611B">
      <w:pPr>
        <w:pStyle w:val="Ttulo4"/>
        <w:spacing w:after="120" w:line="276" w:lineRule="auto"/>
        <w:ind w:left="1559" w:hanging="567"/>
        <w:jc w:val="both"/>
        <w:rPr>
          <w:rFonts w:ascii="Trebuchet MS" w:hAnsi="Trebuchet MS"/>
        </w:rPr>
      </w:pPr>
      <w:bookmarkStart w:id="180" w:name="_Toc508195936"/>
      <w:bookmarkStart w:id="181" w:name="_Toc446811"/>
      <w:r>
        <w:rPr>
          <w:rFonts w:ascii="Trebuchet MS" w:hAnsi="Trebuchet MS"/>
        </w:rPr>
        <w:t>Ehiza, arrantza eta mendietako arau-hausteak</w:t>
      </w:r>
      <w:bookmarkEnd w:id="180"/>
      <w:bookmarkEnd w:id="181"/>
    </w:p>
    <w:p w:rsidR="00834106" w:rsidRPr="007A5D50" w:rsidRDefault="00834106" w:rsidP="00133DA4">
      <w:pPr>
        <w:spacing w:after="120" w:line="276" w:lineRule="auto"/>
        <w:ind w:left="284"/>
        <w:jc w:val="both"/>
        <w:rPr>
          <w:rFonts w:ascii="Trebuchet MS" w:hAnsi="Trebuchet MS" w:cs="Trebuchet MS"/>
          <w:noProof/>
          <w:color w:val="000000"/>
        </w:rPr>
      </w:pPr>
    </w:p>
    <w:p w:rsidR="00834106" w:rsidRPr="007A5D50" w:rsidRDefault="00834106" w:rsidP="00133DA4">
      <w:pPr>
        <w:spacing w:after="120" w:line="276" w:lineRule="auto"/>
        <w:ind w:left="284"/>
        <w:jc w:val="both"/>
        <w:rPr>
          <w:rFonts w:ascii="Trebuchet MS" w:hAnsi="Trebuchet MS" w:cs="Trebuchet MS"/>
          <w:noProof/>
          <w:color w:val="000000"/>
        </w:rPr>
      </w:pPr>
      <w:r>
        <w:rPr>
          <w:rFonts w:ascii="Trebuchet MS" w:hAnsi="Trebuchet MS"/>
        </w:rPr>
        <w:t xml:space="preserve">Apirilaren 13ko 1/1989 Legean, Ehizaren Legean (martxoaren 17ko 2/2011) eta mendien legerian aurreikusitako arau-hauste administratiboak </w:t>
      </w:r>
      <w:proofErr w:type="spellStart"/>
      <w:r>
        <w:rPr>
          <w:rFonts w:ascii="Trebuchet MS" w:hAnsi="Trebuchet MS"/>
        </w:rPr>
        <w:t>naturagune</w:t>
      </w:r>
      <w:proofErr w:type="spellEnd"/>
      <w:r>
        <w:rPr>
          <w:rFonts w:ascii="Trebuchet MS" w:hAnsi="Trebuchet MS"/>
        </w:rPr>
        <w:t xml:space="preserve"> babestu baten mugen barruan gertatzen badira, ehuneko berrogeita hamar eta ehuneko ehunean handitzen da legeria horietan jasotako arau eta irizpideen arabera dagokien zehapenaren zenbatekoa.</w:t>
      </w:r>
    </w:p>
    <w:p w:rsidR="00834106" w:rsidRPr="007A5D50" w:rsidRDefault="00834106" w:rsidP="0097611B">
      <w:pPr>
        <w:spacing w:after="120" w:line="276" w:lineRule="auto"/>
        <w:jc w:val="both"/>
        <w:rPr>
          <w:rFonts w:ascii="Trebuchet MS" w:hAnsi="Trebuchet MS"/>
        </w:rPr>
      </w:pPr>
    </w:p>
    <w:p w:rsidR="00834106" w:rsidRPr="007A5D50" w:rsidRDefault="00834106" w:rsidP="0097611B">
      <w:pPr>
        <w:pStyle w:val="Ttulo1"/>
        <w:numPr>
          <w:ilvl w:val="0"/>
          <w:numId w:val="0"/>
        </w:numPr>
        <w:spacing w:after="120" w:line="276" w:lineRule="auto"/>
        <w:jc w:val="both"/>
        <w:rPr>
          <w:rFonts w:ascii="Trebuchet MS" w:hAnsi="Trebuchet MS" w:cs="Calibri"/>
          <w:color w:val="000000" w:themeColor="text1"/>
          <w:sz w:val="24"/>
          <w:szCs w:val="24"/>
        </w:rPr>
      </w:pPr>
      <w:bookmarkStart w:id="182" w:name="_Toc446812"/>
      <w:r>
        <w:rPr>
          <w:rFonts w:ascii="Trebuchet MS" w:hAnsi="Trebuchet MS"/>
          <w:color w:val="000000" w:themeColor="text1"/>
          <w:sz w:val="24"/>
          <w:szCs w:val="24"/>
        </w:rPr>
        <w:lastRenderedPageBreak/>
        <w:t>XEDAPEN GEHIGARRIAK</w:t>
      </w:r>
      <w:bookmarkEnd w:id="182"/>
    </w:p>
    <w:p w:rsidR="00834106" w:rsidRPr="007A5D50" w:rsidRDefault="00834106" w:rsidP="0097611B">
      <w:pPr>
        <w:spacing w:after="120" w:line="276" w:lineRule="auto"/>
        <w:jc w:val="both"/>
        <w:rPr>
          <w:rFonts w:ascii="Trebuchet MS" w:hAnsi="Trebuchet MS" w:cs="Calibri"/>
          <w:color w:val="000000"/>
        </w:rPr>
      </w:pPr>
    </w:p>
    <w:p w:rsidR="00834106" w:rsidRPr="007A5D50" w:rsidRDefault="00834106" w:rsidP="0097611B">
      <w:pPr>
        <w:pStyle w:val="Ttulo4"/>
        <w:numPr>
          <w:ilvl w:val="0"/>
          <w:numId w:val="0"/>
        </w:numPr>
        <w:spacing w:after="120" w:line="276" w:lineRule="auto"/>
        <w:jc w:val="both"/>
        <w:rPr>
          <w:rFonts w:ascii="Trebuchet MS" w:hAnsi="Trebuchet MS"/>
        </w:rPr>
      </w:pPr>
      <w:bookmarkStart w:id="183" w:name="_Toc508195938"/>
      <w:bookmarkStart w:id="184" w:name="_Toc446813"/>
      <w:r>
        <w:rPr>
          <w:rFonts w:ascii="Trebuchet MS" w:hAnsi="Trebuchet MS"/>
        </w:rPr>
        <w:t>Lehenengo xedapen gehigarria. Biotopo babestuen araubidea</w:t>
      </w:r>
      <w:bookmarkEnd w:id="183"/>
      <w:bookmarkEnd w:id="184"/>
    </w:p>
    <w:p w:rsidR="00834106" w:rsidRPr="007A5D50" w:rsidRDefault="00834106" w:rsidP="0097611B">
      <w:pPr>
        <w:spacing w:after="120" w:line="276" w:lineRule="auto"/>
        <w:jc w:val="both"/>
        <w:rPr>
          <w:rFonts w:ascii="Trebuchet MS" w:hAnsi="Trebuchet MS" w:cs="Trebuchet MS"/>
          <w:noProof/>
        </w:rPr>
      </w:pPr>
    </w:p>
    <w:p w:rsidR="00834106" w:rsidRPr="007A5D50" w:rsidRDefault="00133DA4" w:rsidP="00133DA4">
      <w:pPr>
        <w:spacing w:after="120" w:line="276" w:lineRule="auto"/>
        <w:ind w:left="284"/>
        <w:jc w:val="both"/>
        <w:rPr>
          <w:rFonts w:ascii="Trebuchet MS" w:hAnsi="Trebuchet MS" w:cs="Trebuchet MS"/>
          <w:noProof/>
          <w:color w:val="000000"/>
        </w:rPr>
      </w:pPr>
      <w:r>
        <w:rPr>
          <w:rFonts w:ascii="Trebuchet MS" w:hAnsi="Trebuchet MS"/>
          <w:color w:val="000000"/>
        </w:rPr>
        <w:t xml:space="preserve">Euskal Autonomia Erkidegoko Administrazio Orokorrean natura-ondasunaren arloan eskumena duen sailaren akordio bidez, lege hau indarrean jartzean deklaratuta dagoen biotopo babestu bakoitzaren izena </w:t>
      </w:r>
      <w:proofErr w:type="spellStart"/>
      <w:r>
        <w:rPr>
          <w:rFonts w:ascii="Trebuchet MS" w:hAnsi="Trebuchet MS"/>
          <w:color w:val="000000"/>
        </w:rPr>
        <w:t>naturagune</w:t>
      </w:r>
      <w:proofErr w:type="spellEnd"/>
      <w:r>
        <w:rPr>
          <w:rFonts w:ascii="Trebuchet MS" w:hAnsi="Trebuchet MS"/>
          <w:color w:val="000000"/>
        </w:rPr>
        <w:t xml:space="preserve"> babestuen tipologia egokienera egokituko da, 37. artikuluan ezarritakoaren arabera. Izen berria izateak ez du esan nahi biotopoaren deklarazio-dekretua aldatzeko prozedura izapidetu behar denik. </w:t>
      </w:r>
    </w:p>
    <w:p w:rsidR="00834106" w:rsidRPr="007A5D50" w:rsidRDefault="00834106" w:rsidP="00133DA4">
      <w:pPr>
        <w:spacing w:after="120" w:line="276" w:lineRule="auto"/>
        <w:ind w:left="284"/>
        <w:jc w:val="both"/>
        <w:rPr>
          <w:rFonts w:ascii="Trebuchet MS" w:hAnsi="Trebuchet MS" w:cs="Trebuchet MS"/>
          <w:noProof/>
          <w:color w:val="000000"/>
        </w:rPr>
      </w:pPr>
      <w:r>
        <w:rPr>
          <w:rFonts w:ascii="Trebuchet MS" w:hAnsi="Trebuchet MS"/>
          <w:color w:val="000000"/>
        </w:rPr>
        <w:t xml:space="preserve">Tipologia berrietara egokitzeko prozesua </w:t>
      </w:r>
      <w:proofErr w:type="spellStart"/>
      <w:r>
        <w:rPr>
          <w:rFonts w:ascii="Trebuchet MS" w:hAnsi="Trebuchet MS"/>
          <w:color w:val="000000"/>
        </w:rPr>
        <w:t>naturagune</w:t>
      </w:r>
      <w:proofErr w:type="spellEnd"/>
      <w:r>
        <w:rPr>
          <w:rFonts w:ascii="Trebuchet MS" w:hAnsi="Trebuchet MS"/>
          <w:color w:val="000000"/>
        </w:rPr>
        <w:t xml:space="preserve"> babestu baten deklarazio-dekretuaren bidez edo, bestela, Baliabide Naturalak Antolatzeko Planaren bidez egin daiteke.</w:t>
      </w:r>
    </w:p>
    <w:p w:rsidR="00834106" w:rsidRPr="007A5D50" w:rsidRDefault="00834106" w:rsidP="00133DA4">
      <w:pPr>
        <w:spacing w:after="120" w:line="276" w:lineRule="auto"/>
        <w:ind w:left="284"/>
        <w:jc w:val="both"/>
        <w:rPr>
          <w:rFonts w:ascii="Trebuchet MS" w:hAnsi="Trebuchet MS" w:cs="Trebuchet MS"/>
          <w:noProof/>
          <w:color w:val="000000"/>
        </w:rPr>
      </w:pPr>
      <w:r>
        <w:rPr>
          <w:rFonts w:ascii="Trebuchet MS" w:hAnsi="Trebuchet MS"/>
          <w:color w:val="000000"/>
        </w:rPr>
        <w:t xml:space="preserve">Natura-erreserba izena hautatzen bada, akordioak aldi berean dagokion Baliabide Naturalak Antolatzeko Plana egiteko prozedura hasteko agindu behar du. </w:t>
      </w:r>
    </w:p>
    <w:p w:rsidR="00834106" w:rsidRPr="007A5D50" w:rsidRDefault="00834106" w:rsidP="00133DA4">
      <w:pPr>
        <w:spacing w:after="120" w:line="276" w:lineRule="auto"/>
        <w:ind w:left="284"/>
        <w:jc w:val="both"/>
        <w:rPr>
          <w:rFonts w:ascii="Trebuchet MS" w:hAnsi="Trebuchet MS" w:cs="Trebuchet MS"/>
          <w:noProof/>
          <w:color w:val="000000"/>
        </w:rPr>
      </w:pPr>
      <w:r>
        <w:rPr>
          <w:rFonts w:ascii="Trebuchet MS" w:hAnsi="Trebuchet MS"/>
          <w:color w:val="000000"/>
        </w:rPr>
        <w:t>Abiatutako akordioa Aldizkari Ofizialean argitaratzen den momentura arte, Biotopo Babestuek izen hori mantentzen dute.</w:t>
      </w:r>
    </w:p>
    <w:p w:rsidR="00834106" w:rsidRPr="007A5D50" w:rsidRDefault="00834106" w:rsidP="0097611B">
      <w:pPr>
        <w:tabs>
          <w:tab w:val="left" w:pos="426"/>
          <w:tab w:val="left" w:pos="709"/>
        </w:tabs>
        <w:spacing w:after="120" w:line="276" w:lineRule="auto"/>
        <w:jc w:val="both"/>
        <w:rPr>
          <w:rFonts w:ascii="Trebuchet MS" w:hAnsi="Trebuchet MS" w:cs="Calibri"/>
          <w:i/>
          <w:color w:val="000000" w:themeColor="text1"/>
        </w:rPr>
      </w:pPr>
    </w:p>
    <w:p w:rsidR="00834106" w:rsidRPr="007A5D50" w:rsidRDefault="00834106" w:rsidP="0097611B">
      <w:pPr>
        <w:pStyle w:val="Ttulo4"/>
        <w:numPr>
          <w:ilvl w:val="0"/>
          <w:numId w:val="0"/>
        </w:numPr>
        <w:spacing w:after="120" w:line="276" w:lineRule="auto"/>
        <w:jc w:val="both"/>
        <w:rPr>
          <w:rFonts w:ascii="Trebuchet MS" w:hAnsi="Trebuchet MS"/>
        </w:rPr>
      </w:pPr>
      <w:bookmarkStart w:id="185" w:name="_Toc508195939"/>
      <w:bookmarkStart w:id="186" w:name="_Toc446814"/>
      <w:r>
        <w:rPr>
          <w:rFonts w:ascii="Trebuchet MS" w:hAnsi="Trebuchet MS"/>
        </w:rPr>
        <w:t>Bigarren xedapen gehigarria. Aparteko zuhaitzen araubidea</w:t>
      </w:r>
      <w:bookmarkEnd w:id="185"/>
      <w:bookmarkEnd w:id="186"/>
    </w:p>
    <w:p w:rsidR="00834106" w:rsidRPr="007A5D50" w:rsidRDefault="00834106" w:rsidP="0097611B">
      <w:pPr>
        <w:spacing w:after="120" w:line="276" w:lineRule="auto"/>
        <w:jc w:val="both"/>
        <w:rPr>
          <w:rFonts w:ascii="Trebuchet MS" w:hAnsi="Trebuchet MS" w:cs="Trebuchet MS"/>
          <w:b/>
          <w:bCs/>
          <w:noProof/>
          <w:color w:val="000000"/>
        </w:rPr>
      </w:pPr>
    </w:p>
    <w:p w:rsidR="00834106" w:rsidRPr="007A5D50" w:rsidRDefault="00834106" w:rsidP="00133DA4">
      <w:pPr>
        <w:spacing w:after="120" w:line="276" w:lineRule="auto"/>
        <w:ind w:left="284"/>
        <w:jc w:val="both"/>
        <w:rPr>
          <w:rFonts w:ascii="Trebuchet MS" w:hAnsi="Trebuchet MS" w:cs="Trebuchet MS"/>
          <w:noProof/>
          <w:color w:val="000000"/>
        </w:rPr>
      </w:pPr>
      <w:r>
        <w:rPr>
          <w:rFonts w:ascii="Trebuchet MS" w:hAnsi="Trebuchet MS"/>
          <w:color w:val="000000"/>
        </w:rPr>
        <w:t>Lege hau indarrean jartzean zuhaitz berezitzat deklaratutakoak monumentu naturalen kontsiderazio juridikoa izango dute eta Baliabide Naturalak Antolatzeko Plana behar duten kasuan, lege honetako 52.3 eta 52.4 artikuluan deskribatutakoaren arabera, hori urte bateko epean idatziko da.</w:t>
      </w:r>
    </w:p>
    <w:p w:rsidR="00834106" w:rsidRDefault="00834106" w:rsidP="0097611B">
      <w:pPr>
        <w:tabs>
          <w:tab w:val="left" w:pos="426"/>
          <w:tab w:val="left" w:pos="709"/>
        </w:tabs>
        <w:spacing w:after="120" w:line="276" w:lineRule="auto"/>
        <w:jc w:val="both"/>
        <w:rPr>
          <w:rFonts w:ascii="Trebuchet MS" w:hAnsi="Trebuchet MS" w:cs="Calibri"/>
          <w:i/>
          <w:color w:val="000000" w:themeColor="text1"/>
        </w:rPr>
      </w:pPr>
    </w:p>
    <w:p w:rsidR="00507C85" w:rsidRDefault="00507C85" w:rsidP="0097611B">
      <w:pPr>
        <w:tabs>
          <w:tab w:val="left" w:pos="426"/>
          <w:tab w:val="left" w:pos="709"/>
        </w:tabs>
        <w:spacing w:after="120" w:line="276" w:lineRule="auto"/>
        <w:jc w:val="both"/>
        <w:rPr>
          <w:rFonts w:ascii="Trebuchet MS" w:hAnsi="Trebuchet MS" w:cs="Calibri"/>
          <w:i/>
          <w:color w:val="000000" w:themeColor="text1"/>
        </w:rPr>
      </w:pPr>
    </w:p>
    <w:p w:rsidR="00507C85" w:rsidRPr="007A5D50" w:rsidRDefault="00507C85" w:rsidP="0097611B">
      <w:pPr>
        <w:tabs>
          <w:tab w:val="left" w:pos="426"/>
          <w:tab w:val="left" w:pos="709"/>
        </w:tabs>
        <w:spacing w:after="120" w:line="276" w:lineRule="auto"/>
        <w:jc w:val="both"/>
        <w:rPr>
          <w:rFonts w:ascii="Trebuchet MS" w:hAnsi="Trebuchet MS" w:cs="Calibri"/>
          <w:i/>
          <w:color w:val="000000" w:themeColor="text1"/>
        </w:rPr>
      </w:pPr>
    </w:p>
    <w:p w:rsidR="00834106" w:rsidRPr="007A5D50" w:rsidRDefault="00834106" w:rsidP="0097611B">
      <w:pPr>
        <w:pStyle w:val="Ttulo4"/>
        <w:numPr>
          <w:ilvl w:val="0"/>
          <w:numId w:val="0"/>
        </w:numPr>
        <w:spacing w:after="120" w:line="276" w:lineRule="auto"/>
        <w:jc w:val="both"/>
        <w:rPr>
          <w:rFonts w:ascii="Trebuchet MS" w:hAnsi="Trebuchet MS"/>
        </w:rPr>
      </w:pPr>
      <w:bookmarkStart w:id="187" w:name="_Toc508195941"/>
      <w:bookmarkStart w:id="188" w:name="_Toc446815"/>
      <w:r>
        <w:rPr>
          <w:rFonts w:ascii="Trebuchet MS" w:hAnsi="Trebuchet MS"/>
        </w:rPr>
        <w:t>Hirugarren xedapen gehigarria. Oztopoen eraispena</w:t>
      </w:r>
      <w:bookmarkEnd w:id="187"/>
      <w:bookmarkEnd w:id="188"/>
    </w:p>
    <w:p w:rsidR="00834106" w:rsidRPr="007A5D50" w:rsidRDefault="00834106" w:rsidP="0097611B">
      <w:pPr>
        <w:spacing w:after="120" w:line="276" w:lineRule="auto"/>
        <w:jc w:val="both"/>
        <w:rPr>
          <w:rFonts w:ascii="Trebuchet MS" w:hAnsi="Trebuchet MS" w:cs="Trebuchet MS"/>
          <w:noProof/>
          <w:color w:val="000000"/>
        </w:rPr>
      </w:pPr>
    </w:p>
    <w:p w:rsidR="00834106" w:rsidRPr="007A5D50" w:rsidRDefault="00834106" w:rsidP="00133DA4">
      <w:pPr>
        <w:spacing w:after="120" w:line="276" w:lineRule="auto"/>
        <w:ind w:left="284"/>
        <w:jc w:val="both"/>
        <w:rPr>
          <w:rFonts w:ascii="Trebuchet MS" w:hAnsi="Trebuchet MS" w:cs="Trebuchet MS"/>
          <w:noProof/>
          <w:color w:val="000000"/>
        </w:rPr>
      </w:pPr>
      <w:r>
        <w:rPr>
          <w:rFonts w:ascii="Trebuchet MS" w:hAnsi="Trebuchet MS"/>
          <w:color w:val="000000"/>
        </w:rPr>
        <w:lastRenderedPageBreak/>
        <w:t>URA-Uraren Euskal Agentzia, lege hau indarrean jarri eta urtebeteko epean, 27.4. artikuluan aipatutako plana idazten hasiko da. Euskal Autonomia Erkidegoko Administrazio Orokorrean natura-ondarearen alorrean eskumena duen sailak onartuko du plana.</w:t>
      </w:r>
    </w:p>
    <w:p w:rsidR="00834106" w:rsidRPr="00133DA4" w:rsidRDefault="00834106" w:rsidP="00133DA4">
      <w:pPr>
        <w:spacing w:after="120" w:line="276" w:lineRule="auto"/>
        <w:ind w:left="284"/>
        <w:jc w:val="both"/>
        <w:rPr>
          <w:rFonts w:ascii="Trebuchet MS" w:hAnsi="Trebuchet MS" w:cs="Trebuchet MS"/>
          <w:noProof/>
          <w:color w:val="000000"/>
        </w:rPr>
      </w:pPr>
      <w:r>
        <w:rPr>
          <w:rFonts w:ascii="Trebuchet MS" w:hAnsi="Trebuchet MS"/>
          <w:color w:val="000000"/>
        </w:rPr>
        <w:t xml:space="preserve">Lurralde Historikoek eta udalerriek helburu bereko planak idatziko dituzte, beren eskumenekoak diren azpiegiturei dagokienez. </w:t>
      </w:r>
    </w:p>
    <w:p w:rsidR="00834106" w:rsidRPr="007A5D50" w:rsidRDefault="00834106" w:rsidP="0097611B">
      <w:pPr>
        <w:tabs>
          <w:tab w:val="left" w:pos="426"/>
          <w:tab w:val="left" w:pos="709"/>
        </w:tabs>
        <w:spacing w:after="120" w:line="276" w:lineRule="auto"/>
        <w:jc w:val="both"/>
        <w:rPr>
          <w:rFonts w:ascii="Trebuchet MS" w:hAnsi="Trebuchet MS" w:cs="Calibri"/>
          <w:i/>
          <w:color w:val="000000" w:themeColor="text1"/>
        </w:rPr>
      </w:pPr>
    </w:p>
    <w:p w:rsidR="00834106" w:rsidRPr="007A5D50" w:rsidRDefault="00834106" w:rsidP="0097611B">
      <w:pPr>
        <w:pStyle w:val="Ttulo4"/>
        <w:numPr>
          <w:ilvl w:val="0"/>
          <w:numId w:val="0"/>
        </w:numPr>
        <w:spacing w:after="120" w:line="276" w:lineRule="auto"/>
        <w:jc w:val="both"/>
        <w:rPr>
          <w:rFonts w:ascii="Trebuchet MS" w:hAnsi="Trebuchet MS"/>
        </w:rPr>
      </w:pPr>
      <w:bookmarkStart w:id="189" w:name="_Toc508195944"/>
      <w:bookmarkStart w:id="190" w:name="_Toc446816"/>
      <w:r>
        <w:rPr>
          <w:rFonts w:ascii="Trebuchet MS" w:hAnsi="Trebuchet MS"/>
        </w:rPr>
        <w:t>Laugarren xedapen gehigarria. Ehizari buruzko martxoaren 17ko 2/2011 Legea aldatzea</w:t>
      </w:r>
      <w:bookmarkEnd w:id="189"/>
      <w:bookmarkEnd w:id="190"/>
    </w:p>
    <w:p w:rsidR="00834106" w:rsidRPr="007A5D50" w:rsidRDefault="00834106" w:rsidP="0097611B">
      <w:pPr>
        <w:spacing w:after="120" w:line="276" w:lineRule="auto"/>
        <w:jc w:val="both"/>
        <w:rPr>
          <w:rFonts w:ascii="Trebuchet MS" w:hAnsi="Trebuchet MS" w:cs="Trebuchet MS"/>
          <w:noProof/>
          <w:color w:val="000000"/>
        </w:rPr>
      </w:pPr>
    </w:p>
    <w:p w:rsidR="00834106" w:rsidRPr="007A5D50" w:rsidRDefault="00834106" w:rsidP="00133DA4">
      <w:pPr>
        <w:spacing w:after="120" w:line="276" w:lineRule="auto"/>
        <w:ind w:left="284"/>
        <w:jc w:val="both"/>
        <w:rPr>
          <w:rFonts w:ascii="Trebuchet MS" w:hAnsi="Trebuchet MS" w:cs="Trebuchet MS"/>
          <w:noProof/>
          <w:color w:val="000000"/>
        </w:rPr>
      </w:pPr>
      <w:r>
        <w:rPr>
          <w:rFonts w:ascii="Trebuchet MS" w:hAnsi="Trebuchet MS"/>
          <w:color w:val="000000"/>
        </w:rPr>
        <w:t>Ehizaren Legearen (martxoaren 17ko 2/2011) 36.3. artikuluaren idazketa honako hau izango da hemendik aurrera:</w:t>
      </w:r>
    </w:p>
    <w:p w:rsidR="00834106" w:rsidRPr="007A5D50" w:rsidRDefault="00834106" w:rsidP="00133DA4">
      <w:pPr>
        <w:spacing w:after="120" w:line="276" w:lineRule="auto"/>
        <w:ind w:left="284"/>
        <w:jc w:val="both"/>
        <w:rPr>
          <w:rFonts w:ascii="Trebuchet MS" w:hAnsi="Trebuchet MS" w:cs="Trebuchet MS"/>
          <w:noProof/>
          <w:color w:val="000000"/>
        </w:rPr>
      </w:pPr>
    </w:p>
    <w:p w:rsidR="00834106" w:rsidRPr="007A5D50" w:rsidRDefault="00834106" w:rsidP="00133DA4">
      <w:pPr>
        <w:spacing w:after="120" w:line="276" w:lineRule="auto"/>
        <w:ind w:left="284"/>
        <w:jc w:val="both"/>
        <w:rPr>
          <w:rFonts w:ascii="Trebuchet MS" w:hAnsi="Trebuchet MS" w:cs="Trebuchet MS"/>
          <w:noProof/>
          <w:color w:val="000000"/>
        </w:rPr>
      </w:pPr>
      <w:r>
        <w:rPr>
          <w:rFonts w:ascii="Trebuchet MS" w:hAnsi="Trebuchet MS"/>
          <w:color w:val="000000"/>
        </w:rPr>
        <w:t xml:space="preserve">«Debekatuta dago beruna duen munizioa edukitzea eta erabiltzea ehizan eta kirol-tiroan, jarduera horiek honako eremu hauetan egiten direnean: nazioarteko garrantzizko hezeguneei buruzko hitzarmenaren zerrendan jasotako </w:t>
      </w:r>
      <w:proofErr w:type="spellStart"/>
      <w:r>
        <w:rPr>
          <w:rFonts w:ascii="Trebuchet MS" w:hAnsi="Trebuchet MS"/>
          <w:color w:val="000000"/>
        </w:rPr>
        <w:t>hezeguneetan</w:t>
      </w:r>
      <w:proofErr w:type="spellEnd"/>
      <w:r>
        <w:rPr>
          <w:rFonts w:ascii="Trebuchet MS" w:hAnsi="Trebuchet MS"/>
          <w:color w:val="000000"/>
        </w:rPr>
        <w:t xml:space="preserve">, </w:t>
      </w:r>
      <w:proofErr w:type="spellStart"/>
      <w:r>
        <w:rPr>
          <w:rFonts w:ascii="Trebuchet MS" w:hAnsi="Trebuchet MS"/>
          <w:color w:val="000000"/>
        </w:rPr>
        <w:t>naturagune</w:t>
      </w:r>
      <w:proofErr w:type="spellEnd"/>
      <w:r>
        <w:rPr>
          <w:rFonts w:ascii="Trebuchet MS" w:hAnsi="Trebuchet MS"/>
          <w:color w:val="000000"/>
        </w:rPr>
        <w:t xml:space="preserve"> babestuetan. Era berean, ezin izango da munizio hori erabili igarobide ekologikotzat sailkatuta dauden ur-bideetatik ehun metrora baino gutxiagora dauden eremuetan».</w:t>
      </w:r>
    </w:p>
    <w:p w:rsidR="00834106" w:rsidRPr="007A5D50" w:rsidRDefault="00834106" w:rsidP="0097611B">
      <w:pPr>
        <w:pStyle w:val="Ttulo4"/>
        <w:numPr>
          <w:ilvl w:val="0"/>
          <w:numId w:val="0"/>
        </w:numPr>
        <w:spacing w:after="120" w:line="276" w:lineRule="auto"/>
        <w:jc w:val="both"/>
        <w:rPr>
          <w:rFonts w:ascii="Trebuchet MS" w:hAnsi="Trebuchet MS"/>
        </w:rPr>
      </w:pPr>
      <w:bookmarkStart w:id="191" w:name="_Toc508195945"/>
      <w:bookmarkStart w:id="192" w:name="_Toc446817"/>
      <w:r>
        <w:rPr>
          <w:rFonts w:ascii="Trebuchet MS" w:hAnsi="Trebuchet MS"/>
        </w:rPr>
        <w:t>Bosgarren xedapen gehigarria. Natura-intereseko eremuak</w:t>
      </w:r>
      <w:bookmarkEnd w:id="191"/>
      <w:bookmarkEnd w:id="192"/>
    </w:p>
    <w:p w:rsidR="00834106" w:rsidRPr="007A5D50" w:rsidRDefault="00834106" w:rsidP="0097611B">
      <w:pPr>
        <w:spacing w:after="120" w:line="276" w:lineRule="auto"/>
        <w:jc w:val="both"/>
        <w:rPr>
          <w:rFonts w:ascii="Trebuchet MS" w:hAnsi="Trebuchet MS" w:cs="Trebuchet MS"/>
          <w:noProof/>
        </w:rPr>
      </w:pPr>
    </w:p>
    <w:p w:rsidR="00834106" w:rsidRPr="00133DA4" w:rsidRDefault="00834106" w:rsidP="00133DA4">
      <w:pPr>
        <w:spacing w:after="120" w:line="276" w:lineRule="auto"/>
        <w:ind w:left="284"/>
        <w:jc w:val="both"/>
        <w:rPr>
          <w:rFonts w:ascii="Trebuchet MS" w:hAnsi="Trebuchet MS" w:cs="Trebuchet MS"/>
          <w:noProof/>
          <w:color w:val="000000"/>
        </w:rPr>
      </w:pPr>
      <w:r>
        <w:rPr>
          <w:rFonts w:ascii="Trebuchet MS" w:hAnsi="Trebuchet MS"/>
          <w:color w:val="000000"/>
        </w:rPr>
        <w:t xml:space="preserve">Lurraldea antolatzeko eta hirigintzako araudiaren esparruan, toki-erakundeek natura-intereseko eremuak deklaratu ditzakete, hala, lurralde- eta hirigintza-planeamenduak kasu bakoitzerako ezartzen duen babesa izan dezaten. Ezingo dira natura-intereseko eremu deklaratu </w:t>
      </w:r>
      <w:proofErr w:type="spellStart"/>
      <w:r>
        <w:rPr>
          <w:rFonts w:ascii="Trebuchet MS" w:hAnsi="Trebuchet MS"/>
          <w:color w:val="000000"/>
        </w:rPr>
        <w:t>naturagune</w:t>
      </w:r>
      <w:proofErr w:type="spellEnd"/>
      <w:r>
        <w:rPr>
          <w:rFonts w:ascii="Trebuchet MS" w:hAnsi="Trebuchet MS"/>
          <w:color w:val="000000"/>
        </w:rPr>
        <w:t xml:space="preserve"> babestu baten barruan dauden lurraldeak.</w:t>
      </w:r>
    </w:p>
    <w:p w:rsidR="00834106" w:rsidRPr="007A5D50" w:rsidRDefault="00834106" w:rsidP="0097611B">
      <w:pPr>
        <w:tabs>
          <w:tab w:val="left" w:pos="426"/>
          <w:tab w:val="left" w:pos="709"/>
        </w:tabs>
        <w:spacing w:after="120" w:line="276" w:lineRule="auto"/>
        <w:ind w:left="61"/>
        <w:jc w:val="both"/>
        <w:rPr>
          <w:rFonts w:ascii="Trebuchet MS" w:hAnsi="Trebuchet MS" w:cs="Calibri"/>
          <w:color w:val="000000" w:themeColor="text1"/>
        </w:rPr>
      </w:pPr>
    </w:p>
    <w:p w:rsidR="00834106" w:rsidRPr="007A5D50" w:rsidRDefault="00834106" w:rsidP="0097611B">
      <w:pPr>
        <w:pStyle w:val="Ttulo1"/>
        <w:numPr>
          <w:ilvl w:val="0"/>
          <w:numId w:val="0"/>
        </w:numPr>
        <w:spacing w:after="120" w:line="276" w:lineRule="auto"/>
        <w:jc w:val="both"/>
        <w:rPr>
          <w:rFonts w:ascii="Trebuchet MS" w:hAnsi="Trebuchet MS" w:cs="Calibri"/>
          <w:color w:val="000000" w:themeColor="text1"/>
          <w:sz w:val="24"/>
          <w:szCs w:val="24"/>
        </w:rPr>
      </w:pPr>
      <w:bookmarkStart w:id="193" w:name="_Toc446818"/>
      <w:r>
        <w:rPr>
          <w:rFonts w:ascii="Trebuchet MS" w:hAnsi="Trebuchet MS"/>
          <w:color w:val="000000" w:themeColor="text1"/>
          <w:sz w:val="24"/>
          <w:szCs w:val="24"/>
        </w:rPr>
        <w:lastRenderedPageBreak/>
        <w:t>XEDAPEN IRAGANKORRAK</w:t>
      </w:r>
      <w:bookmarkEnd w:id="193"/>
    </w:p>
    <w:p w:rsidR="00834106" w:rsidRPr="007A5D50" w:rsidRDefault="00834106" w:rsidP="0097611B">
      <w:pPr>
        <w:tabs>
          <w:tab w:val="left" w:pos="426"/>
          <w:tab w:val="left" w:pos="709"/>
        </w:tabs>
        <w:spacing w:after="120" w:line="276" w:lineRule="auto"/>
        <w:jc w:val="both"/>
        <w:rPr>
          <w:rFonts w:ascii="Trebuchet MS" w:hAnsi="Trebuchet MS" w:cs="Calibri"/>
          <w:color w:val="000000" w:themeColor="text1"/>
        </w:rPr>
      </w:pPr>
    </w:p>
    <w:p w:rsidR="002421A0" w:rsidRDefault="00834106" w:rsidP="0097611B">
      <w:pPr>
        <w:pStyle w:val="Ttulo4"/>
        <w:numPr>
          <w:ilvl w:val="0"/>
          <w:numId w:val="0"/>
        </w:numPr>
        <w:spacing w:after="120" w:line="276" w:lineRule="auto"/>
        <w:jc w:val="both"/>
        <w:rPr>
          <w:rFonts w:ascii="Trebuchet MS" w:hAnsi="Trebuchet MS"/>
        </w:rPr>
      </w:pPr>
      <w:bookmarkStart w:id="194" w:name="_Toc446819"/>
      <w:bookmarkStart w:id="195" w:name="_Toc508195948"/>
      <w:r>
        <w:rPr>
          <w:rFonts w:ascii="Trebuchet MS" w:hAnsi="Trebuchet MS"/>
        </w:rPr>
        <w:t>Lehenengo xedapen iragankorra. Atribuzioak Foru Aldundiei</w:t>
      </w:r>
      <w:bookmarkEnd w:id="194"/>
    </w:p>
    <w:p w:rsidR="00BC34B3" w:rsidRPr="000610A6" w:rsidRDefault="00BC34B3" w:rsidP="00BC34B3"/>
    <w:p w:rsidR="00BC34B3" w:rsidRDefault="00BC34B3" w:rsidP="00BD2AE8">
      <w:pPr>
        <w:spacing w:after="120" w:line="276" w:lineRule="auto"/>
        <w:ind w:left="284"/>
        <w:jc w:val="both"/>
        <w:rPr>
          <w:rFonts w:ascii="Trebuchet MS" w:hAnsi="Trebuchet MS" w:cs="Trebuchet MS"/>
          <w:noProof/>
          <w:color w:val="000000"/>
        </w:rPr>
      </w:pPr>
      <w:r>
        <w:rPr>
          <w:rFonts w:ascii="Trebuchet MS" w:hAnsi="Trebuchet MS"/>
          <w:color w:val="000000"/>
        </w:rPr>
        <w:t xml:space="preserve">Lege honetan Foru Aldundiei esleitu zaizkien </w:t>
      </w:r>
      <w:proofErr w:type="spellStart"/>
      <w:r>
        <w:rPr>
          <w:rFonts w:ascii="Trebuchet MS" w:hAnsi="Trebuchet MS"/>
          <w:color w:val="000000"/>
        </w:rPr>
        <w:t>autonomia-Erkidegoko</w:t>
      </w:r>
      <w:proofErr w:type="spellEnd"/>
      <w:r>
        <w:rPr>
          <w:rFonts w:ascii="Trebuchet MS" w:hAnsi="Trebuchet MS"/>
          <w:color w:val="000000"/>
        </w:rPr>
        <w:t xml:space="preserve"> Administrazio Orokorraren funtzio esklusiboak mantendu egingo dira indarrean dagoen bitartean, azaroaren 25eko 27/1983 Legearen (Autonomia Erkidegoko Erakunde Komunen eta bere Lurralde Historikoetako Foru Erakundeen arteko harremanei buruzkoa) 13. artikuluan ezarritakoaren arabera.</w:t>
      </w:r>
    </w:p>
    <w:p w:rsidR="00BC34B3" w:rsidRPr="00BC34B3" w:rsidRDefault="00BC34B3" w:rsidP="00BC34B3">
      <w:pPr>
        <w:spacing w:after="120" w:line="276" w:lineRule="auto"/>
        <w:ind w:left="284"/>
        <w:jc w:val="both"/>
        <w:rPr>
          <w:rFonts w:ascii="Trebuchet MS" w:hAnsi="Trebuchet MS" w:cs="Trebuchet MS"/>
          <w:noProof/>
          <w:color w:val="000000"/>
        </w:rPr>
      </w:pPr>
    </w:p>
    <w:p w:rsidR="00834106" w:rsidRPr="007A5D50" w:rsidRDefault="00BC34B3" w:rsidP="0097611B">
      <w:pPr>
        <w:pStyle w:val="Ttulo4"/>
        <w:numPr>
          <w:ilvl w:val="0"/>
          <w:numId w:val="0"/>
        </w:numPr>
        <w:spacing w:after="120" w:line="276" w:lineRule="auto"/>
        <w:jc w:val="both"/>
        <w:rPr>
          <w:rFonts w:ascii="Trebuchet MS" w:hAnsi="Trebuchet MS"/>
        </w:rPr>
      </w:pPr>
      <w:bookmarkStart w:id="196" w:name="_Toc446820"/>
      <w:r>
        <w:rPr>
          <w:rFonts w:ascii="Trebuchet MS" w:hAnsi="Trebuchet MS"/>
        </w:rPr>
        <w:t xml:space="preserve">Bigarren xedapen iragankorra. Baso-masak eta </w:t>
      </w:r>
      <w:proofErr w:type="spellStart"/>
      <w:r>
        <w:rPr>
          <w:rFonts w:ascii="Trebuchet MS" w:hAnsi="Trebuchet MS"/>
        </w:rPr>
        <w:t>zuhaitz-kanopiak</w:t>
      </w:r>
      <w:proofErr w:type="spellEnd"/>
      <w:r>
        <w:rPr>
          <w:rFonts w:ascii="Trebuchet MS" w:hAnsi="Trebuchet MS"/>
        </w:rPr>
        <w:t xml:space="preserve"> areagotzea hiriguneetan</w:t>
      </w:r>
      <w:bookmarkEnd w:id="195"/>
      <w:bookmarkEnd w:id="196"/>
    </w:p>
    <w:p w:rsidR="00834106" w:rsidRPr="007A5D50" w:rsidRDefault="00834106" w:rsidP="0097611B">
      <w:pPr>
        <w:spacing w:after="120" w:line="276" w:lineRule="auto"/>
        <w:jc w:val="both"/>
        <w:rPr>
          <w:rFonts w:ascii="Trebuchet MS" w:hAnsi="Trebuchet MS" w:cs="Trebuchet MS"/>
          <w:noProof/>
          <w:color w:val="000000"/>
        </w:rPr>
      </w:pPr>
    </w:p>
    <w:p w:rsidR="00834106" w:rsidRPr="007A5D50" w:rsidRDefault="00834106" w:rsidP="00133DA4">
      <w:pPr>
        <w:spacing w:after="120" w:line="276" w:lineRule="auto"/>
        <w:ind w:left="284"/>
        <w:jc w:val="both"/>
        <w:rPr>
          <w:rFonts w:ascii="Trebuchet MS" w:hAnsi="Trebuchet MS" w:cs="Trebuchet MS"/>
          <w:noProof/>
          <w:color w:val="000000"/>
        </w:rPr>
      </w:pPr>
      <w:r>
        <w:rPr>
          <w:rFonts w:ascii="Trebuchet MS" w:hAnsi="Trebuchet MS"/>
          <w:color w:val="000000"/>
        </w:rPr>
        <w:t xml:space="preserve">8. artikuluko a) letran xedatutakoari jarraikiz, toki-administrazioek dagozkien planak onartuko dituzte lege hau indarrean jartzen denetik lau urteko epean. </w:t>
      </w:r>
    </w:p>
    <w:p w:rsidR="00834106" w:rsidRPr="007A5D50" w:rsidRDefault="00834106" w:rsidP="0097611B">
      <w:pPr>
        <w:pStyle w:val="Prrafodelista"/>
        <w:tabs>
          <w:tab w:val="left" w:pos="426"/>
          <w:tab w:val="left" w:pos="709"/>
        </w:tabs>
        <w:spacing w:after="120" w:line="276" w:lineRule="auto"/>
        <w:ind w:left="61"/>
        <w:jc w:val="both"/>
        <w:rPr>
          <w:rFonts w:ascii="Trebuchet MS" w:hAnsi="Trebuchet MS" w:cs="Calibri"/>
          <w:color w:val="000000" w:themeColor="text1"/>
        </w:rPr>
      </w:pPr>
    </w:p>
    <w:p w:rsidR="00834106" w:rsidRPr="007A5D50" w:rsidRDefault="00BC34B3" w:rsidP="0097611B">
      <w:pPr>
        <w:pStyle w:val="Ttulo4"/>
        <w:numPr>
          <w:ilvl w:val="0"/>
          <w:numId w:val="0"/>
        </w:numPr>
        <w:spacing w:after="120" w:line="276" w:lineRule="auto"/>
        <w:jc w:val="both"/>
        <w:rPr>
          <w:rFonts w:ascii="Trebuchet MS" w:hAnsi="Trebuchet MS"/>
        </w:rPr>
      </w:pPr>
      <w:bookmarkStart w:id="197" w:name="_Toc508195950"/>
      <w:bookmarkStart w:id="198" w:name="_Toc446821"/>
      <w:r>
        <w:rPr>
          <w:rFonts w:ascii="Trebuchet MS" w:hAnsi="Trebuchet MS"/>
        </w:rPr>
        <w:t>Hirugarren xedapen iragankorra. Izapidetze-planak egiteko prozedurak</w:t>
      </w:r>
      <w:bookmarkEnd w:id="197"/>
      <w:bookmarkEnd w:id="198"/>
    </w:p>
    <w:p w:rsidR="00834106" w:rsidRPr="007A5D50" w:rsidRDefault="00834106" w:rsidP="0097611B">
      <w:pPr>
        <w:spacing w:after="120" w:line="276" w:lineRule="auto"/>
        <w:jc w:val="both"/>
        <w:rPr>
          <w:rFonts w:ascii="Trebuchet MS" w:hAnsi="Trebuchet MS" w:cs="Trebuchet MS"/>
          <w:b/>
          <w:bCs/>
          <w:noProof/>
          <w:color w:val="000000"/>
        </w:rPr>
      </w:pPr>
    </w:p>
    <w:p w:rsidR="00834106" w:rsidRDefault="00834106" w:rsidP="00133DA4">
      <w:pPr>
        <w:spacing w:after="120" w:line="276" w:lineRule="auto"/>
        <w:ind w:left="284"/>
        <w:jc w:val="both"/>
        <w:rPr>
          <w:rFonts w:ascii="Trebuchet MS" w:hAnsi="Trebuchet MS" w:cs="Trebuchet MS"/>
          <w:noProof/>
          <w:color w:val="000000"/>
        </w:rPr>
      </w:pPr>
      <w:r>
        <w:rPr>
          <w:rFonts w:ascii="Trebuchet MS" w:hAnsi="Trebuchet MS"/>
          <w:color w:val="000000"/>
        </w:rPr>
        <w:t>Lege hau indarrean jartzean hasierako onespena zuten plan eta programak apirilaren 15eko 1/2014 legegintzako dekretuak onartutako Euskal Autonomia Erkidegoko Natura Kontserbatzeko Legearen testu bateginak ezarritako prozedura egin beharko dute.</w:t>
      </w:r>
    </w:p>
    <w:p w:rsidR="00507C85" w:rsidRPr="007A5D50" w:rsidRDefault="00507C85" w:rsidP="00133DA4">
      <w:pPr>
        <w:spacing w:after="120" w:line="276" w:lineRule="auto"/>
        <w:ind w:left="284"/>
        <w:jc w:val="both"/>
        <w:rPr>
          <w:rFonts w:ascii="Trebuchet MS" w:hAnsi="Trebuchet MS" w:cs="Trebuchet MS"/>
          <w:noProof/>
          <w:color w:val="000000"/>
        </w:rPr>
      </w:pPr>
    </w:p>
    <w:p w:rsidR="00834106" w:rsidRPr="007A5D50" w:rsidRDefault="00BC34B3" w:rsidP="0097611B">
      <w:pPr>
        <w:pStyle w:val="Ttulo4"/>
        <w:numPr>
          <w:ilvl w:val="0"/>
          <w:numId w:val="0"/>
        </w:numPr>
        <w:spacing w:after="120" w:line="276" w:lineRule="auto"/>
        <w:jc w:val="both"/>
        <w:rPr>
          <w:rFonts w:ascii="Trebuchet MS" w:hAnsi="Trebuchet MS"/>
        </w:rPr>
      </w:pPr>
      <w:bookmarkStart w:id="199" w:name="_Toc508195951"/>
      <w:bookmarkStart w:id="200" w:name="_Toc446822"/>
      <w:r>
        <w:rPr>
          <w:rFonts w:ascii="Trebuchet MS" w:hAnsi="Trebuchet MS"/>
        </w:rPr>
        <w:t>Laugarren xedapen iragankorra. Itxinako mendigunea babesteko araubidea</w:t>
      </w:r>
      <w:bookmarkEnd w:id="199"/>
      <w:bookmarkEnd w:id="200"/>
    </w:p>
    <w:p w:rsidR="00834106" w:rsidRPr="007A5D50" w:rsidRDefault="00834106" w:rsidP="0097611B">
      <w:pPr>
        <w:spacing w:after="120" w:line="276" w:lineRule="auto"/>
        <w:jc w:val="both"/>
        <w:rPr>
          <w:rFonts w:ascii="Trebuchet MS" w:hAnsi="Trebuchet MS" w:cs="Trebuchet MS"/>
          <w:b/>
          <w:bCs/>
          <w:noProof/>
          <w:color w:val="000000"/>
        </w:rPr>
      </w:pPr>
    </w:p>
    <w:p w:rsidR="00834106" w:rsidRPr="007A5D50" w:rsidRDefault="00834106" w:rsidP="00133DA4">
      <w:pPr>
        <w:spacing w:after="120" w:line="276" w:lineRule="auto"/>
        <w:ind w:left="284"/>
        <w:jc w:val="both"/>
        <w:rPr>
          <w:rFonts w:ascii="Trebuchet MS" w:hAnsi="Trebuchet MS" w:cs="Trebuchet MS"/>
          <w:noProof/>
          <w:color w:val="000000"/>
        </w:rPr>
      </w:pPr>
      <w:r>
        <w:rPr>
          <w:rFonts w:ascii="Trebuchet MS" w:hAnsi="Trebuchet MS"/>
          <w:color w:val="000000"/>
        </w:rPr>
        <w:t xml:space="preserve">38. artikuluan xedatutakoaren arabera, Itxinako mendigunea biotopo babestu gisa desklasifikatuko da. Desklasifikazio horrek ondorioak izango ditu behin betiko onartzen den eta Gorbeia Parke Naturalaren Baliabide Naturalak Antolatzeko Planean argitaratzen den momentutik aurrera. </w:t>
      </w:r>
      <w:r>
        <w:rPr>
          <w:rFonts w:ascii="Trebuchet MS" w:hAnsi="Trebuchet MS"/>
          <w:color w:val="000000"/>
        </w:rPr>
        <w:lastRenderedPageBreak/>
        <w:t xml:space="preserve">Argitalpenak Itxinako mendigunearen babeserako tratamendu berezi bat jaso beharko du. Plan horrek mendiguneak parke naturalaren barruan duen mugaketa eta </w:t>
      </w:r>
      <w:proofErr w:type="spellStart"/>
      <w:r>
        <w:rPr>
          <w:rFonts w:ascii="Trebuchet MS" w:hAnsi="Trebuchet MS"/>
          <w:color w:val="000000"/>
        </w:rPr>
        <w:t>zonifikazio</w:t>
      </w:r>
      <w:proofErr w:type="spellEnd"/>
      <w:r>
        <w:rPr>
          <w:rFonts w:ascii="Trebuchet MS" w:hAnsi="Trebuchet MS"/>
          <w:color w:val="000000"/>
        </w:rPr>
        <w:t xml:space="preserve"> zehatza ezarri beharko du, baita erabilera onartuen, debekatuen eta baimengarrien erabileren araubidea ere, interes geomorfologikoen, hidrogeologikoen eta flora-, fauna- eta paisaia-interesen araberakoa.</w:t>
      </w:r>
    </w:p>
    <w:p w:rsidR="00834106" w:rsidRPr="007A5D50" w:rsidRDefault="00834106" w:rsidP="0097611B">
      <w:pPr>
        <w:pStyle w:val="Prrafodelista"/>
        <w:tabs>
          <w:tab w:val="left" w:pos="426"/>
          <w:tab w:val="left" w:pos="709"/>
        </w:tabs>
        <w:spacing w:after="120" w:line="276" w:lineRule="auto"/>
        <w:ind w:left="61"/>
        <w:jc w:val="both"/>
        <w:rPr>
          <w:rFonts w:ascii="Trebuchet MS" w:hAnsi="Trebuchet MS" w:cs="Calibri"/>
          <w:color w:val="000000" w:themeColor="text1"/>
        </w:rPr>
      </w:pPr>
    </w:p>
    <w:p w:rsidR="00834106" w:rsidRPr="007A5D50" w:rsidRDefault="00BC34B3" w:rsidP="0097611B">
      <w:pPr>
        <w:pStyle w:val="Ttulo4"/>
        <w:numPr>
          <w:ilvl w:val="0"/>
          <w:numId w:val="0"/>
        </w:numPr>
        <w:spacing w:after="120" w:line="276" w:lineRule="auto"/>
        <w:jc w:val="both"/>
        <w:rPr>
          <w:rFonts w:ascii="Trebuchet MS" w:hAnsi="Trebuchet MS"/>
        </w:rPr>
      </w:pPr>
      <w:bookmarkStart w:id="201" w:name="_Toc508195952"/>
      <w:bookmarkStart w:id="202" w:name="_Toc446823"/>
      <w:r>
        <w:rPr>
          <w:rFonts w:ascii="Trebuchet MS" w:hAnsi="Trebuchet MS"/>
        </w:rPr>
        <w:t>Bosgarren xedapen iragankorra. Igarobide ekologikoen Euskal Katalogoa</w:t>
      </w:r>
      <w:bookmarkEnd w:id="201"/>
      <w:bookmarkEnd w:id="202"/>
    </w:p>
    <w:p w:rsidR="00834106" w:rsidRPr="007A5D50" w:rsidRDefault="00834106" w:rsidP="0097611B">
      <w:pPr>
        <w:spacing w:after="120" w:line="276" w:lineRule="auto"/>
        <w:jc w:val="both"/>
        <w:rPr>
          <w:rFonts w:ascii="Trebuchet MS" w:hAnsi="Trebuchet MS" w:cs="Trebuchet MS"/>
          <w:noProof/>
          <w:color w:val="000000"/>
        </w:rPr>
      </w:pPr>
    </w:p>
    <w:p w:rsidR="00834106" w:rsidRPr="007A5D50" w:rsidRDefault="00834106" w:rsidP="00133DA4">
      <w:pPr>
        <w:spacing w:after="120" w:line="276" w:lineRule="auto"/>
        <w:ind w:left="284"/>
        <w:jc w:val="both"/>
        <w:rPr>
          <w:rFonts w:ascii="Trebuchet MS" w:hAnsi="Trebuchet MS" w:cs="Trebuchet MS"/>
          <w:noProof/>
          <w:color w:val="000000"/>
        </w:rPr>
      </w:pPr>
      <w:r>
        <w:rPr>
          <w:rFonts w:ascii="Trebuchet MS" w:hAnsi="Trebuchet MS"/>
          <w:color w:val="000000"/>
        </w:rPr>
        <w:t xml:space="preserve">Lege hau indarrean jartzen denetik urtebeteko epean, Igarobide Ekologikoen Euskal Katalogoa argitaratuko da, dagokion kartografiarekin. </w:t>
      </w:r>
    </w:p>
    <w:p w:rsidR="00834106" w:rsidRPr="007A5D50" w:rsidRDefault="00834106" w:rsidP="0097611B">
      <w:pPr>
        <w:pStyle w:val="Prrafodelista"/>
        <w:tabs>
          <w:tab w:val="left" w:pos="426"/>
          <w:tab w:val="left" w:pos="709"/>
        </w:tabs>
        <w:spacing w:after="120" w:line="276" w:lineRule="auto"/>
        <w:ind w:left="61"/>
        <w:jc w:val="both"/>
        <w:rPr>
          <w:rFonts w:ascii="Trebuchet MS" w:hAnsi="Trebuchet MS" w:cs="Calibri"/>
          <w:color w:val="000000" w:themeColor="text1"/>
        </w:rPr>
      </w:pPr>
      <w:bookmarkStart w:id="203" w:name="_Toc508195953"/>
    </w:p>
    <w:p w:rsidR="00834106" w:rsidRPr="007A5D50" w:rsidRDefault="00BC34B3" w:rsidP="0097611B">
      <w:pPr>
        <w:pStyle w:val="Ttulo4"/>
        <w:numPr>
          <w:ilvl w:val="0"/>
          <w:numId w:val="0"/>
        </w:numPr>
        <w:spacing w:after="120" w:line="276" w:lineRule="auto"/>
        <w:jc w:val="both"/>
        <w:rPr>
          <w:rFonts w:ascii="Trebuchet MS" w:hAnsi="Trebuchet MS"/>
        </w:rPr>
      </w:pPr>
      <w:bookmarkStart w:id="204" w:name="_Toc446824"/>
      <w:r>
        <w:rPr>
          <w:rFonts w:ascii="Trebuchet MS" w:hAnsi="Trebuchet MS"/>
        </w:rPr>
        <w:t>Seigarren xedapen iragankorra. Izapidetzen ari diren zehapen-prozedurak</w:t>
      </w:r>
      <w:bookmarkEnd w:id="203"/>
      <w:bookmarkEnd w:id="204"/>
    </w:p>
    <w:p w:rsidR="00834106" w:rsidRPr="007A5D50" w:rsidRDefault="00834106" w:rsidP="0097611B">
      <w:pPr>
        <w:spacing w:after="120" w:line="276" w:lineRule="auto"/>
        <w:jc w:val="both"/>
        <w:rPr>
          <w:rFonts w:ascii="Trebuchet MS" w:hAnsi="Trebuchet MS" w:cs="Trebuchet MS"/>
          <w:noProof/>
          <w:color w:val="000000"/>
        </w:rPr>
      </w:pPr>
    </w:p>
    <w:p w:rsidR="00834106" w:rsidRPr="007A5D50" w:rsidRDefault="00834106" w:rsidP="00133DA4">
      <w:pPr>
        <w:spacing w:after="120" w:line="276" w:lineRule="auto"/>
        <w:ind w:left="284"/>
        <w:jc w:val="both"/>
        <w:rPr>
          <w:rFonts w:ascii="Trebuchet MS" w:hAnsi="Trebuchet MS" w:cs="Trebuchet MS"/>
          <w:noProof/>
          <w:color w:val="000000"/>
        </w:rPr>
      </w:pPr>
      <w:r>
        <w:rPr>
          <w:rFonts w:ascii="Trebuchet MS" w:hAnsi="Trebuchet MS"/>
          <w:color w:val="000000"/>
        </w:rPr>
        <w:t>Lege hau indarrean jarri aurretik abiarazitako zehapen-espedienteak prozedura hasi zenean aplikatu zitzaien araudiaren arabera izapidetuko dira, prozedura amaitu arte. Lege honetan jasotako xedapenak onuragarriagoak badira, ordea, hau izango da aplikatuko den araudia.</w:t>
      </w:r>
    </w:p>
    <w:p w:rsidR="00834106" w:rsidRPr="007A5D50" w:rsidRDefault="00834106" w:rsidP="0097611B">
      <w:pPr>
        <w:tabs>
          <w:tab w:val="left" w:pos="426"/>
          <w:tab w:val="left" w:pos="709"/>
        </w:tabs>
        <w:spacing w:after="120" w:line="276" w:lineRule="auto"/>
        <w:jc w:val="both"/>
        <w:rPr>
          <w:rFonts w:ascii="Trebuchet MS" w:hAnsi="Trebuchet MS" w:cs="Calibri"/>
          <w:b/>
          <w:color w:val="000000"/>
          <w:u w:val="single"/>
        </w:rPr>
      </w:pPr>
    </w:p>
    <w:p w:rsidR="00834106" w:rsidRPr="007A5D50" w:rsidRDefault="00BC34B3" w:rsidP="0097611B">
      <w:pPr>
        <w:pStyle w:val="Ttulo4"/>
        <w:numPr>
          <w:ilvl w:val="0"/>
          <w:numId w:val="0"/>
        </w:numPr>
        <w:spacing w:after="120" w:line="276" w:lineRule="auto"/>
        <w:jc w:val="both"/>
        <w:rPr>
          <w:rFonts w:ascii="Trebuchet MS" w:hAnsi="Trebuchet MS"/>
        </w:rPr>
      </w:pPr>
      <w:bookmarkStart w:id="205" w:name="_Toc508195954"/>
      <w:bookmarkStart w:id="206" w:name="_Toc446825"/>
      <w:r>
        <w:rPr>
          <w:rFonts w:ascii="Trebuchet MS" w:hAnsi="Trebuchet MS"/>
        </w:rPr>
        <w:t>Zazpigarren xedapen iragankorra. Espezie mehatxatuen kategoriak egokitzea</w:t>
      </w:r>
      <w:bookmarkEnd w:id="205"/>
      <w:bookmarkEnd w:id="206"/>
    </w:p>
    <w:p w:rsidR="00834106" w:rsidRPr="007A5D50" w:rsidRDefault="00834106" w:rsidP="0097611B">
      <w:pPr>
        <w:spacing w:after="120" w:line="276" w:lineRule="auto"/>
        <w:jc w:val="both"/>
        <w:rPr>
          <w:rFonts w:ascii="Trebuchet MS" w:hAnsi="Trebuchet MS" w:cs="Trebuchet MS"/>
          <w:noProof/>
          <w:color w:val="000000"/>
        </w:rPr>
      </w:pPr>
    </w:p>
    <w:p w:rsidR="00834106" w:rsidRPr="007A5D50" w:rsidRDefault="00834106" w:rsidP="00133DA4">
      <w:pPr>
        <w:spacing w:after="120" w:line="276" w:lineRule="auto"/>
        <w:ind w:left="284"/>
        <w:jc w:val="both"/>
        <w:rPr>
          <w:rFonts w:ascii="Trebuchet MS" w:hAnsi="Trebuchet MS" w:cs="Trebuchet MS"/>
          <w:noProof/>
          <w:color w:val="000000"/>
        </w:rPr>
      </w:pPr>
      <w:r>
        <w:rPr>
          <w:rFonts w:ascii="Trebuchet MS" w:hAnsi="Trebuchet MS"/>
          <w:color w:val="000000"/>
        </w:rPr>
        <w:t>Lege hau indarrean jarri eta urtebeteko epean, lege hau onartzen den egunean Espezie Mehatxatuen Euskal Katalogoan «bakan» eta «interes bereziko» gisa katalogatuta agertzen diren espezieak egokitzen hasi beharko da. Egokitzapen hori «galzorian», «kaltebera» gisa sartu ahal izateko eran egingo da edo, bestela, lege hau baino lehenagoko Espezie Mehatxatuen Euskal Katalogotik ateratzeko eta Babesteko Araubide Berezia duten Espezieen Euskal Zerrendan sartzeko.</w:t>
      </w:r>
    </w:p>
    <w:p w:rsidR="00834106" w:rsidRPr="00133DA4" w:rsidRDefault="00834106" w:rsidP="00133DA4">
      <w:pPr>
        <w:spacing w:after="120" w:line="276" w:lineRule="auto"/>
        <w:ind w:left="284"/>
        <w:jc w:val="both"/>
        <w:rPr>
          <w:rFonts w:ascii="Trebuchet MS" w:hAnsi="Trebuchet MS" w:cs="Trebuchet MS"/>
          <w:noProof/>
          <w:color w:val="000000"/>
        </w:rPr>
      </w:pPr>
    </w:p>
    <w:p w:rsidR="00834106" w:rsidRPr="007A5D50" w:rsidRDefault="00BC34B3" w:rsidP="0097611B">
      <w:pPr>
        <w:pStyle w:val="Ttulo4"/>
        <w:numPr>
          <w:ilvl w:val="0"/>
          <w:numId w:val="0"/>
        </w:numPr>
        <w:spacing w:after="120" w:line="276" w:lineRule="auto"/>
        <w:jc w:val="both"/>
        <w:rPr>
          <w:rFonts w:ascii="Trebuchet MS" w:hAnsi="Trebuchet MS"/>
        </w:rPr>
      </w:pPr>
      <w:bookmarkStart w:id="207" w:name="_Toc508195955"/>
      <w:bookmarkStart w:id="208" w:name="_Toc446826"/>
      <w:r>
        <w:rPr>
          <w:rFonts w:ascii="Trebuchet MS" w:hAnsi="Trebuchet MS"/>
        </w:rPr>
        <w:t xml:space="preserve">Zortzigarren xedapen iragankorra. </w:t>
      </w:r>
      <w:proofErr w:type="spellStart"/>
      <w:r>
        <w:rPr>
          <w:rFonts w:ascii="Trebuchet MS" w:hAnsi="Trebuchet MS"/>
        </w:rPr>
        <w:t>Naturzaintza-Natura</w:t>
      </w:r>
      <w:proofErr w:type="spellEnd"/>
      <w:r>
        <w:rPr>
          <w:rFonts w:ascii="Trebuchet MS" w:hAnsi="Trebuchet MS"/>
        </w:rPr>
        <w:t xml:space="preserve"> Kontserbatzeko Aholku Kontseilua</w:t>
      </w:r>
      <w:bookmarkEnd w:id="207"/>
      <w:bookmarkEnd w:id="208"/>
    </w:p>
    <w:p w:rsidR="00834106" w:rsidRPr="007A5D50" w:rsidRDefault="00834106" w:rsidP="0097611B">
      <w:pPr>
        <w:spacing w:after="120" w:line="276" w:lineRule="auto"/>
        <w:jc w:val="both"/>
        <w:rPr>
          <w:rFonts w:ascii="Trebuchet MS" w:hAnsi="Trebuchet MS" w:cs="Trebuchet MS"/>
          <w:noProof/>
          <w:color w:val="000000"/>
        </w:rPr>
      </w:pPr>
    </w:p>
    <w:p w:rsidR="00834106" w:rsidRPr="007A5D50" w:rsidRDefault="00834106" w:rsidP="00133DA4">
      <w:pPr>
        <w:spacing w:after="120" w:line="276" w:lineRule="auto"/>
        <w:ind w:left="284"/>
        <w:jc w:val="both"/>
        <w:rPr>
          <w:rFonts w:ascii="Trebuchet MS" w:hAnsi="Trebuchet MS" w:cs="Trebuchet MS"/>
          <w:noProof/>
          <w:color w:val="000000"/>
        </w:rPr>
      </w:pPr>
      <w:r>
        <w:rPr>
          <w:rFonts w:ascii="Trebuchet MS" w:hAnsi="Trebuchet MS"/>
          <w:color w:val="000000"/>
        </w:rPr>
        <w:lastRenderedPageBreak/>
        <w:t xml:space="preserve">Lege honek Ingurumeneko Aholku Batzordeari esleitzen dizkion funtzioak Natura Kontserbatzeko Aholku Kontseiluak - </w:t>
      </w:r>
      <w:proofErr w:type="spellStart"/>
      <w:r>
        <w:rPr>
          <w:rFonts w:ascii="Trebuchet MS" w:hAnsi="Trebuchet MS"/>
          <w:color w:val="000000"/>
        </w:rPr>
        <w:t>Naturzaintzak</w:t>
      </w:r>
      <w:proofErr w:type="spellEnd"/>
      <w:r>
        <w:rPr>
          <w:rFonts w:ascii="Trebuchet MS" w:hAnsi="Trebuchet MS"/>
          <w:color w:val="000000"/>
        </w:rPr>
        <w:t xml:space="preserve"> beteko ditu, lehenengo organoaren osaera eta funtzioak eguneratzen ez diren bitartean.</w:t>
      </w:r>
    </w:p>
    <w:p w:rsidR="00834106" w:rsidRPr="007A5D50" w:rsidRDefault="00834106" w:rsidP="0097611B">
      <w:pPr>
        <w:spacing w:after="120" w:line="276" w:lineRule="auto"/>
        <w:jc w:val="both"/>
        <w:rPr>
          <w:rFonts w:ascii="Trebuchet MS" w:hAnsi="Trebuchet MS" w:cs="Trebuchet MS"/>
          <w:b/>
          <w:bCs/>
          <w:noProof/>
          <w:color w:val="000000"/>
        </w:rPr>
      </w:pPr>
    </w:p>
    <w:p w:rsidR="00834106" w:rsidRPr="007A5D50" w:rsidRDefault="00834106" w:rsidP="0097611B">
      <w:pPr>
        <w:pStyle w:val="Ttulo4"/>
        <w:numPr>
          <w:ilvl w:val="0"/>
          <w:numId w:val="0"/>
        </w:numPr>
        <w:spacing w:after="120" w:line="276" w:lineRule="auto"/>
        <w:jc w:val="both"/>
        <w:rPr>
          <w:rFonts w:ascii="Trebuchet MS" w:hAnsi="Trebuchet MS"/>
        </w:rPr>
      </w:pPr>
      <w:bookmarkStart w:id="209" w:name="_Toc446827"/>
      <w:r>
        <w:rPr>
          <w:rFonts w:ascii="Trebuchet MS" w:hAnsi="Trebuchet MS"/>
        </w:rPr>
        <w:t>Bederatzigarren xedapen iragankorra. Inbentarioan jasota dauden interes geologikoko tokiak</w:t>
      </w:r>
      <w:bookmarkEnd w:id="209"/>
    </w:p>
    <w:p w:rsidR="00834106" w:rsidRPr="007A5D50" w:rsidRDefault="00834106" w:rsidP="0097611B">
      <w:pPr>
        <w:spacing w:after="120" w:line="276" w:lineRule="auto"/>
        <w:jc w:val="both"/>
        <w:rPr>
          <w:rFonts w:ascii="Trebuchet MS" w:hAnsi="Trebuchet MS" w:cs="Trebuchet MS"/>
          <w:noProof/>
          <w:color w:val="000000"/>
        </w:rPr>
      </w:pPr>
    </w:p>
    <w:p w:rsidR="00834106" w:rsidRPr="007A5D50" w:rsidRDefault="00834106" w:rsidP="00133DA4">
      <w:pPr>
        <w:spacing w:after="120" w:line="276" w:lineRule="auto"/>
        <w:ind w:left="284"/>
        <w:jc w:val="both"/>
        <w:rPr>
          <w:rFonts w:ascii="Trebuchet MS" w:hAnsi="Trebuchet MS" w:cs="Trebuchet MS"/>
          <w:noProof/>
          <w:color w:val="000000"/>
        </w:rPr>
      </w:pPr>
      <w:r>
        <w:rPr>
          <w:rFonts w:ascii="Trebuchet MS" w:hAnsi="Trebuchet MS"/>
          <w:color w:val="000000"/>
        </w:rPr>
        <w:t xml:space="preserve">Lege hau argitaratu aurretik </w:t>
      </w:r>
      <w:proofErr w:type="spellStart"/>
      <w:r>
        <w:rPr>
          <w:rFonts w:ascii="Trebuchet MS" w:hAnsi="Trebuchet MS"/>
          <w:color w:val="000000"/>
        </w:rPr>
        <w:t>IGT-Interes</w:t>
      </w:r>
      <w:proofErr w:type="spellEnd"/>
      <w:r>
        <w:rPr>
          <w:rFonts w:ascii="Trebuchet MS" w:hAnsi="Trebuchet MS"/>
          <w:color w:val="000000"/>
        </w:rPr>
        <w:t xml:space="preserve"> Geologikoko Tokien Inbentarioan jasotako interes geologikoko tokietan edozein jarduketa egiteko, aurretik Euskal Autonomia Erkidegoko Administrazio Orokorrean natura-ondarearen arloan eskumena duen sailaren baimena beharko da, toki horiek </w:t>
      </w:r>
      <w:proofErr w:type="spellStart"/>
      <w:r>
        <w:rPr>
          <w:rFonts w:ascii="Trebuchet MS" w:hAnsi="Trebuchet MS"/>
          <w:color w:val="000000"/>
        </w:rPr>
        <w:t>naturagune</w:t>
      </w:r>
      <w:proofErr w:type="spellEnd"/>
      <w:r>
        <w:rPr>
          <w:rFonts w:ascii="Trebuchet MS" w:hAnsi="Trebuchet MS"/>
          <w:color w:val="000000"/>
        </w:rPr>
        <w:t xml:space="preserve"> babestu deklaratzeko dekretuak onartzen ez diren bitartean.</w:t>
      </w:r>
    </w:p>
    <w:p w:rsidR="00834106" w:rsidRPr="007A5D50" w:rsidRDefault="00834106" w:rsidP="0097611B">
      <w:pPr>
        <w:spacing w:after="120" w:line="276" w:lineRule="auto"/>
        <w:jc w:val="both"/>
        <w:rPr>
          <w:rFonts w:ascii="Trebuchet MS" w:hAnsi="Trebuchet MS" w:cs="Trebuchet MS"/>
          <w:noProof/>
          <w:color w:val="000000"/>
        </w:rPr>
      </w:pPr>
    </w:p>
    <w:p w:rsidR="00834106" w:rsidRPr="007A5D50" w:rsidRDefault="00834106" w:rsidP="0097611B">
      <w:pPr>
        <w:tabs>
          <w:tab w:val="left" w:pos="426"/>
          <w:tab w:val="left" w:pos="709"/>
        </w:tabs>
        <w:spacing w:after="120" w:line="276" w:lineRule="auto"/>
        <w:ind w:left="61"/>
        <w:jc w:val="both"/>
        <w:rPr>
          <w:rFonts w:ascii="Trebuchet MS" w:hAnsi="Trebuchet MS" w:cs="Calibri"/>
          <w:color w:val="000000" w:themeColor="text1"/>
        </w:rPr>
      </w:pPr>
    </w:p>
    <w:p w:rsidR="00834106" w:rsidRPr="007A5D50" w:rsidRDefault="00834106" w:rsidP="0097611B">
      <w:pPr>
        <w:tabs>
          <w:tab w:val="left" w:pos="426"/>
          <w:tab w:val="left" w:pos="709"/>
        </w:tabs>
        <w:spacing w:after="120" w:line="276" w:lineRule="auto"/>
        <w:jc w:val="both"/>
        <w:rPr>
          <w:rFonts w:ascii="Trebuchet MS" w:hAnsi="Trebuchet MS" w:cs="Calibri"/>
          <w:i/>
          <w:color w:val="000000" w:themeColor="text1"/>
        </w:rPr>
      </w:pPr>
    </w:p>
    <w:p w:rsidR="00834106" w:rsidRPr="007A5D50" w:rsidRDefault="00834106" w:rsidP="0097611B">
      <w:pPr>
        <w:pStyle w:val="Ttulo1"/>
        <w:numPr>
          <w:ilvl w:val="0"/>
          <w:numId w:val="0"/>
        </w:numPr>
        <w:spacing w:after="120" w:line="276" w:lineRule="auto"/>
        <w:jc w:val="both"/>
        <w:rPr>
          <w:rFonts w:ascii="Trebuchet MS" w:hAnsi="Trebuchet MS" w:cs="Calibri"/>
          <w:color w:val="000000" w:themeColor="text1"/>
          <w:sz w:val="24"/>
          <w:szCs w:val="24"/>
        </w:rPr>
      </w:pPr>
      <w:bookmarkStart w:id="210" w:name="_Toc508195956"/>
      <w:bookmarkStart w:id="211" w:name="_Toc446828"/>
      <w:r>
        <w:rPr>
          <w:rFonts w:ascii="Trebuchet MS" w:hAnsi="Trebuchet MS"/>
          <w:color w:val="000000" w:themeColor="text1"/>
          <w:sz w:val="24"/>
          <w:szCs w:val="24"/>
        </w:rPr>
        <w:lastRenderedPageBreak/>
        <w:t>XEDAPEN INDARGABETZAILEA</w:t>
      </w:r>
      <w:bookmarkEnd w:id="210"/>
      <w:bookmarkEnd w:id="211"/>
    </w:p>
    <w:p w:rsidR="00834106" w:rsidRPr="007A5D50" w:rsidRDefault="00834106" w:rsidP="0097611B">
      <w:pPr>
        <w:spacing w:after="120" w:line="276" w:lineRule="auto"/>
        <w:jc w:val="both"/>
        <w:rPr>
          <w:rFonts w:ascii="Trebuchet MS" w:hAnsi="Trebuchet MS" w:cs="Trebuchet MS"/>
          <w:noProof/>
          <w:color w:val="000000"/>
        </w:rPr>
      </w:pPr>
    </w:p>
    <w:p w:rsidR="00834106" w:rsidRPr="007A5D50" w:rsidRDefault="00834106" w:rsidP="00462CF5">
      <w:pPr>
        <w:numPr>
          <w:ilvl w:val="0"/>
          <w:numId w:val="104"/>
        </w:numPr>
        <w:spacing w:after="120" w:line="276" w:lineRule="auto"/>
        <w:jc w:val="both"/>
        <w:rPr>
          <w:rFonts w:ascii="Trebuchet MS" w:hAnsi="Trebuchet MS" w:cs="Trebuchet MS"/>
          <w:noProof/>
          <w:color w:val="000000"/>
        </w:rPr>
      </w:pPr>
      <w:r>
        <w:rPr>
          <w:rFonts w:ascii="Trebuchet MS" w:hAnsi="Trebuchet MS"/>
          <w:color w:val="000000"/>
        </w:rPr>
        <w:t>Indargabetuta gelditzen da Euskal Autonomia Erkidegoko Natura Kontserbatzeko Legearen testu bategina onartzen duen apirilaren 15eko 1/2014 Legegintzako Dekretua, zazpigarren xedapen iragankorrean xedatutakoaren kalterik gabe.</w:t>
      </w:r>
    </w:p>
    <w:p w:rsidR="00834106" w:rsidRPr="007A5D50" w:rsidRDefault="00834106" w:rsidP="00462CF5">
      <w:pPr>
        <w:numPr>
          <w:ilvl w:val="0"/>
          <w:numId w:val="104"/>
        </w:numPr>
        <w:spacing w:after="120" w:line="276" w:lineRule="auto"/>
        <w:jc w:val="both"/>
        <w:rPr>
          <w:rFonts w:ascii="Trebuchet MS" w:hAnsi="Trebuchet MS" w:cs="Trebuchet MS"/>
          <w:noProof/>
          <w:color w:val="000000"/>
        </w:rPr>
      </w:pPr>
      <w:r>
        <w:rPr>
          <w:rFonts w:ascii="Trebuchet MS" w:hAnsi="Trebuchet MS"/>
          <w:color w:val="000000"/>
        </w:rPr>
        <w:t>Indargabetuta gelditzen da Euskal Herriko ingurugiroa babesteko lege orokorraren (otsailaren 27ko 3/1998) II. Tituluko I. Kapitulua.</w:t>
      </w:r>
    </w:p>
    <w:p w:rsidR="00834106" w:rsidRPr="007A5D50" w:rsidRDefault="00834106" w:rsidP="0097611B">
      <w:pPr>
        <w:pStyle w:val="Ttulo1"/>
        <w:numPr>
          <w:ilvl w:val="0"/>
          <w:numId w:val="0"/>
        </w:numPr>
        <w:spacing w:after="120" w:line="276" w:lineRule="auto"/>
        <w:jc w:val="both"/>
        <w:rPr>
          <w:rFonts w:ascii="Trebuchet MS" w:hAnsi="Trebuchet MS" w:cs="Calibri"/>
          <w:color w:val="000000" w:themeColor="text1"/>
          <w:sz w:val="24"/>
          <w:szCs w:val="24"/>
        </w:rPr>
      </w:pPr>
      <w:bookmarkStart w:id="212" w:name="_Toc508195957"/>
      <w:bookmarkStart w:id="213" w:name="_Toc446829"/>
      <w:r>
        <w:rPr>
          <w:rFonts w:ascii="Trebuchet MS" w:hAnsi="Trebuchet MS"/>
          <w:color w:val="000000" w:themeColor="text1"/>
          <w:sz w:val="24"/>
          <w:szCs w:val="24"/>
        </w:rPr>
        <w:lastRenderedPageBreak/>
        <w:t>AMAIERAKO XEDAPENA</w:t>
      </w:r>
      <w:bookmarkEnd w:id="212"/>
      <w:bookmarkEnd w:id="213"/>
    </w:p>
    <w:p w:rsidR="00834106" w:rsidRPr="007A5D50" w:rsidRDefault="00834106" w:rsidP="0097611B">
      <w:pPr>
        <w:spacing w:after="120" w:line="276" w:lineRule="auto"/>
        <w:jc w:val="both"/>
        <w:rPr>
          <w:rFonts w:ascii="Trebuchet MS" w:hAnsi="Trebuchet MS" w:cs="Trebuchet MS"/>
          <w:noProof/>
          <w:color w:val="000000"/>
        </w:rPr>
      </w:pPr>
    </w:p>
    <w:p w:rsidR="00834106" w:rsidRPr="007A5D50" w:rsidRDefault="00834106" w:rsidP="00462CF5">
      <w:pPr>
        <w:numPr>
          <w:ilvl w:val="0"/>
          <w:numId w:val="103"/>
        </w:numPr>
        <w:spacing w:after="120" w:line="276" w:lineRule="auto"/>
        <w:jc w:val="both"/>
        <w:rPr>
          <w:rFonts w:ascii="Trebuchet MS" w:hAnsi="Trebuchet MS" w:cs="Trebuchet MS"/>
          <w:noProof/>
        </w:rPr>
      </w:pPr>
      <w:r>
        <w:rPr>
          <w:rFonts w:ascii="Trebuchet MS" w:hAnsi="Trebuchet MS"/>
        </w:rPr>
        <w:t>Euskal Autonomia Erkidegoko Administrazio Orokorrean natura-ondarearen arloan eskumena duen sailak ezarriko ditu lege hau garatzeko xedapenak, eta zehapenen zenbatekoa eguneratuko du.</w:t>
      </w:r>
    </w:p>
    <w:p w:rsidR="00FD1289" w:rsidRPr="007A5D50" w:rsidRDefault="00834106" w:rsidP="00462CF5">
      <w:pPr>
        <w:numPr>
          <w:ilvl w:val="0"/>
          <w:numId w:val="103"/>
        </w:numPr>
        <w:spacing w:after="120" w:line="276" w:lineRule="auto"/>
        <w:jc w:val="both"/>
        <w:rPr>
          <w:rFonts w:ascii="Trebuchet MS" w:hAnsi="Trebuchet MS" w:cs="Trebuchet MS"/>
          <w:noProof/>
          <w:color w:val="000000"/>
        </w:rPr>
      </w:pPr>
      <w:r>
        <w:rPr>
          <w:rFonts w:ascii="Trebuchet MS" w:hAnsi="Trebuchet MS"/>
          <w:color w:val="000000"/>
        </w:rPr>
        <w:t>Lege hau Euskal Herriko Agintaritzaren Aldizkarian osorik argitaratu, eta lau hilabetetara jarriko da indarrean.</w:t>
      </w:r>
    </w:p>
    <w:sectPr w:rsidR="00FD1289" w:rsidRPr="007A5D50" w:rsidSect="00A362ED">
      <w:headerReference w:type="default" r:id="rId9"/>
      <w:footerReference w:type="even" r:id="rId10"/>
      <w:footerReference w:type="default" r:id="rId11"/>
      <w:pgSz w:w="11906" w:h="16838"/>
      <w:pgMar w:top="1417" w:right="1701" w:bottom="1985" w:left="1701" w:header="708" w:footer="9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ED0" w:rsidRDefault="00F82ED0" w:rsidP="00834106">
      <w:r>
        <w:separator/>
      </w:r>
    </w:p>
  </w:endnote>
  <w:endnote w:type="continuationSeparator" w:id="0">
    <w:p w:rsidR="00F82ED0" w:rsidRDefault="00F82ED0" w:rsidP="0083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D0" w:rsidRDefault="00F82ED0" w:rsidP="0083410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100</w:t>
    </w:r>
    <w:r>
      <w:rPr>
        <w:rStyle w:val="Nmerodepgina"/>
      </w:rPr>
      <w:fldChar w:fldCharType="end"/>
    </w:r>
  </w:p>
  <w:p w:rsidR="00F82ED0" w:rsidRDefault="00F82ED0" w:rsidP="0083410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D0" w:rsidRDefault="00F82ED0" w:rsidP="0083410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610A6">
      <w:rPr>
        <w:rStyle w:val="Nmerodepgina"/>
        <w:noProof/>
      </w:rPr>
      <w:t>1</w:t>
    </w:r>
    <w:r>
      <w:rPr>
        <w:rStyle w:val="Nmerodepgina"/>
      </w:rPr>
      <w:fldChar w:fldCharType="end"/>
    </w:r>
  </w:p>
  <w:p w:rsidR="00F82ED0" w:rsidRPr="007F5E76" w:rsidRDefault="00F82ED0" w:rsidP="007A5D50">
    <w:pPr>
      <w:pStyle w:val="Piedepgina"/>
      <w:ind w:right="360"/>
      <w:rPr>
        <w:i/>
        <w:iCs/>
        <w:sz w:val="22"/>
        <w:szCs w:val="22"/>
      </w:rPr>
    </w:pPr>
    <w:r>
      <w:rPr>
        <w:i/>
        <w:iCs/>
        <w:sz w:val="22"/>
        <w:szCs w:val="22"/>
      </w:rPr>
      <w:t xml:space="preserve">v2.2 zirriborroa, Euskadiko Natura Ondarea Kontserbatzeko Legearen Aurreproiektua </w:t>
    </w:r>
  </w:p>
  <w:p w:rsidR="00F82ED0" w:rsidRPr="007F5E76" w:rsidRDefault="00F82ED0" w:rsidP="007A5D50">
    <w:pPr>
      <w:pStyle w:val="Piedepgina"/>
      <w:ind w:right="360"/>
      <w:rPr>
        <w:i/>
        <w:iCs/>
        <w:sz w:val="22"/>
        <w:szCs w:val="22"/>
      </w:rPr>
    </w:pPr>
    <w:r>
      <w:rPr>
        <w:i/>
        <w:iCs/>
        <w:sz w:val="22"/>
        <w:szCs w:val="22"/>
      </w:rPr>
      <w:t>2019ko urtarrilaren 7a</w:t>
    </w:r>
  </w:p>
  <w:p w:rsidR="00F82ED0" w:rsidRDefault="00F82ED0" w:rsidP="0083410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ED0" w:rsidRDefault="00F82ED0" w:rsidP="00834106">
      <w:r>
        <w:separator/>
      </w:r>
    </w:p>
  </w:footnote>
  <w:footnote w:type="continuationSeparator" w:id="0">
    <w:p w:rsidR="00F82ED0" w:rsidRDefault="00F82ED0" w:rsidP="00834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D0" w:rsidRDefault="00F82ED0">
    <w:pPr>
      <w:pStyle w:val="Encabezado"/>
    </w:pPr>
    <w:r>
      <w:rPr>
        <w:noProof/>
        <w:sz w:val="14"/>
        <w:szCs w:val="14"/>
        <w:lang w:val="es-ES" w:eastAsia="es-ES"/>
      </w:rPr>
      <w:drawing>
        <wp:inline distT="0" distB="0" distL="0" distR="0" wp14:anchorId="232B07D5" wp14:editId="44D82EBA">
          <wp:extent cx="5115560" cy="865762"/>
          <wp:effectExtent l="0" t="0" r="254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t="35216" b="24629"/>
                  <a:stretch>
                    <a:fillRect/>
                  </a:stretch>
                </pic:blipFill>
                <pic:spPr bwMode="auto">
                  <a:xfrm>
                    <a:off x="0" y="0"/>
                    <a:ext cx="5130366" cy="868268"/>
                  </a:xfrm>
                  <a:prstGeom prst="rect">
                    <a:avLst/>
                  </a:prstGeom>
                  <a:noFill/>
                  <a:ln>
                    <a:noFill/>
                  </a:ln>
                </pic:spPr>
              </pic:pic>
            </a:graphicData>
          </a:graphic>
        </wp:inline>
      </w:drawing>
    </w:r>
  </w:p>
  <w:p w:rsidR="00F82ED0" w:rsidRDefault="00F82E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01D"/>
    <w:multiLevelType w:val="hybridMultilevel"/>
    <w:tmpl w:val="E54E811E"/>
    <w:lvl w:ilvl="0" w:tplc="CEA40624">
      <w:start w:val="1"/>
      <w:numFmt w:val="decimal"/>
      <w:lvlText w:val="%1."/>
      <w:lvlJc w:val="left"/>
      <w:pPr>
        <w:ind w:left="360" w:hanging="360"/>
      </w:pPr>
      <w:rPr>
        <w:strike w:val="0"/>
        <w:color w:val="000000" w:themeColor="text1"/>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nsid w:val="01ED1052"/>
    <w:multiLevelType w:val="hybridMultilevel"/>
    <w:tmpl w:val="AC70BAA6"/>
    <w:lvl w:ilvl="0" w:tplc="0C0A0011">
      <w:start w:val="1"/>
      <w:numFmt w:val="decimal"/>
      <w:lvlText w:val="%1)"/>
      <w:lvlJc w:val="left"/>
      <w:pPr>
        <w:ind w:left="644" w:hanging="360"/>
      </w:pPr>
      <w:rPr>
        <w:rFonts w:hint="default"/>
      </w:r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2">
    <w:nsid w:val="02E12AF0"/>
    <w:multiLevelType w:val="hybridMultilevel"/>
    <w:tmpl w:val="CEFC30A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nsid w:val="03796097"/>
    <w:multiLevelType w:val="hybridMultilevel"/>
    <w:tmpl w:val="D49615BE"/>
    <w:lvl w:ilvl="0" w:tplc="549A1F72">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
    <w:nsid w:val="06407D8C"/>
    <w:multiLevelType w:val="hybridMultilevel"/>
    <w:tmpl w:val="E54E811E"/>
    <w:lvl w:ilvl="0" w:tplc="CEA40624">
      <w:start w:val="1"/>
      <w:numFmt w:val="decimal"/>
      <w:lvlText w:val="%1."/>
      <w:lvlJc w:val="left"/>
      <w:pPr>
        <w:ind w:left="360" w:hanging="360"/>
      </w:pPr>
      <w:rPr>
        <w:strike w:val="0"/>
        <w:color w:val="000000" w:themeColor="text1"/>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
    <w:nsid w:val="06505DF1"/>
    <w:multiLevelType w:val="hybridMultilevel"/>
    <w:tmpl w:val="70C6EE34"/>
    <w:lvl w:ilvl="0" w:tplc="0C0A000F">
      <w:start w:val="1"/>
      <w:numFmt w:val="decimal"/>
      <w:lvlText w:val="%1."/>
      <w:lvlJc w:val="left"/>
      <w:pPr>
        <w:ind w:left="360" w:hanging="360"/>
      </w:pPr>
    </w:lvl>
    <w:lvl w:ilvl="1" w:tplc="0C0A0017">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0677318F"/>
    <w:multiLevelType w:val="hybridMultilevel"/>
    <w:tmpl w:val="95CE763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7">
    <w:nsid w:val="06ED59D9"/>
    <w:multiLevelType w:val="hybridMultilevel"/>
    <w:tmpl w:val="E54E811E"/>
    <w:lvl w:ilvl="0" w:tplc="CEA40624">
      <w:start w:val="1"/>
      <w:numFmt w:val="decimal"/>
      <w:lvlText w:val="%1."/>
      <w:lvlJc w:val="left"/>
      <w:pPr>
        <w:ind w:left="360" w:hanging="360"/>
      </w:pPr>
      <w:rPr>
        <w:strike w:val="0"/>
        <w:color w:val="000000" w:themeColor="text1"/>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
    <w:nsid w:val="08317C86"/>
    <w:multiLevelType w:val="hybridMultilevel"/>
    <w:tmpl w:val="1B2A6658"/>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
    <w:nsid w:val="0832176E"/>
    <w:multiLevelType w:val="hybridMultilevel"/>
    <w:tmpl w:val="2B445DC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
    <w:nsid w:val="092F7E43"/>
    <w:multiLevelType w:val="hybridMultilevel"/>
    <w:tmpl w:val="4B7A20A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nsid w:val="0A2F52F6"/>
    <w:multiLevelType w:val="hybridMultilevel"/>
    <w:tmpl w:val="44803BB2"/>
    <w:lvl w:ilvl="0" w:tplc="040A0017">
      <w:start w:val="1"/>
      <w:numFmt w:val="lowerLetter"/>
      <w:lvlText w:val="%1)"/>
      <w:lvlJc w:val="left"/>
      <w:pPr>
        <w:tabs>
          <w:tab w:val="num" w:pos="720"/>
        </w:tabs>
        <w:ind w:left="720" w:hanging="360"/>
      </w:pPr>
      <w:rPr>
        <w:rFonts w:hint="default"/>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2">
    <w:nsid w:val="0B2A0741"/>
    <w:multiLevelType w:val="hybridMultilevel"/>
    <w:tmpl w:val="0638E8F2"/>
    <w:lvl w:ilvl="0" w:tplc="0C0A0017">
      <w:start w:val="1"/>
      <w:numFmt w:val="lowerLetter"/>
      <w:lvlText w:val="%1)"/>
      <w:lvlJc w:val="left"/>
      <w:pPr>
        <w:ind w:left="2225" w:hanging="360"/>
      </w:pPr>
    </w:lvl>
    <w:lvl w:ilvl="1" w:tplc="0C0A0019">
      <w:start w:val="1"/>
      <w:numFmt w:val="lowerLetter"/>
      <w:lvlText w:val="%2."/>
      <w:lvlJc w:val="left"/>
      <w:pPr>
        <w:ind w:left="2945" w:hanging="360"/>
      </w:pPr>
    </w:lvl>
    <w:lvl w:ilvl="2" w:tplc="0C0A001B">
      <w:start w:val="1"/>
      <w:numFmt w:val="lowerRoman"/>
      <w:lvlText w:val="%3."/>
      <w:lvlJc w:val="right"/>
      <w:pPr>
        <w:ind w:left="3665" w:hanging="180"/>
      </w:pPr>
    </w:lvl>
    <w:lvl w:ilvl="3" w:tplc="0C0A000F">
      <w:start w:val="1"/>
      <w:numFmt w:val="decimal"/>
      <w:lvlText w:val="%4."/>
      <w:lvlJc w:val="left"/>
      <w:pPr>
        <w:ind w:left="4385" w:hanging="360"/>
      </w:pPr>
    </w:lvl>
    <w:lvl w:ilvl="4" w:tplc="0C0A0019">
      <w:start w:val="1"/>
      <w:numFmt w:val="lowerLetter"/>
      <w:lvlText w:val="%5."/>
      <w:lvlJc w:val="left"/>
      <w:pPr>
        <w:ind w:left="5105" w:hanging="360"/>
      </w:pPr>
    </w:lvl>
    <w:lvl w:ilvl="5" w:tplc="0C0A001B">
      <w:start w:val="1"/>
      <w:numFmt w:val="lowerRoman"/>
      <w:lvlText w:val="%6."/>
      <w:lvlJc w:val="right"/>
      <w:pPr>
        <w:ind w:left="5825" w:hanging="180"/>
      </w:pPr>
    </w:lvl>
    <w:lvl w:ilvl="6" w:tplc="0C0A000F">
      <w:start w:val="1"/>
      <w:numFmt w:val="decimal"/>
      <w:lvlText w:val="%7."/>
      <w:lvlJc w:val="left"/>
      <w:pPr>
        <w:ind w:left="6545" w:hanging="360"/>
      </w:pPr>
    </w:lvl>
    <w:lvl w:ilvl="7" w:tplc="0C0A0019">
      <w:start w:val="1"/>
      <w:numFmt w:val="lowerLetter"/>
      <w:lvlText w:val="%8."/>
      <w:lvlJc w:val="left"/>
      <w:pPr>
        <w:ind w:left="7265" w:hanging="360"/>
      </w:pPr>
    </w:lvl>
    <w:lvl w:ilvl="8" w:tplc="0C0A001B">
      <w:start w:val="1"/>
      <w:numFmt w:val="lowerRoman"/>
      <w:lvlText w:val="%9."/>
      <w:lvlJc w:val="right"/>
      <w:pPr>
        <w:ind w:left="7985" w:hanging="180"/>
      </w:pPr>
    </w:lvl>
  </w:abstractNum>
  <w:abstractNum w:abstractNumId="13">
    <w:nsid w:val="0B9C1D03"/>
    <w:multiLevelType w:val="hybridMultilevel"/>
    <w:tmpl w:val="D31EC818"/>
    <w:lvl w:ilvl="0" w:tplc="0C0A000F">
      <w:start w:val="1"/>
      <w:numFmt w:val="decimal"/>
      <w:lvlText w:val="%1."/>
      <w:lvlJc w:val="left"/>
      <w:pPr>
        <w:ind w:left="360" w:hanging="360"/>
      </w:pPr>
    </w:lvl>
    <w:lvl w:ilvl="1" w:tplc="CC0A1B42">
      <w:start w:val="1"/>
      <w:numFmt w:val="decimal"/>
      <w:lvlText w:val="%2."/>
      <w:lvlJc w:val="left"/>
      <w:pPr>
        <w:ind w:left="1110" w:hanging="39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4">
    <w:nsid w:val="0BB26C0A"/>
    <w:multiLevelType w:val="hybridMultilevel"/>
    <w:tmpl w:val="97EE2C34"/>
    <w:lvl w:ilvl="0" w:tplc="CD90C458">
      <w:start w:val="1"/>
      <w:numFmt w:val="decimal"/>
      <w:lvlText w:val="%1."/>
      <w:lvlJc w:val="left"/>
      <w:pPr>
        <w:ind w:left="36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15">
    <w:nsid w:val="0CA41899"/>
    <w:multiLevelType w:val="hybridMultilevel"/>
    <w:tmpl w:val="7B2846A4"/>
    <w:lvl w:ilvl="0" w:tplc="974E0840">
      <w:start w:val="1"/>
      <w:numFmt w:val="decimal"/>
      <w:lvlText w:val="%1."/>
      <w:lvlJc w:val="left"/>
      <w:pPr>
        <w:ind w:left="360" w:hanging="360"/>
      </w:pPr>
      <w:rPr>
        <w:rFonts w:hint="default"/>
        <w:color w:val="000000" w:themeColor="text1"/>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6">
    <w:nsid w:val="0EF44DAF"/>
    <w:multiLevelType w:val="hybridMultilevel"/>
    <w:tmpl w:val="D31EC818"/>
    <w:lvl w:ilvl="0" w:tplc="0C0A000F">
      <w:start w:val="1"/>
      <w:numFmt w:val="decimal"/>
      <w:lvlText w:val="%1."/>
      <w:lvlJc w:val="left"/>
      <w:pPr>
        <w:ind w:left="360" w:hanging="360"/>
      </w:pPr>
    </w:lvl>
    <w:lvl w:ilvl="1" w:tplc="CC0A1B42">
      <w:start w:val="1"/>
      <w:numFmt w:val="decimal"/>
      <w:lvlText w:val="%2."/>
      <w:lvlJc w:val="left"/>
      <w:pPr>
        <w:ind w:left="1110" w:hanging="39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7">
    <w:nsid w:val="0FB124DA"/>
    <w:multiLevelType w:val="hybridMultilevel"/>
    <w:tmpl w:val="3614FF04"/>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8">
    <w:nsid w:val="0FC232D4"/>
    <w:multiLevelType w:val="hybridMultilevel"/>
    <w:tmpl w:val="4576208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9">
    <w:nsid w:val="12FA2CFB"/>
    <w:multiLevelType w:val="hybridMultilevel"/>
    <w:tmpl w:val="7F4C0E7A"/>
    <w:lvl w:ilvl="0" w:tplc="DEDE7A98">
      <w:start w:val="1"/>
      <w:numFmt w:val="lowerLetter"/>
      <w:lvlText w:val="%1)"/>
      <w:lvlJc w:val="left"/>
      <w:pPr>
        <w:ind w:left="785" w:hanging="360"/>
      </w:pPr>
      <w:rPr>
        <w:color w:val="000000" w:themeColor="text1"/>
      </w:rPr>
    </w:lvl>
    <w:lvl w:ilvl="1" w:tplc="0C0A0019">
      <w:start w:val="1"/>
      <w:numFmt w:val="lowerLetter"/>
      <w:lvlText w:val="%2."/>
      <w:lvlJc w:val="left"/>
      <w:pPr>
        <w:ind w:left="1505" w:hanging="360"/>
      </w:pPr>
    </w:lvl>
    <w:lvl w:ilvl="2" w:tplc="0C0A001B">
      <w:start w:val="1"/>
      <w:numFmt w:val="lowerRoman"/>
      <w:lvlText w:val="%3."/>
      <w:lvlJc w:val="right"/>
      <w:pPr>
        <w:ind w:left="2225" w:hanging="180"/>
      </w:pPr>
    </w:lvl>
    <w:lvl w:ilvl="3" w:tplc="0C0A000F">
      <w:start w:val="1"/>
      <w:numFmt w:val="decimal"/>
      <w:lvlText w:val="%4."/>
      <w:lvlJc w:val="left"/>
      <w:pPr>
        <w:ind w:left="2945" w:hanging="360"/>
      </w:pPr>
    </w:lvl>
    <w:lvl w:ilvl="4" w:tplc="0C0A0019">
      <w:start w:val="1"/>
      <w:numFmt w:val="lowerLetter"/>
      <w:lvlText w:val="%5."/>
      <w:lvlJc w:val="left"/>
      <w:pPr>
        <w:ind w:left="3665" w:hanging="360"/>
      </w:pPr>
    </w:lvl>
    <w:lvl w:ilvl="5" w:tplc="0C0A001B">
      <w:start w:val="1"/>
      <w:numFmt w:val="lowerRoman"/>
      <w:lvlText w:val="%6."/>
      <w:lvlJc w:val="right"/>
      <w:pPr>
        <w:ind w:left="4385" w:hanging="180"/>
      </w:pPr>
    </w:lvl>
    <w:lvl w:ilvl="6" w:tplc="0C0A000F">
      <w:start w:val="1"/>
      <w:numFmt w:val="decimal"/>
      <w:lvlText w:val="%7."/>
      <w:lvlJc w:val="left"/>
      <w:pPr>
        <w:ind w:left="5105" w:hanging="360"/>
      </w:pPr>
    </w:lvl>
    <w:lvl w:ilvl="7" w:tplc="0C0A0019">
      <w:start w:val="1"/>
      <w:numFmt w:val="lowerLetter"/>
      <w:lvlText w:val="%8."/>
      <w:lvlJc w:val="left"/>
      <w:pPr>
        <w:ind w:left="5825" w:hanging="360"/>
      </w:pPr>
    </w:lvl>
    <w:lvl w:ilvl="8" w:tplc="0C0A001B">
      <w:start w:val="1"/>
      <w:numFmt w:val="lowerRoman"/>
      <w:lvlText w:val="%9."/>
      <w:lvlJc w:val="right"/>
      <w:pPr>
        <w:ind w:left="6545" w:hanging="180"/>
      </w:pPr>
    </w:lvl>
  </w:abstractNum>
  <w:abstractNum w:abstractNumId="20">
    <w:nsid w:val="14E132D7"/>
    <w:multiLevelType w:val="hybridMultilevel"/>
    <w:tmpl w:val="446E8870"/>
    <w:lvl w:ilvl="0" w:tplc="0C0A0013">
      <w:start w:val="1"/>
      <w:numFmt w:val="upperRoman"/>
      <w:lvlText w:val="%1."/>
      <w:lvlJc w:val="right"/>
      <w:pPr>
        <w:ind w:left="900" w:hanging="180"/>
      </w:pPr>
    </w:lvl>
    <w:lvl w:ilvl="1" w:tplc="0C0A0013">
      <w:start w:val="1"/>
      <w:numFmt w:val="upperRoman"/>
      <w:lvlText w:val="%2."/>
      <w:lvlJc w:val="right"/>
      <w:pPr>
        <w:ind w:left="1440" w:hanging="18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1">
    <w:nsid w:val="15A814EC"/>
    <w:multiLevelType w:val="hybridMultilevel"/>
    <w:tmpl w:val="C05E665E"/>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2">
    <w:nsid w:val="15EC3BCD"/>
    <w:multiLevelType w:val="hybridMultilevel"/>
    <w:tmpl w:val="E74E35F4"/>
    <w:lvl w:ilvl="0" w:tplc="FEC80078">
      <w:start w:val="1"/>
      <w:numFmt w:val="decimal"/>
      <w:lvlText w:val="%1."/>
      <w:lvlJc w:val="left"/>
      <w:pPr>
        <w:ind w:left="36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nsid w:val="16BF43E0"/>
    <w:multiLevelType w:val="hybridMultilevel"/>
    <w:tmpl w:val="8EA24482"/>
    <w:lvl w:ilvl="0" w:tplc="040A000F">
      <w:start w:val="1"/>
      <w:numFmt w:val="decimal"/>
      <w:lvlText w:val="%1."/>
      <w:lvlJc w:val="left"/>
      <w:pPr>
        <w:ind w:left="709" w:hanging="360"/>
      </w:pPr>
    </w:lvl>
    <w:lvl w:ilvl="1" w:tplc="DEF8716E">
      <w:start w:val="1"/>
      <w:numFmt w:val="lowerLetter"/>
      <w:lvlText w:val="%2)"/>
      <w:lvlJc w:val="left"/>
      <w:pPr>
        <w:ind w:left="1429" w:hanging="360"/>
      </w:pPr>
      <w:rPr>
        <w:rFonts w:hint="default"/>
      </w:rPr>
    </w:lvl>
    <w:lvl w:ilvl="2" w:tplc="040A001B">
      <w:start w:val="1"/>
      <w:numFmt w:val="lowerRoman"/>
      <w:lvlText w:val="%3."/>
      <w:lvlJc w:val="right"/>
      <w:pPr>
        <w:ind w:left="2149" w:hanging="180"/>
      </w:pPr>
    </w:lvl>
    <w:lvl w:ilvl="3" w:tplc="040A000F">
      <w:start w:val="1"/>
      <w:numFmt w:val="decimal"/>
      <w:lvlText w:val="%4."/>
      <w:lvlJc w:val="left"/>
      <w:pPr>
        <w:ind w:left="2869" w:hanging="360"/>
      </w:pPr>
    </w:lvl>
    <w:lvl w:ilvl="4" w:tplc="040A0019">
      <w:start w:val="1"/>
      <w:numFmt w:val="lowerLetter"/>
      <w:lvlText w:val="%5."/>
      <w:lvlJc w:val="left"/>
      <w:pPr>
        <w:ind w:left="3589" w:hanging="360"/>
      </w:pPr>
    </w:lvl>
    <w:lvl w:ilvl="5" w:tplc="040A001B">
      <w:start w:val="1"/>
      <w:numFmt w:val="lowerRoman"/>
      <w:lvlText w:val="%6."/>
      <w:lvlJc w:val="right"/>
      <w:pPr>
        <w:ind w:left="4309" w:hanging="180"/>
      </w:pPr>
    </w:lvl>
    <w:lvl w:ilvl="6" w:tplc="040A000F">
      <w:start w:val="1"/>
      <w:numFmt w:val="decimal"/>
      <w:lvlText w:val="%7."/>
      <w:lvlJc w:val="left"/>
      <w:pPr>
        <w:ind w:left="5029" w:hanging="360"/>
      </w:pPr>
    </w:lvl>
    <w:lvl w:ilvl="7" w:tplc="040A0019">
      <w:start w:val="1"/>
      <w:numFmt w:val="lowerLetter"/>
      <w:lvlText w:val="%8."/>
      <w:lvlJc w:val="left"/>
      <w:pPr>
        <w:ind w:left="5749" w:hanging="360"/>
      </w:pPr>
    </w:lvl>
    <w:lvl w:ilvl="8" w:tplc="040A001B">
      <w:start w:val="1"/>
      <w:numFmt w:val="lowerRoman"/>
      <w:lvlText w:val="%9."/>
      <w:lvlJc w:val="right"/>
      <w:pPr>
        <w:ind w:left="6469" w:hanging="180"/>
      </w:pPr>
    </w:lvl>
  </w:abstractNum>
  <w:abstractNum w:abstractNumId="24">
    <w:nsid w:val="179B4B46"/>
    <w:multiLevelType w:val="hybridMultilevel"/>
    <w:tmpl w:val="B0B6AC1A"/>
    <w:lvl w:ilvl="0" w:tplc="040A000F">
      <w:start w:val="2"/>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25">
    <w:nsid w:val="18B463BE"/>
    <w:multiLevelType w:val="hybridMultilevel"/>
    <w:tmpl w:val="538ECE7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nsid w:val="18B74924"/>
    <w:multiLevelType w:val="hybridMultilevel"/>
    <w:tmpl w:val="C50E4DD6"/>
    <w:lvl w:ilvl="0" w:tplc="9156362E">
      <w:start w:val="1"/>
      <w:numFmt w:val="decimal"/>
      <w:lvlText w:val="%1."/>
      <w:lvlJc w:val="left"/>
      <w:pPr>
        <w:ind w:left="360" w:hanging="360"/>
      </w:pPr>
      <w:rPr>
        <w:rFonts w:ascii="Trebuchet MS" w:hAnsi="Trebuchet MS" w:hint="default"/>
        <w:sz w:val="20"/>
        <w:szCs w:val="20"/>
      </w:rPr>
    </w:lvl>
    <w:lvl w:ilvl="1" w:tplc="CC0A1B42">
      <w:start w:val="1"/>
      <w:numFmt w:val="decimal"/>
      <w:lvlText w:val="%2."/>
      <w:lvlJc w:val="left"/>
      <w:pPr>
        <w:ind w:left="1110" w:hanging="39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7">
    <w:nsid w:val="19B602D9"/>
    <w:multiLevelType w:val="hybridMultilevel"/>
    <w:tmpl w:val="7FD8F6A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8">
    <w:nsid w:val="1A073079"/>
    <w:multiLevelType w:val="hybridMultilevel"/>
    <w:tmpl w:val="D99CE676"/>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29">
    <w:nsid w:val="1A973B97"/>
    <w:multiLevelType w:val="hybridMultilevel"/>
    <w:tmpl w:val="8ACC499A"/>
    <w:lvl w:ilvl="0" w:tplc="0C0A000F">
      <w:start w:val="1"/>
      <w:numFmt w:val="decimal"/>
      <w:lvlText w:val="%1."/>
      <w:lvlJc w:val="left"/>
      <w:pPr>
        <w:ind w:left="360" w:hanging="360"/>
      </w:pPr>
    </w:lvl>
    <w:lvl w:ilvl="1" w:tplc="CC0A1B42">
      <w:start w:val="1"/>
      <w:numFmt w:val="decimal"/>
      <w:lvlText w:val="%2."/>
      <w:lvlJc w:val="left"/>
      <w:pPr>
        <w:ind w:left="1110" w:hanging="39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0">
    <w:nsid w:val="1B4E3552"/>
    <w:multiLevelType w:val="hybridMultilevel"/>
    <w:tmpl w:val="71ECEEAE"/>
    <w:lvl w:ilvl="0" w:tplc="CC0A1B42">
      <w:start w:val="1"/>
      <w:numFmt w:val="decimal"/>
      <w:lvlText w:val="%1."/>
      <w:lvlJc w:val="left"/>
      <w:pPr>
        <w:ind w:left="390" w:hanging="39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31">
    <w:nsid w:val="1C174578"/>
    <w:multiLevelType w:val="hybridMultilevel"/>
    <w:tmpl w:val="9894D2C2"/>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2">
    <w:nsid w:val="1DAF6956"/>
    <w:multiLevelType w:val="hybridMultilevel"/>
    <w:tmpl w:val="CB06393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nsid w:val="1E473E93"/>
    <w:multiLevelType w:val="hybridMultilevel"/>
    <w:tmpl w:val="C0DEBE2A"/>
    <w:lvl w:ilvl="0" w:tplc="0C0A0017">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34">
    <w:nsid w:val="2025546E"/>
    <w:multiLevelType w:val="hybridMultilevel"/>
    <w:tmpl w:val="582E369E"/>
    <w:lvl w:ilvl="0" w:tplc="25E0615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20D65F5D"/>
    <w:multiLevelType w:val="hybridMultilevel"/>
    <w:tmpl w:val="8962DBA6"/>
    <w:name w:val="ListaNum Ordenanza2"/>
    <w:lvl w:ilvl="0" w:tplc="CEA40624">
      <w:start w:val="1"/>
      <w:numFmt w:val="decimal"/>
      <w:lvlText w:val="%1."/>
      <w:lvlJc w:val="left"/>
      <w:pPr>
        <w:ind w:left="360" w:hanging="360"/>
      </w:pPr>
      <w:rPr>
        <w:strike w:val="0"/>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20F763A3"/>
    <w:multiLevelType w:val="hybridMultilevel"/>
    <w:tmpl w:val="E54E811E"/>
    <w:lvl w:ilvl="0" w:tplc="CEA40624">
      <w:start w:val="1"/>
      <w:numFmt w:val="decimal"/>
      <w:lvlText w:val="%1."/>
      <w:lvlJc w:val="left"/>
      <w:pPr>
        <w:ind w:left="360" w:hanging="360"/>
      </w:pPr>
      <w:rPr>
        <w:strike w:val="0"/>
        <w:color w:val="000000" w:themeColor="text1"/>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7">
    <w:nsid w:val="21D40B07"/>
    <w:multiLevelType w:val="hybridMultilevel"/>
    <w:tmpl w:val="A452791C"/>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8">
    <w:nsid w:val="22264E4E"/>
    <w:multiLevelType w:val="hybridMultilevel"/>
    <w:tmpl w:val="CC66053A"/>
    <w:lvl w:ilvl="0" w:tplc="D8AE02B4">
      <w:start w:val="1"/>
      <w:numFmt w:val="decimal"/>
      <w:lvlText w:val="%1."/>
      <w:lvlJc w:val="left"/>
      <w:pPr>
        <w:ind w:left="360" w:hanging="360"/>
      </w:pPr>
      <w:rPr>
        <w:rFonts w:hint="default"/>
      </w:rPr>
    </w:lvl>
    <w:lvl w:ilvl="1" w:tplc="0C0A0019">
      <w:start w:val="1"/>
      <w:numFmt w:val="lowerLetter"/>
      <w:lvlText w:val="%2."/>
      <w:lvlJc w:val="left"/>
      <w:pPr>
        <w:ind w:left="303" w:hanging="360"/>
      </w:pPr>
    </w:lvl>
    <w:lvl w:ilvl="2" w:tplc="0C0A001B">
      <w:start w:val="1"/>
      <w:numFmt w:val="lowerRoman"/>
      <w:lvlText w:val="%3."/>
      <w:lvlJc w:val="right"/>
      <w:pPr>
        <w:ind w:left="1023" w:hanging="180"/>
      </w:pPr>
    </w:lvl>
    <w:lvl w:ilvl="3" w:tplc="0C0A000F">
      <w:start w:val="1"/>
      <w:numFmt w:val="decimal"/>
      <w:lvlText w:val="%4."/>
      <w:lvlJc w:val="left"/>
      <w:pPr>
        <w:ind w:left="1743" w:hanging="360"/>
      </w:pPr>
    </w:lvl>
    <w:lvl w:ilvl="4" w:tplc="0C0A0019">
      <w:start w:val="1"/>
      <w:numFmt w:val="lowerLetter"/>
      <w:lvlText w:val="%5."/>
      <w:lvlJc w:val="left"/>
      <w:pPr>
        <w:ind w:left="2463" w:hanging="360"/>
      </w:pPr>
    </w:lvl>
    <w:lvl w:ilvl="5" w:tplc="0C0A001B">
      <w:start w:val="1"/>
      <w:numFmt w:val="lowerRoman"/>
      <w:lvlText w:val="%6."/>
      <w:lvlJc w:val="right"/>
      <w:pPr>
        <w:ind w:left="3183" w:hanging="180"/>
      </w:pPr>
    </w:lvl>
    <w:lvl w:ilvl="6" w:tplc="0C0A000F">
      <w:start w:val="1"/>
      <w:numFmt w:val="decimal"/>
      <w:lvlText w:val="%7."/>
      <w:lvlJc w:val="left"/>
      <w:pPr>
        <w:ind w:left="3903" w:hanging="360"/>
      </w:pPr>
    </w:lvl>
    <w:lvl w:ilvl="7" w:tplc="0C0A0019">
      <w:start w:val="1"/>
      <w:numFmt w:val="lowerLetter"/>
      <w:lvlText w:val="%8."/>
      <w:lvlJc w:val="left"/>
      <w:pPr>
        <w:ind w:left="4623" w:hanging="360"/>
      </w:pPr>
    </w:lvl>
    <w:lvl w:ilvl="8" w:tplc="0C0A001B">
      <w:start w:val="1"/>
      <w:numFmt w:val="lowerRoman"/>
      <w:lvlText w:val="%9."/>
      <w:lvlJc w:val="right"/>
      <w:pPr>
        <w:ind w:left="5343" w:hanging="180"/>
      </w:pPr>
    </w:lvl>
  </w:abstractNum>
  <w:abstractNum w:abstractNumId="39">
    <w:nsid w:val="24074DE4"/>
    <w:multiLevelType w:val="hybridMultilevel"/>
    <w:tmpl w:val="4346279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nsid w:val="248128D0"/>
    <w:multiLevelType w:val="hybridMultilevel"/>
    <w:tmpl w:val="CA3C1A20"/>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1">
    <w:nsid w:val="269441AD"/>
    <w:multiLevelType w:val="hybridMultilevel"/>
    <w:tmpl w:val="54F4A04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2">
    <w:nsid w:val="27BA3722"/>
    <w:multiLevelType w:val="hybridMultilevel"/>
    <w:tmpl w:val="BDC6E174"/>
    <w:lvl w:ilvl="0" w:tplc="A154C530">
      <w:start w:val="1"/>
      <w:numFmt w:val="decimal"/>
      <w:lvlText w:val="%1."/>
      <w:lvlJc w:val="left"/>
      <w:pPr>
        <w:ind w:left="360" w:hanging="360"/>
      </w:pPr>
      <w:rPr>
        <w:color w:val="000000" w:themeColor="text1"/>
      </w:rPr>
    </w:lvl>
    <w:lvl w:ilvl="1" w:tplc="CC0A1B42">
      <w:start w:val="1"/>
      <w:numFmt w:val="decimal"/>
      <w:lvlText w:val="%2."/>
      <w:lvlJc w:val="left"/>
      <w:pPr>
        <w:ind w:left="1110" w:hanging="39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3">
    <w:nsid w:val="29E32CB6"/>
    <w:multiLevelType w:val="hybridMultilevel"/>
    <w:tmpl w:val="DB40BCAC"/>
    <w:lvl w:ilvl="0" w:tplc="0C0A0017">
      <w:start w:val="1"/>
      <w:numFmt w:val="lowerLetter"/>
      <w:lvlText w:val="%1)"/>
      <w:lvlJc w:val="left"/>
      <w:pPr>
        <w:ind w:left="644" w:hanging="360"/>
      </w:pPr>
      <w:rPr>
        <w:strike w:val="0"/>
        <w:color w:val="000000" w:themeColor="text1"/>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4">
    <w:nsid w:val="2C561837"/>
    <w:multiLevelType w:val="hybridMultilevel"/>
    <w:tmpl w:val="7AF6BAEA"/>
    <w:lvl w:ilvl="0" w:tplc="3FC0FDE4">
      <w:start w:val="1"/>
      <w:numFmt w:val="decimal"/>
      <w:lvlText w:val="%1."/>
      <w:lvlJc w:val="left"/>
      <w:pPr>
        <w:ind w:left="36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45">
    <w:nsid w:val="2CBD7F85"/>
    <w:multiLevelType w:val="hybridMultilevel"/>
    <w:tmpl w:val="BB66D0D8"/>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6">
    <w:nsid w:val="2D9B46F4"/>
    <w:multiLevelType w:val="hybridMultilevel"/>
    <w:tmpl w:val="81F2C87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7">
    <w:nsid w:val="2DED1E5C"/>
    <w:multiLevelType w:val="hybridMultilevel"/>
    <w:tmpl w:val="9574F33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8">
    <w:nsid w:val="2E8A1095"/>
    <w:multiLevelType w:val="hybridMultilevel"/>
    <w:tmpl w:val="3614FF04"/>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9">
    <w:nsid w:val="2EEC5C1C"/>
    <w:multiLevelType w:val="hybridMultilevel"/>
    <w:tmpl w:val="4412BF62"/>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0">
    <w:nsid w:val="2FC72A59"/>
    <w:multiLevelType w:val="hybridMultilevel"/>
    <w:tmpl w:val="D5744AC6"/>
    <w:lvl w:ilvl="0" w:tplc="D6AC28FC">
      <w:numFmt w:val="bullet"/>
      <w:lvlText w:val="-"/>
      <w:lvlJc w:val="left"/>
      <w:pPr>
        <w:ind w:left="930" w:hanging="570"/>
      </w:pPr>
      <w:rPr>
        <w:rFonts w:ascii="Trebuchet MS" w:eastAsia="Times New Roman" w:hAnsi="Trebuchet MS" w:cs="Trebuchet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30185007"/>
    <w:multiLevelType w:val="hybridMultilevel"/>
    <w:tmpl w:val="CCAA4A5A"/>
    <w:lvl w:ilvl="0" w:tplc="0C0A0017">
      <w:start w:val="1"/>
      <w:numFmt w:val="lowerLetter"/>
      <w:lvlText w:val="%1)"/>
      <w:lvlJc w:val="left"/>
      <w:pPr>
        <w:ind w:left="1440" w:hanging="360"/>
      </w:pPr>
      <w:rPr>
        <w:rFonts w:hint="default"/>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52">
    <w:nsid w:val="31A71333"/>
    <w:multiLevelType w:val="hybridMultilevel"/>
    <w:tmpl w:val="22986460"/>
    <w:lvl w:ilvl="0" w:tplc="0C0A000F">
      <w:start w:val="1"/>
      <w:numFmt w:val="decimal"/>
      <w:lvlText w:val="%1."/>
      <w:lvlJc w:val="left"/>
      <w:pPr>
        <w:ind w:left="360" w:hanging="360"/>
      </w:pPr>
    </w:lvl>
    <w:lvl w:ilvl="1" w:tplc="3FC0FDE4">
      <w:start w:val="1"/>
      <w:numFmt w:val="decimal"/>
      <w:lvlText w:val="%2."/>
      <w:lvlJc w:val="left"/>
      <w:pPr>
        <w:ind w:left="1080" w:hanging="360"/>
      </w:pPr>
      <w:rPr>
        <w:rFonts w:hint="default"/>
      </w:r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53">
    <w:nsid w:val="31B80C65"/>
    <w:multiLevelType w:val="hybridMultilevel"/>
    <w:tmpl w:val="B568D758"/>
    <w:lvl w:ilvl="0" w:tplc="040A0017">
      <w:start w:val="1"/>
      <w:numFmt w:val="lowerLetter"/>
      <w:lvlText w:val="%1)"/>
      <w:lvlJc w:val="left"/>
      <w:pPr>
        <w:ind w:left="720" w:hanging="360"/>
      </w:pPr>
      <w:rPr>
        <w:rFonts w:hint="default"/>
      </w:rPr>
    </w:lvl>
    <w:lvl w:ilvl="1" w:tplc="CD90C458">
      <w:start w:val="1"/>
      <w:numFmt w:val="decimal"/>
      <w:lvlText w:val="%2."/>
      <w:lvlJc w:val="left"/>
      <w:pPr>
        <w:ind w:left="1440" w:hanging="360"/>
      </w:pPr>
      <w:rPr>
        <w:rFonts w:hint="default"/>
      </w:r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54">
    <w:nsid w:val="32F765CE"/>
    <w:multiLevelType w:val="hybridMultilevel"/>
    <w:tmpl w:val="4B7A20A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5">
    <w:nsid w:val="339A5820"/>
    <w:multiLevelType w:val="hybridMultilevel"/>
    <w:tmpl w:val="FAF8BEA0"/>
    <w:lvl w:ilvl="0" w:tplc="520AB30C">
      <w:start w:val="2"/>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33A74CFD"/>
    <w:multiLevelType w:val="hybridMultilevel"/>
    <w:tmpl w:val="AC70BAA6"/>
    <w:lvl w:ilvl="0" w:tplc="0C0A0011">
      <w:start w:val="1"/>
      <w:numFmt w:val="decimal"/>
      <w:lvlText w:val="%1)"/>
      <w:lvlJc w:val="left"/>
      <w:pPr>
        <w:ind w:left="644" w:hanging="360"/>
      </w:pPr>
      <w:rPr>
        <w:rFonts w:hint="default"/>
      </w:r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57">
    <w:nsid w:val="33CB4128"/>
    <w:multiLevelType w:val="hybridMultilevel"/>
    <w:tmpl w:val="EE54C428"/>
    <w:lvl w:ilvl="0" w:tplc="E8386A6C">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8">
    <w:nsid w:val="35A239D9"/>
    <w:multiLevelType w:val="hybridMultilevel"/>
    <w:tmpl w:val="DA32713E"/>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9">
    <w:nsid w:val="36C2777B"/>
    <w:multiLevelType w:val="hybridMultilevel"/>
    <w:tmpl w:val="56D2529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0">
    <w:nsid w:val="37672CA8"/>
    <w:multiLevelType w:val="hybridMultilevel"/>
    <w:tmpl w:val="93F0D96E"/>
    <w:lvl w:ilvl="0" w:tplc="E1DC4BD0">
      <w:start w:val="1"/>
      <w:numFmt w:val="decimal"/>
      <w:lvlText w:val="%1)"/>
      <w:lvlJc w:val="left"/>
      <w:pPr>
        <w:ind w:left="644" w:hanging="360"/>
      </w:pPr>
      <w:rPr>
        <w:rFonts w:hint="default"/>
        <w:i w:val="0"/>
      </w:r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61">
    <w:nsid w:val="380E261E"/>
    <w:multiLevelType w:val="hybridMultilevel"/>
    <w:tmpl w:val="3EFCC1B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2">
    <w:nsid w:val="3955428A"/>
    <w:multiLevelType w:val="hybridMultilevel"/>
    <w:tmpl w:val="D31EC818"/>
    <w:lvl w:ilvl="0" w:tplc="0C0A000F">
      <w:start w:val="1"/>
      <w:numFmt w:val="decimal"/>
      <w:lvlText w:val="%1."/>
      <w:lvlJc w:val="left"/>
      <w:pPr>
        <w:ind w:left="360" w:hanging="360"/>
      </w:pPr>
    </w:lvl>
    <w:lvl w:ilvl="1" w:tplc="CC0A1B42">
      <w:start w:val="1"/>
      <w:numFmt w:val="decimal"/>
      <w:lvlText w:val="%2."/>
      <w:lvlJc w:val="left"/>
      <w:pPr>
        <w:ind w:left="1110" w:hanging="39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3">
    <w:nsid w:val="39BD3B49"/>
    <w:multiLevelType w:val="hybridMultilevel"/>
    <w:tmpl w:val="4EEADED4"/>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4">
    <w:nsid w:val="3B5579D2"/>
    <w:multiLevelType w:val="hybridMultilevel"/>
    <w:tmpl w:val="9A90257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5">
    <w:nsid w:val="3BC10F3E"/>
    <w:multiLevelType w:val="hybridMultilevel"/>
    <w:tmpl w:val="D0F85A38"/>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66">
    <w:nsid w:val="3BCF396B"/>
    <w:multiLevelType w:val="hybridMultilevel"/>
    <w:tmpl w:val="0C06AF1C"/>
    <w:lvl w:ilvl="0" w:tplc="0C0A0017">
      <w:start w:val="1"/>
      <w:numFmt w:val="lowerLetter"/>
      <w:lvlText w:val="%1)"/>
      <w:lvlJc w:val="left"/>
      <w:pPr>
        <w:ind w:left="785" w:hanging="360"/>
      </w:pPr>
    </w:lvl>
    <w:lvl w:ilvl="1" w:tplc="0C0A0019">
      <w:start w:val="1"/>
      <w:numFmt w:val="lowerLetter"/>
      <w:lvlText w:val="%2."/>
      <w:lvlJc w:val="left"/>
      <w:pPr>
        <w:ind w:left="1505" w:hanging="360"/>
      </w:pPr>
    </w:lvl>
    <w:lvl w:ilvl="2" w:tplc="0C0A001B">
      <w:start w:val="1"/>
      <w:numFmt w:val="lowerRoman"/>
      <w:lvlText w:val="%3."/>
      <w:lvlJc w:val="right"/>
      <w:pPr>
        <w:ind w:left="2225" w:hanging="180"/>
      </w:pPr>
    </w:lvl>
    <w:lvl w:ilvl="3" w:tplc="0C0A000F">
      <w:start w:val="1"/>
      <w:numFmt w:val="decimal"/>
      <w:lvlText w:val="%4."/>
      <w:lvlJc w:val="left"/>
      <w:pPr>
        <w:ind w:left="2945" w:hanging="360"/>
      </w:pPr>
    </w:lvl>
    <w:lvl w:ilvl="4" w:tplc="0C0A0019">
      <w:start w:val="1"/>
      <w:numFmt w:val="lowerLetter"/>
      <w:lvlText w:val="%5."/>
      <w:lvlJc w:val="left"/>
      <w:pPr>
        <w:ind w:left="3665" w:hanging="360"/>
      </w:pPr>
    </w:lvl>
    <w:lvl w:ilvl="5" w:tplc="0C0A001B">
      <w:start w:val="1"/>
      <w:numFmt w:val="lowerRoman"/>
      <w:lvlText w:val="%6."/>
      <w:lvlJc w:val="right"/>
      <w:pPr>
        <w:ind w:left="4385" w:hanging="180"/>
      </w:pPr>
    </w:lvl>
    <w:lvl w:ilvl="6" w:tplc="0C0A000F">
      <w:start w:val="1"/>
      <w:numFmt w:val="decimal"/>
      <w:lvlText w:val="%7."/>
      <w:lvlJc w:val="left"/>
      <w:pPr>
        <w:ind w:left="5105" w:hanging="360"/>
      </w:pPr>
    </w:lvl>
    <w:lvl w:ilvl="7" w:tplc="0C0A0019">
      <w:start w:val="1"/>
      <w:numFmt w:val="lowerLetter"/>
      <w:lvlText w:val="%8."/>
      <w:lvlJc w:val="left"/>
      <w:pPr>
        <w:ind w:left="5825" w:hanging="360"/>
      </w:pPr>
    </w:lvl>
    <w:lvl w:ilvl="8" w:tplc="0C0A001B">
      <w:start w:val="1"/>
      <w:numFmt w:val="lowerRoman"/>
      <w:lvlText w:val="%9."/>
      <w:lvlJc w:val="right"/>
      <w:pPr>
        <w:ind w:left="6545" w:hanging="180"/>
      </w:pPr>
    </w:lvl>
  </w:abstractNum>
  <w:abstractNum w:abstractNumId="67">
    <w:nsid w:val="3D6E5386"/>
    <w:multiLevelType w:val="hybridMultilevel"/>
    <w:tmpl w:val="DE2E26E4"/>
    <w:lvl w:ilvl="0" w:tplc="0C0A000F">
      <w:start w:val="1"/>
      <w:numFmt w:val="decimal"/>
      <w:lvlText w:val="%1."/>
      <w:lvlJc w:val="left"/>
      <w:pPr>
        <w:ind w:left="360" w:hanging="360"/>
      </w:pPr>
    </w:lvl>
    <w:lvl w:ilvl="1" w:tplc="CC0A1B42">
      <w:start w:val="1"/>
      <w:numFmt w:val="decimal"/>
      <w:lvlText w:val="%2."/>
      <w:lvlJc w:val="left"/>
      <w:pPr>
        <w:ind w:left="1110" w:hanging="39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8">
    <w:nsid w:val="3F1B3BA0"/>
    <w:multiLevelType w:val="hybridMultilevel"/>
    <w:tmpl w:val="77660B6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9">
    <w:nsid w:val="3F4F088A"/>
    <w:multiLevelType w:val="multilevel"/>
    <w:tmpl w:val="AD2ADAB4"/>
    <w:name w:val="ListaNum Ordenanza"/>
    <w:lvl w:ilvl="0">
      <w:start w:val="1"/>
      <w:numFmt w:val="upperRoman"/>
      <w:pStyle w:val="Ttulo1"/>
      <w:lvlText w:val="Título %1."/>
      <w:lvlJc w:val="left"/>
      <w:pPr>
        <w:ind w:left="0" w:firstLine="0"/>
      </w:pPr>
      <w:rPr>
        <w:rFonts w:hint="default"/>
      </w:rPr>
    </w:lvl>
    <w:lvl w:ilvl="1">
      <w:start w:val="1"/>
      <w:numFmt w:val="decimal"/>
      <w:pStyle w:val="Ttulo2"/>
      <w:lvlText w:val="Capítulo %2"/>
      <w:lvlJc w:val="left"/>
      <w:pPr>
        <w:ind w:left="0" w:firstLine="0"/>
      </w:pPr>
      <w:rPr>
        <w:rFonts w:hint="default"/>
      </w:rPr>
    </w:lvl>
    <w:lvl w:ilvl="2">
      <w:start w:val="1"/>
      <w:numFmt w:val="decimal"/>
      <w:pStyle w:val="Ttulo3"/>
      <w:lvlText w:val="Sección %3ª"/>
      <w:lvlJc w:val="left"/>
      <w:pPr>
        <w:ind w:left="720" w:hanging="432"/>
      </w:pPr>
      <w:rPr>
        <w:rFonts w:hint="default"/>
      </w:rPr>
    </w:lvl>
    <w:lvl w:ilvl="3">
      <w:start w:val="1"/>
      <w:numFmt w:val="decimal"/>
      <w:lvlRestart w:val="0"/>
      <w:pStyle w:val="Ttulo4"/>
      <w:lvlText w:val="Artículo %4"/>
      <w:lvlJc w:val="right"/>
      <w:pPr>
        <w:tabs>
          <w:tab w:val="num" w:pos="0"/>
        </w:tabs>
        <w:ind w:left="-497" w:firstLine="49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70">
    <w:nsid w:val="40507C83"/>
    <w:multiLevelType w:val="hybridMultilevel"/>
    <w:tmpl w:val="3066021C"/>
    <w:lvl w:ilvl="0" w:tplc="FEC80078">
      <w:start w:val="1"/>
      <w:numFmt w:val="decimal"/>
      <w:lvlText w:val="%1."/>
      <w:lvlJc w:val="left"/>
      <w:pPr>
        <w:ind w:left="360" w:hanging="360"/>
      </w:pPr>
      <w:rPr>
        <w:rFonts w:hint="default"/>
      </w:rPr>
    </w:lvl>
    <w:lvl w:ilvl="1" w:tplc="5DE0B766">
      <w:start w:val="1"/>
      <w:numFmt w:val="lowerLetter"/>
      <w:lvlText w:val="%2."/>
      <w:lvlJc w:val="left"/>
      <w:pPr>
        <w:ind w:left="786" w:hanging="360"/>
      </w:pPr>
      <w:rPr>
        <w:color w:val="auto"/>
      </w:r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71">
    <w:nsid w:val="417F6E3F"/>
    <w:multiLevelType w:val="hybridMultilevel"/>
    <w:tmpl w:val="BC42DF26"/>
    <w:lvl w:ilvl="0" w:tplc="040A0017">
      <w:start w:val="1"/>
      <w:numFmt w:val="lowerLetter"/>
      <w:lvlText w:val="%1)"/>
      <w:lvlJc w:val="left"/>
      <w:pPr>
        <w:ind w:left="1068" w:hanging="360"/>
      </w:pPr>
    </w:lvl>
    <w:lvl w:ilvl="1" w:tplc="36F22D56">
      <w:start w:val="1"/>
      <w:numFmt w:val="decimal"/>
      <w:lvlText w:val="%2."/>
      <w:lvlJc w:val="left"/>
      <w:pPr>
        <w:ind w:left="1788" w:hanging="360"/>
      </w:pPr>
      <w:rPr>
        <w:rFonts w:hint="default"/>
      </w:r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abstractNum w:abstractNumId="72">
    <w:nsid w:val="432243F8"/>
    <w:multiLevelType w:val="hybridMultilevel"/>
    <w:tmpl w:val="97EE2C34"/>
    <w:name w:val="ListaNum Ordenanza22"/>
    <w:lvl w:ilvl="0" w:tplc="CD90C458">
      <w:start w:val="1"/>
      <w:numFmt w:val="decimal"/>
      <w:lvlText w:val="%1."/>
      <w:lvlJc w:val="left"/>
      <w:pPr>
        <w:ind w:left="36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73">
    <w:nsid w:val="43E3239A"/>
    <w:multiLevelType w:val="hybridMultilevel"/>
    <w:tmpl w:val="D878F96A"/>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74">
    <w:nsid w:val="45342A24"/>
    <w:multiLevelType w:val="hybridMultilevel"/>
    <w:tmpl w:val="41F0F456"/>
    <w:lvl w:ilvl="0" w:tplc="7AEAE010">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5">
    <w:nsid w:val="456A2CD4"/>
    <w:multiLevelType w:val="hybridMultilevel"/>
    <w:tmpl w:val="1DB64F4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6">
    <w:nsid w:val="45C13798"/>
    <w:multiLevelType w:val="hybridMultilevel"/>
    <w:tmpl w:val="F08A9A62"/>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77">
    <w:nsid w:val="463C21FC"/>
    <w:multiLevelType w:val="hybridMultilevel"/>
    <w:tmpl w:val="A990A8E6"/>
    <w:lvl w:ilvl="0" w:tplc="0C0A000F">
      <w:start w:val="1"/>
      <w:numFmt w:val="decimal"/>
      <w:lvlText w:val="%1."/>
      <w:lvlJc w:val="left"/>
      <w:pPr>
        <w:ind w:left="360" w:hanging="360"/>
      </w:pPr>
    </w:lvl>
    <w:lvl w:ilvl="1" w:tplc="CC0A1B42">
      <w:start w:val="1"/>
      <w:numFmt w:val="decimal"/>
      <w:lvlText w:val="%2."/>
      <w:lvlJc w:val="left"/>
      <w:pPr>
        <w:ind w:left="1110" w:hanging="39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8">
    <w:nsid w:val="475C4DDB"/>
    <w:multiLevelType w:val="hybridMultilevel"/>
    <w:tmpl w:val="3702B44C"/>
    <w:lvl w:ilvl="0" w:tplc="0C0A0017">
      <w:start w:val="1"/>
      <w:numFmt w:val="lowerLetter"/>
      <w:lvlText w:val="%1)"/>
      <w:lvlJc w:val="left"/>
      <w:pPr>
        <w:ind w:left="78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48AC3E32"/>
    <w:multiLevelType w:val="hybridMultilevel"/>
    <w:tmpl w:val="D85E32C2"/>
    <w:lvl w:ilvl="0" w:tplc="B6209B92">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0">
    <w:nsid w:val="48F46FFF"/>
    <w:multiLevelType w:val="hybridMultilevel"/>
    <w:tmpl w:val="BF36FF5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1">
    <w:nsid w:val="49FE5A63"/>
    <w:multiLevelType w:val="hybridMultilevel"/>
    <w:tmpl w:val="9DC4EAC2"/>
    <w:lvl w:ilvl="0" w:tplc="D8AE02B4">
      <w:start w:val="1"/>
      <w:numFmt w:val="decimal"/>
      <w:lvlText w:val="%1."/>
      <w:lvlJc w:val="left"/>
      <w:pPr>
        <w:ind w:left="360" w:hanging="360"/>
      </w:pPr>
      <w:rPr>
        <w:rFonts w:hint="default"/>
      </w:rPr>
    </w:lvl>
    <w:lvl w:ilvl="1" w:tplc="0C0A0019">
      <w:start w:val="1"/>
      <w:numFmt w:val="lowerLetter"/>
      <w:lvlText w:val="%2."/>
      <w:lvlJc w:val="left"/>
      <w:pPr>
        <w:ind w:left="303" w:hanging="360"/>
      </w:pPr>
    </w:lvl>
    <w:lvl w:ilvl="2" w:tplc="0C0A001B">
      <w:start w:val="1"/>
      <w:numFmt w:val="lowerRoman"/>
      <w:lvlText w:val="%3."/>
      <w:lvlJc w:val="right"/>
      <w:pPr>
        <w:ind w:left="1023" w:hanging="180"/>
      </w:pPr>
    </w:lvl>
    <w:lvl w:ilvl="3" w:tplc="0C0A000F">
      <w:start w:val="1"/>
      <w:numFmt w:val="decimal"/>
      <w:lvlText w:val="%4."/>
      <w:lvlJc w:val="left"/>
      <w:pPr>
        <w:ind w:left="1743" w:hanging="360"/>
      </w:pPr>
    </w:lvl>
    <w:lvl w:ilvl="4" w:tplc="0C0A0019">
      <w:start w:val="1"/>
      <w:numFmt w:val="lowerLetter"/>
      <w:lvlText w:val="%5."/>
      <w:lvlJc w:val="left"/>
      <w:pPr>
        <w:ind w:left="2463" w:hanging="360"/>
      </w:pPr>
    </w:lvl>
    <w:lvl w:ilvl="5" w:tplc="0C0A001B">
      <w:start w:val="1"/>
      <w:numFmt w:val="lowerRoman"/>
      <w:lvlText w:val="%6."/>
      <w:lvlJc w:val="right"/>
      <w:pPr>
        <w:ind w:left="3183" w:hanging="180"/>
      </w:pPr>
    </w:lvl>
    <w:lvl w:ilvl="6" w:tplc="0C0A000F">
      <w:start w:val="1"/>
      <w:numFmt w:val="decimal"/>
      <w:lvlText w:val="%7."/>
      <w:lvlJc w:val="left"/>
      <w:pPr>
        <w:ind w:left="3903" w:hanging="360"/>
      </w:pPr>
    </w:lvl>
    <w:lvl w:ilvl="7" w:tplc="0C0A0019">
      <w:start w:val="1"/>
      <w:numFmt w:val="lowerLetter"/>
      <w:lvlText w:val="%8."/>
      <w:lvlJc w:val="left"/>
      <w:pPr>
        <w:ind w:left="4623" w:hanging="360"/>
      </w:pPr>
    </w:lvl>
    <w:lvl w:ilvl="8" w:tplc="0C0A001B">
      <w:start w:val="1"/>
      <w:numFmt w:val="lowerRoman"/>
      <w:lvlText w:val="%9."/>
      <w:lvlJc w:val="right"/>
      <w:pPr>
        <w:ind w:left="5343" w:hanging="180"/>
      </w:pPr>
    </w:lvl>
  </w:abstractNum>
  <w:abstractNum w:abstractNumId="82">
    <w:nsid w:val="4D1F614C"/>
    <w:multiLevelType w:val="hybridMultilevel"/>
    <w:tmpl w:val="CAA46B0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3">
    <w:nsid w:val="4D3665C5"/>
    <w:multiLevelType w:val="hybridMultilevel"/>
    <w:tmpl w:val="1FA4583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4">
    <w:nsid w:val="4DBB431F"/>
    <w:multiLevelType w:val="hybridMultilevel"/>
    <w:tmpl w:val="E89C2C0C"/>
    <w:lvl w:ilvl="0" w:tplc="16E80B12">
      <w:start w:val="1"/>
      <w:numFmt w:val="lowerLetter"/>
      <w:lvlText w:val="%1)"/>
      <w:lvlJc w:val="left"/>
      <w:pPr>
        <w:ind w:left="720" w:hanging="360"/>
      </w:pPr>
      <w:rPr>
        <w:rFonts w:hint="default"/>
        <w:color w:val="000000" w:themeColor="text1"/>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5">
    <w:nsid w:val="4DC36999"/>
    <w:multiLevelType w:val="hybridMultilevel"/>
    <w:tmpl w:val="0B841208"/>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6">
    <w:nsid w:val="501456FC"/>
    <w:multiLevelType w:val="hybridMultilevel"/>
    <w:tmpl w:val="2AF66948"/>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87">
    <w:nsid w:val="52467CE2"/>
    <w:multiLevelType w:val="hybridMultilevel"/>
    <w:tmpl w:val="6088B48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8">
    <w:nsid w:val="53FF3399"/>
    <w:multiLevelType w:val="hybridMultilevel"/>
    <w:tmpl w:val="0082DFA8"/>
    <w:lvl w:ilvl="0" w:tplc="040A0017">
      <w:start w:val="1"/>
      <w:numFmt w:val="lowerLetter"/>
      <w:lvlText w:val="%1)"/>
      <w:lvlJc w:val="left"/>
      <w:pPr>
        <w:ind w:left="709" w:hanging="360"/>
      </w:pPr>
    </w:lvl>
    <w:lvl w:ilvl="1" w:tplc="D1F65636">
      <w:start w:val="1"/>
      <w:numFmt w:val="decimal"/>
      <w:lvlText w:val="%2."/>
      <w:lvlJc w:val="left"/>
      <w:pPr>
        <w:ind w:left="1429" w:hanging="360"/>
      </w:pPr>
      <w:rPr>
        <w:rFonts w:hint="default"/>
      </w:rPr>
    </w:lvl>
    <w:lvl w:ilvl="2" w:tplc="040A001B">
      <w:start w:val="1"/>
      <w:numFmt w:val="lowerRoman"/>
      <w:lvlText w:val="%3."/>
      <w:lvlJc w:val="right"/>
      <w:pPr>
        <w:ind w:left="2149" w:hanging="180"/>
      </w:pPr>
    </w:lvl>
    <w:lvl w:ilvl="3" w:tplc="040A000F">
      <w:start w:val="1"/>
      <w:numFmt w:val="decimal"/>
      <w:lvlText w:val="%4."/>
      <w:lvlJc w:val="left"/>
      <w:pPr>
        <w:ind w:left="2869" w:hanging="360"/>
      </w:pPr>
    </w:lvl>
    <w:lvl w:ilvl="4" w:tplc="040A0019">
      <w:start w:val="1"/>
      <w:numFmt w:val="lowerLetter"/>
      <w:lvlText w:val="%5."/>
      <w:lvlJc w:val="left"/>
      <w:pPr>
        <w:ind w:left="3589" w:hanging="360"/>
      </w:pPr>
    </w:lvl>
    <w:lvl w:ilvl="5" w:tplc="040A001B">
      <w:start w:val="1"/>
      <w:numFmt w:val="lowerRoman"/>
      <w:lvlText w:val="%6."/>
      <w:lvlJc w:val="right"/>
      <w:pPr>
        <w:ind w:left="4309" w:hanging="180"/>
      </w:pPr>
    </w:lvl>
    <w:lvl w:ilvl="6" w:tplc="040A000F">
      <w:start w:val="1"/>
      <w:numFmt w:val="decimal"/>
      <w:lvlText w:val="%7."/>
      <w:lvlJc w:val="left"/>
      <w:pPr>
        <w:ind w:left="5029" w:hanging="360"/>
      </w:pPr>
    </w:lvl>
    <w:lvl w:ilvl="7" w:tplc="040A0019">
      <w:start w:val="1"/>
      <w:numFmt w:val="lowerLetter"/>
      <w:lvlText w:val="%8."/>
      <w:lvlJc w:val="left"/>
      <w:pPr>
        <w:ind w:left="5749" w:hanging="360"/>
      </w:pPr>
    </w:lvl>
    <w:lvl w:ilvl="8" w:tplc="040A001B">
      <w:start w:val="1"/>
      <w:numFmt w:val="lowerRoman"/>
      <w:lvlText w:val="%9."/>
      <w:lvlJc w:val="right"/>
      <w:pPr>
        <w:ind w:left="6469" w:hanging="180"/>
      </w:pPr>
    </w:lvl>
  </w:abstractNum>
  <w:abstractNum w:abstractNumId="89">
    <w:nsid w:val="54E40350"/>
    <w:multiLevelType w:val="hybridMultilevel"/>
    <w:tmpl w:val="9608291C"/>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90">
    <w:nsid w:val="5606730A"/>
    <w:multiLevelType w:val="hybridMultilevel"/>
    <w:tmpl w:val="3BD4928E"/>
    <w:lvl w:ilvl="0" w:tplc="25E0615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nsid w:val="56D73793"/>
    <w:multiLevelType w:val="hybridMultilevel"/>
    <w:tmpl w:val="CC66053A"/>
    <w:lvl w:ilvl="0" w:tplc="D8AE02B4">
      <w:start w:val="1"/>
      <w:numFmt w:val="decimal"/>
      <w:lvlText w:val="%1."/>
      <w:lvlJc w:val="left"/>
      <w:pPr>
        <w:ind w:left="360" w:hanging="360"/>
      </w:pPr>
      <w:rPr>
        <w:rFonts w:hint="default"/>
      </w:rPr>
    </w:lvl>
    <w:lvl w:ilvl="1" w:tplc="0C0A0019">
      <w:start w:val="1"/>
      <w:numFmt w:val="lowerLetter"/>
      <w:lvlText w:val="%2."/>
      <w:lvlJc w:val="left"/>
      <w:pPr>
        <w:ind w:left="303" w:hanging="360"/>
      </w:pPr>
    </w:lvl>
    <w:lvl w:ilvl="2" w:tplc="0C0A001B">
      <w:start w:val="1"/>
      <w:numFmt w:val="lowerRoman"/>
      <w:lvlText w:val="%3."/>
      <w:lvlJc w:val="right"/>
      <w:pPr>
        <w:ind w:left="1023" w:hanging="180"/>
      </w:pPr>
    </w:lvl>
    <w:lvl w:ilvl="3" w:tplc="0C0A000F">
      <w:start w:val="1"/>
      <w:numFmt w:val="decimal"/>
      <w:lvlText w:val="%4."/>
      <w:lvlJc w:val="left"/>
      <w:pPr>
        <w:ind w:left="1743" w:hanging="360"/>
      </w:pPr>
    </w:lvl>
    <w:lvl w:ilvl="4" w:tplc="0C0A0019">
      <w:start w:val="1"/>
      <w:numFmt w:val="lowerLetter"/>
      <w:lvlText w:val="%5."/>
      <w:lvlJc w:val="left"/>
      <w:pPr>
        <w:ind w:left="2463" w:hanging="360"/>
      </w:pPr>
    </w:lvl>
    <w:lvl w:ilvl="5" w:tplc="0C0A001B">
      <w:start w:val="1"/>
      <w:numFmt w:val="lowerRoman"/>
      <w:lvlText w:val="%6."/>
      <w:lvlJc w:val="right"/>
      <w:pPr>
        <w:ind w:left="3183" w:hanging="180"/>
      </w:pPr>
    </w:lvl>
    <w:lvl w:ilvl="6" w:tplc="0C0A000F">
      <w:start w:val="1"/>
      <w:numFmt w:val="decimal"/>
      <w:lvlText w:val="%7."/>
      <w:lvlJc w:val="left"/>
      <w:pPr>
        <w:ind w:left="3903" w:hanging="360"/>
      </w:pPr>
    </w:lvl>
    <w:lvl w:ilvl="7" w:tplc="0C0A0019">
      <w:start w:val="1"/>
      <w:numFmt w:val="lowerLetter"/>
      <w:lvlText w:val="%8."/>
      <w:lvlJc w:val="left"/>
      <w:pPr>
        <w:ind w:left="4623" w:hanging="360"/>
      </w:pPr>
    </w:lvl>
    <w:lvl w:ilvl="8" w:tplc="0C0A001B">
      <w:start w:val="1"/>
      <w:numFmt w:val="lowerRoman"/>
      <w:lvlText w:val="%9."/>
      <w:lvlJc w:val="right"/>
      <w:pPr>
        <w:ind w:left="5343" w:hanging="180"/>
      </w:pPr>
    </w:lvl>
  </w:abstractNum>
  <w:abstractNum w:abstractNumId="92">
    <w:nsid w:val="576C034A"/>
    <w:multiLevelType w:val="hybridMultilevel"/>
    <w:tmpl w:val="D31EC818"/>
    <w:lvl w:ilvl="0" w:tplc="0C0A000F">
      <w:start w:val="1"/>
      <w:numFmt w:val="decimal"/>
      <w:lvlText w:val="%1."/>
      <w:lvlJc w:val="left"/>
      <w:pPr>
        <w:ind w:left="360" w:hanging="360"/>
      </w:pPr>
    </w:lvl>
    <w:lvl w:ilvl="1" w:tplc="CC0A1B42">
      <w:start w:val="1"/>
      <w:numFmt w:val="decimal"/>
      <w:lvlText w:val="%2."/>
      <w:lvlJc w:val="left"/>
      <w:pPr>
        <w:ind w:left="1110" w:hanging="39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3">
    <w:nsid w:val="579D6A39"/>
    <w:multiLevelType w:val="hybridMultilevel"/>
    <w:tmpl w:val="2C48152E"/>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4">
    <w:nsid w:val="579F27E2"/>
    <w:multiLevelType w:val="hybridMultilevel"/>
    <w:tmpl w:val="7EACF694"/>
    <w:lvl w:ilvl="0" w:tplc="0C0A0017">
      <w:start w:val="1"/>
      <w:numFmt w:val="lowerLetter"/>
      <w:lvlText w:val="%1)"/>
      <w:lvlJc w:val="left"/>
      <w:pPr>
        <w:ind w:left="720" w:hanging="360"/>
      </w:pPr>
      <w:rPr>
        <w:rFonts w:hint="default"/>
      </w:rPr>
    </w:lvl>
    <w:lvl w:ilvl="1" w:tplc="0C0A0019">
      <w:start w:val="1"/>
      <w:numFmt w:val="lowerLetter"/>
      <w:lvlText w:val="%2."/>
      <w:lvlJc w:val="left"/>
      <w:pPr>
        <w:ind w:left="663" w:hanging="360"/>
      </w:pPr>
    </w:lvl>
    <w:lvl w:ilvl="2" w:tplc="0C0A001B">
      <w:start w:val="1"/>
      <w:numFmt w:val="lowerRoman"/>
      <w:lvlText w:val="%3."/>
      <w:lvlJc w:val="right"/>
      <w:pPr>
        <w:ind w:left="1383" w:hanging="180"/>
      </w:pPr>
    </w:lvl>
    <w:lvl w:ilvl="3" w:tplc="0C0A000F">
      <w:start w:val="1"/>
      <w:numFmt w:val="decimal"/>
      <w:lvlText w:val="%4."/>
      <w:lvlJc w:val="left"/>
      <w:pPr>
        <w:ind w:left="2103" w:hanging="360"/>
      </w:pPr>
    </w:lvl>
    <w:lvl w:ilvl="4" w:tplc="0C0A0019">
      <w:start w:val="1"/>
      <w:numFmt w:val="lowerLetter"/>
      <w:lvlText w:val="%5."/>
      <w:lvlJc w:val="left"/>
      <w:pPr>
        <w:ind w:left="2823" w:hanging="360"/>
      </w:pPr>
    </w:lvl>
    <w:lvl w:ilvl="5" w:tplc="0C0A001B">
      <w:start w:val="1"/>
      <w:numFmt w:val="lowerRoman"/>
      <w:lvlText w:val="%6."/>
      <w:lvlJc w:val="right"/>
      <w:pPr>
        <w:ind w:left="3543" w:hanging="180"/>
      </w:pPr>
    </w:lvl>
    <w:lvl w:ilvl="6" w:tplc="0C0A000F">
      <w:start w:val="1"/>
      <w:numFmt w:val="decimal"/>
      <w:lvlText w:val="%7."/>
      <w:lvlJc w:val="left"/>
      <w:pPr>
        <w:ind w:left="4263" w:hanging="360"/>
      </w:pPr>
    </w:lvl>
    <w:lvl w:ilvl="7" w:tplc="0C0A0019">
      <w:start w:val="1"/>
      <w:numFmt w:val="lowerLetter"/>
      <w:lvlText w:val="%8."/>
      <w:lvlJc w:val="left"/>
      <w:pPr>
        <w:ind w:left="4983" w:hanging="360"/>
      </w:pPr>
    </w:lvl>
    <w:lvl w:ilvl="8" w:tplc="0C0A001B">
      <w:start w:val="1"/>
      <w:numFmt w:val="lowerRoman"/>
      <w:lvlText w:val="%9."/>
      <w:lvlJc w:val="right"/>
      <w:pPr>
        <w:ind w:left="5703" w:hanging="180"/>
      </w:pPr>
    </w:lvl>
  </w:abstractNum>
  <w:abstractNum w:abstractNumId="95">
    <w:nsid w:val="579F3910"/>
    <w:multiLevelType w:val="hybridMultilevel"/>
    <w:tmpl w:val="3D543378"/>
    <w:lvl w:ilvl="0" w:tplc="0C0A0017">
      <w:start w:val="1"/>
      <w:numFmt w:val="lowerLetter"/>
      <w:lvlText w:val="%1)"/>
      <w:lvlJc w:val="left"/>
      <w:pPr>
        <w:ind w:left="785" w:hanging="360"/>
      </w:pPr>
    </w:lvl>
    <w:lvl w:ilvl="1" w:tplc="0C0A0019">
      <w:start w:val="1"/>
      <w:numFmt w:val="lowerLetter"/>
      <w:lvlText w:val="%2."/>
      <w:lvlJc w:val="left"/>
      <w:pPr>
        <w:ind w:left="1505" w:hanging="360"/>
      </w:pPr>
    </w:lvl>
    <w:lvl w:ilvl="2" w:tplc="0C0A001B">
      <w:start w:val="1"/>
      <w:numFmt w:val="lowerRoman"/>
      <w:lvlText w:val="%3."/>
      <w:lvlJc w:val="right"/>
      <w:pPr>
        <w:ind w:left="2225" w:hanging="180"/>
      </w:pPr>
    </w:lvl>
    <w:lvl w:ilvl="3" w:tplc="0C0A000F">
      <w:start w:val="1"/>
      <w:numFmt w:val="decimal"/>
      <w:lvlText w:val="%4."/>
      <w:lvlJc w:val="left"/>
      <w:pPr>
        <w:ind w:left="2945" w:hanging="360"/>
      </w:pPr>
    </w:lvl>
    <w:lvl w:ilvl="4" w:tplc="0C0A0019">
      <w:start w:val="1"/>
      <w:numFmt w:val="lowerLetter"/>
      <w:lvlText w:val="%5."/>
      <w:lvlJc w:val="left"/>
      <w:pPr>
        <w:ind w:left="3665" w:hanging="360"/>
      </w:pPr>
    </w:lvl>
    <w:lvl w:ilvl="5" w:tplc="0C0A001B">
      <w:start w:val="1"/>
      <w:numFmt w:val="lowerRoman"/>
      <w:lvlText w:val="%6."/>
      <w:lvlJc w:val="right"/>
      <w:pPr>
        <w:ind w:left="4385" w:hanging="180"/>
      </w:pPr>
    </w:lvl>
    <w:lvl w:ilvl="6" w:tplc="0C0A000F">
      <w:start w:val="1"/>
      <w:numFmt w:val="decimal"/>
      <w:lvlText w:val="%7."/>
      <w:lvlJc w:val="left"/>
      <w:pPr>
        <w:ind w:left="5105" w:hanging="360"/>
      </w:pPr>
    </w:lvl>
    <w:lvl w:ilvl="7" w:tplc="0C0A0019">
      <w:start w:val="1"/>
      <w:numFmt w:val="lowerLetter"/>
      <w:lvlText w:val="%8."/>
      <w:lvlJc w:val="left"/>
      <w:pPr>
        <w:ind w:left="5825" w:hanging="360"/>
      </w:pPr>
    </w:lvl>
    <w:lvl w:ilvl="8" w:tplc="0C0A001B">
      <w:start w:val="1"/>
      <w:numFmt w:val="lowerRoman"/>
      <w:lvlText w:val="%9."/>
      <w:lvlJc w:val="right"/>
      <w:pPr>
        <w:ind w:left="6545" w:hanging="180"/>
      </w:pPr>
    </w:lvl>
  </w:abstractNum>
  <w:abstractNum w:abstractNumId="96">
    <w:nsid w:val="586F6E62"/>
    <w:multiLevelType w:val="hybridMultilevel"/>
    <w:tmpl w:val="512EEA6C"/>
    <w:lvl w:ilvl="0" w:tplc="D940184A">
      <w:start w:val="1"/>
      <w:numFmt w:val="decimal"/>
      <w:lvlText w:val="%1."/>
      <w:lvlJc w:val="left"/>
      <w:pPr>
        <w:ind w:left="360" w:hanging="360"/>
      </w:pPr>
      <w:rPr>
        <w:rFonts w:ascii="Trebuchet MS" w:eastAsia="Times New Roman" w:hAnsi="Trebuchet MS" w:cs="Trebuchet MS"/>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7">
    <w:nsid w:val="590D05B4"/>
    <w:multiLevelType w:val="hybridMultilevel"/>
    <w:tmpl w:val="CD1A1506"/>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8">
    <w:nsid w:val="59753379"/>
    <w:multiLevelType w:val="hybridMultilevel"/>
    <w:tmpl w:val="8D5A174C"/>
    <w:lvl w:ilvl="0" w:tplc="040A0017">
      <w:start w:val="1"/>
      <w:numFmt w:val="lowerLetter"/>
      <w:lvlText w:val="%1)"/>
      <w:lvlJc w:val="left"/>
      <w:pPr>
        <w:ind w:left="1068" w:hanging="360"/>
      </w:pPr>
    </w:lvl>
    <w:lvl w:ilvl="1" w:tplc="0C0A0017">
      <w:start w:val="1"/>
      <w:numFmt w:val="lowerLetter"/>
      <w:lvlText w:val="%2)"/>
      <w:lvlJc w:val="left"/>
      <w:pPr>
        <w:ind w:left="1440" w:hanging="360"/>
      </w:pPr>
    </w:lvl>
    <w:lvl w:ilvl="2" w:tplc="129E9B62">
      <w:start w:val="1"/>
      <w:numFmt w:val="decimal"/>
      <w:lvlText w:val="%3."/>
      <w:lvlJc w:val="left"/>
      <w:pPr>
        <w:ind w:left="2340" w:hanging="360"/>
      </w:pPr>
      <w:rPr>
        <w:rFonts w:hint="default"/>
      </w:r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9">
    <w:nsid w:val="59C225CE"/>
    <w:multiLevelType w:val="hybridMultilevel"/>
    <w:tmpl w:val="80D843E4"/>
    <w:lvl w:ilvl="0" w:tplc="BC1E54EE">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100">
    <w:nsid w:val="59FD75D7"/>
    <w:multiLevelType w:val="hybridMultilevel"/>
    <w:tmpl w:val="42C0262E"/>
    <w:lvl w:ilvl="0" w:tplc="FEC80078">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101">
    <w:nsid w:val="5BE17E76"/>
    <w:multiLevelType w:val="hybridMultilevel"/>
    <w:tmpl w:val="D85E32C2"/>
    <w:lvl w:ilvl="0" w:tplc="B6209B92">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2">
    <w:nsid w:val="5C950270"/>
    <w:multiLevelType w:val="hybridMultilevel"/>
    <w:tmpl w:val="B5B8DA1A"/>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3">
    <w:nsid w:val="5E344B65"/>
    <w:multiLevelType w:val="hybridMultilevel"/>
    <w:tmpl w:val="B27A6B32"/>
    <w:lvl w:ilvl="0" w:tplc="A30A3828">
      <w:start w:val="1"/>
      <w:numFmt w:val="decimal"/>
      <w:lvlText w:val="%1."/>
      <w:lvlJc w:val="left"/>
      <w:pPr>
        <w:ind w:left="360" w:hanging="360"/>
      </w:pPr>
      <w:rPr>
        <w:rFonts w:hint="default"/>
      </w:rPr>
    </w:lvl>
    <w:lvl w:ilvl="1" w:tplc="CC0A1B42">
      <w:start w:val="1"/>
      <w:numFmt w:val="decimal"/>
      <w:lvlText w:val="%2."/>
      <w:lvlJc w:val="left"/>
      <w:pPr>
        <w:ind w:left="1110" w:hanging="39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4">
    <w:nsid w:val="5EBF0836"/>
    <w:multiLevelType w:val="hybridMultilevel"/>
    <w:tmpl w:val="E496C9D0"/>
    <w:lvl w:ilvl="0" w:tplc="0C0A000F">
      <w:start w:val="1"/>
      <w:numFmt w:val="decimal"/>
      <w:lvlText w:val="%1."/>
      <w:lvlJc w:val="left"/>
      <w:pPr>
        <w:ind w:left="360" w:hanging="360"/>
      </w:pPr>
    </w:lvl>
    <w:lvl w:ilvl="1" w:tplc="CC0A1B42">
      <w:start w:val="1"/>
      <w:numFmt w:val="decimal"/>
      <w:lvlText w:val="%2."/>
      <w:lvlJc w:val="left"/>
      <w:pPr>
        <w:ind w:left="1110" w:hanging="39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5">
    <w:nsid w:val="5F4408DC"/>
    <w:multiLevelType w:val="hybridMultilevel"/>
    <w:tmpl w:val="B5B8DA1A"/>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6">
    <w:nsid w:val="5F806A10"/>
    <w:multiLevelType w:val="hybridMultilevel"/>
    <w:tmpl w:val="82EAB57C"/>
    <w:lvl w:ilvl="0" w:tplc="EDA47060">
      <w:start w:val="1"/>
      <w:numFmt w:val="lowerLetter"/>
      <w:lvlText w:val="%1)"/>
      <w:lvlJc w:val="left"/>
      <w:pPr>
        <w:ind w:left="720" w:hanging="360"/>
      </w:pPr>
      <w:rPr>
        <w:strike w:val="0"/>
      </w:rPr>
    </w:lvl>
    <w:lvl w:ilvl="1" w:tplc="D87E0DB6">
      <w:start w:val="1"/>
      <w:numFmt w:val="decimal"/>
      <w:lvlText w:val="%2."/>
      <w:lvlJc w:val="left"/>
      <w:pPr>
        <w:ind w:left="1440" w:hanging="360"/>
      </w:pPr>
      <w:rPr>
        <w:rFont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7">
    <w:nsid w:val="5F853849"/>
    <w:multiLevelType w:val="hybridMultilevel"/>
    <w:tmpl w:val="4E56BF00"/>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08">
    <w:nsid w:val="60CC3B93"/>
    <w:multiLevelType w:val="hybridMultilevel"/>
    <w:tmpl w:val="D31EC818"/>
    <w:lvl w:ilvl="0" w:tplc="0C0A000F">
      <w:start w:val="1"/>
      <w:numFmt w:val="decimal"/>
      <w:lvlText w:val="%1."/>
      <w:lvlJc w:val="left"/>
      <w:pPr>
        <w:ind w:left="360" w:hanging="360"/>
      </w:pPr>
    </w:lvl>
    <w:lvl w:ilvl="1" w:tplc="CC0A1B42">
      <w:start w:val="1"/>
      <w:numFmt w:val="decimal"/>
      <w:lvlText w:val="%2."/>
      <w:lvlJc w:val="left"/>
      <w:pPr>
        <w:ind w:left="1110" w:hanging="39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9">
    <w:nsid w:val="63521209"/>
    <w:multiLevelType w:val="hybridMultilevel"/>
    <w:tmpl w:val="CC66053A"/>
    <w:lvl w:ilvl="0" w:tplc="D8AE02B4">
      <w:start w:val="1"/>
      <w:numFmt w:val="decimal"/>
      <w:lvlText w:val="%1."/>
      <w:lvlJc w:val="left"/>
      <w:pPr>
        <w:ind w:left="360" w:hanging="360"/>
      </w:pPr>
      <w:rPr>
        <w:rFonts w:hint="default"/>
      </w:rPr>
    </w:lvl>
    <w:lvl w:ilvl="1" w:tplc="0C0A0019">
      <w:start w:val="1"/>
      <w:numFmt w:val="lowerLetter"/>
      <w:lvlText w:val="%2."/>
      <w:lvlJc w:val="left"/>
      <w:pPr>
        <w:ind w:left="303" w:hanging="360"/>
      </w:pPr>
    </w:lvl>
    <w:lvl w:ilvl="2" w:tplc="0C0A001B">
      <w:start w:val="1"/>
      <w:numFmt w:val="lowerRoman"/>
      <w:lvlText w:val="%3."/>
      <w:lvlJc w:val="right"/>
      <w:pPr>
        <w:ind w:left="1023" w:hanging="180"/>
      </w:pPr>
    </w:lvl>
    <w:lvl w:ilvl="3" w:tplc="0C0A000F">
      <w:start w:val="1"/>
      <w:numFmt w:val="decimal"/>
      <w:lvlText w:val="%4."/>
      <w:lvlJc w:val="left"/>
      <w:pPr>
        <w:ind w:left="1743" w:hanging="360"/>
      </w:pPr>
    </w:lvl>
    <w:lvl w:ilvl="4" w:tplc="0C0A0019">
      <w:start w:val="1"/>
      <w:numFmt w:val="lowerLetter"/>
      <w:lvlText w:val="%5."/>
      <w:lvlJc w:val="left"/>
      <w:pPr>
        <w:ind w:left="2463" w:hanging="360"/>
      </w:pPr>
    </w:lvl>
    <w:lvl w:ilvl="5" w:tplc="0C0A001B">
      <w:start w:val="1"/>
      <w:numFmt w:val="lowerRoman"/>
      <w:lvlText w:val="%6."/>
      <w:lvlJc w:val="right"/>
      <w:pPr>
        <w:ind w:left="3183" w:hanging="180"/>
      </w:pPr>
    </w:lvl>
    <w:lvl w:ilvl="6" w:tplc="0C0A000F">
      <w:start w:val="1"/>
      <w:numFmt w:val="decimal"/>
      <w:lvlText w:val="%7."/>
      <w:lvlJc w:val="left"/>
      <w:pPr>
        <w:ind w:left="3903" w:hanging="360"/>
      </w:pPr>
    </w:lvl>
    <w:lvl w:ilvl="7" w:tplc="0C0A0019">
      <w:start w:val="1"/>
      <w:numFmt w:val="lowerLetter"/>
      <w:lvlText w:val="%8."/>
      <w:lvlJc w:val="left"/>
      <w:pPr>
        <w:ind w:left="4623" w:hanging="360"/>
      </w:pPr>
    </w:lvl>
    <w:lvl w:ilvl="8" w:tplc="0C0A001B">
      <w:start w:val="1"/>
      <w:numFmt w:val="lowerRoman"/>
      <w:lvlText w:val="%9."/>
      <w:lvlJc w:val="right"/>
      <w:pPr>
        <w:ind w:left="5343" w:hanging="180"/>
      </w:pPr>
    </w:lvl>
  </w:abstractNum>
  <w:abstractNum w:abstractNumId="110">
    <w:nsid w:val="64473735"/>
    <w:multiLevelType w:val="hybridMultilevel"/>
    <w:tmpl w:val="94BA3F7E"/>
    <w:lvl w:ilvl="0" w:tplc="0C0A000F">
      <w:start w:val="1"/>
      <w:numFmt w:val="decimal"/>
      <w:lvlText w:val="%1."/>
      <w:lvlJc w:val="left"/>
      <w:pPr>
        <w:ind w:left="360" w:hanging="360"/>
      </w:pPr>
    </w:lvl>
    <w:lvl w:ilvl="1" w:tplc="CC0A1B42">
      <w:start w:val="1"/>
      <w:numFmt w:val="decimal"/>
      <w:lvlText w:val="%2."/>
      <w:lvlJc w:val="left"/>
      <w:pPr>
        <w:ind w:left="1110" w:hanging="39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1">
    <w:nsid w:val="644E5C33"/>
    <w:multiLevelType w:val="hybridMultilevel"/>
    <w:tmpl w:val="B2B4220A"/>
    <w:lvl w:ilvl="0" w:tplc="3B883E04">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2">
    <w:nsid w:val="64E74A07"/>
    <w:multiLevelType w:val="hybridMultilevel"/>
    <w:tmpl w:val="41FE0306"/>
    <w:lvl w:ilvl="0" w:tplc="4AB0CAD4">
      <w:start w:val="1"/>
      <w:numFmt w:val="lowerLetter"/>
      <w:lvlText w:val="%1)"/>
      <w:lvlJc w:val="left"/>
      <w:pPr>
        <w:ind w:left="720" w:hanging="360"/>
      </w:pPr>
      <w:rPr>
        <w:color w:val="000000" w:themeColor="text1"/>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13">
    <w:nsid w:val="65AE002B"/>
    <w:multiLevelType w:val="hybridMultilevel"/>
    <w:tmpl w:val="D31EC818"/>
    <w:lvl w:ilvl="0" w:tplc="0C0A000F">
      <w:start w:val="1"/>
      <w:numFmt w:val="decimal"/>
      <w:lvlText w:val="%1."/>
      <w:lvlJc w:val="left"/>
      <w:pPr>
        <w:ind w:left="360" w:hanging="360"/>
      </w:pPr>
    </w:lvl>
    <w:lvl w:ilvl="1" w:tplc="CC0A1B42">
      <w:start w:val="1"/>
      <w:numFmt w:val="decimal"/>
      <w:lvlText w:val="%2."/>
      <w:lvlJc w:val="left"/>
      <w:pPr>
        <w:ind w:left="1110" w:hanging="39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4">
    <w:nsid w:val="662F5ECD"/>
    <w:multiLevelType w:val="hybridMultilevel"/>
    <w:tmpl w:val="D85E32C2"/>
    <w:lvl w:ilvl="0" w:tplc="B6209B92">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5">
    <w:nsid w:val="676D1A29"/>
    <w:multiLevelType w:val="hybridMultilevel"/>
    <w:tmpl w:val="9574F33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6">
    <w:nsid w:val="67DA75CB"/>
    <w:multiLevelType w:val="hybridMultilevel"/>
    <w:tmpl w:val="4B7A20A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7">
    <w:nsid w:val="67F0295D"/>
    <w:multiLevelType w:val="hybridMultilevel"/>
    <w:tmpl w:val="FAFC202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8">
    <w:nsid w:val="69F11788"/>
    <w:multiLevelType w:val="hybridMultilevel"/>
    <w:tmpl w:val="A990A8E6"/>
    <w:lvl w:ilvl="0" w:tplc="0C0A000F">
      <w:start w:val="1"/>
      <w:numFmt w:val="decimal"/>
      <w:lvlText w:val="%1."/>
      <w:lvlJc w:val="left"/>
      <w:pPr>
        <w:ind w:left="360" w:hanging="360"/>
      </w:pPr>
    </w:lvl>
    <w:lvl w:ilvl="1" w:tplc="CC0A1B42">
      <w:start w:val="1"/>
      <w:numFmt w:val="decimal"/>
      <w:lvlText w:val="%2."/>
      <w:lvlJc w:val="left"/>
      <w:pPr>
        <w:ind w:left="1110" w:hanging="39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9">
    <w:nsid w:val="6A6C7970"/>
    <w:multiLevelType w:val="hybridMultilevel"/>
    <w:tmpl w:val="15B06C2A"/>
    <w:lvl w:ilvl="0" w:tplc="0C0A000F">
      <w:start w:val="1"/>
      <w:numFmt w:val="decimal"/>
      <w:lvlText w:val="%1."/>
      <w:lvlJc w:val="left"/>
      <w:pPr>
        <w:ind w:left="360" w:hanging="360"/>
      </w:pPr>
    </w:lvl>
    <w:lvl w:ilvl="1" w:tplc="CC0A1B42">
      <w:start w:val="1"/>
      <w:numFmt w:val="decimal"/>
      <w:lvlText w:val="%2."/>
      <w:lvlJc w:val="left"/>
      <w:pPr>
        <w:ind w:left="1110" w:hanging="39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20">
    <w:nsid w:val="6B2839BD"/>
    <w:multiLevelType w:val="hybridMultilevel"/>
    <w:tmpl w:val="927C1A6C"/>
    <w:lvl w:ilvl="0" w:tplc="FEC80078">
      <w:start w:val="1"/>
      <w:numFmt w:val="decimal"/>
      <w:lvlText w:val="%1."/>
      <w:lvlJc w:val="left"/>
      <w:pPr>
        <w:ind w:left="36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1">
    <w:nsid w:val="6BC95CCB"/>
    <w:multiLevelType w:val="hybridMultilevel"/>
    <w:tmpl w:val="698EE11C"/>
    <w:lvl w:ilvl="0" w:tplc="0C0A0017">
      <w:start w:val="1"/>
      <w:numFmt w:val="lowerLetter"/>
      <w:lvlText w:val="%1)"/>
      <w:lvlJc w:val="left"/>
      <w:pPr>
        <w:ind w:left="850" w:hanging="360"/>
      </w:pPr>
    </w:lvl>
    <w:lvl w:ilvl="1" w:tplc="040A0019">
      <w:start w:val="1"/>
      <w:numFmt w:val="lowerLetter"/>
      <w:lvlText w:val="%2."/>
      <w:lvlJc w:val="left"/>
      <w:pPr>
        <w:ind w:left="1570" w:hanging="360"/>
      </w:pPr>
    </w:lvl>
    <w:lvl w:ilvl="2" w:tplc="040A001B">
      <w:start w:val="1"/>
      <w:numFmt w:val="lowerRoman"/>
      <w:lvlText w:val="%3."/>
      <w:lvlJc w:val="right"/>
      <w:pPr>
        <w:ind w:left="2290" w:hanging="180"/>
      </w:pPr>
    </w:lvl>
    <w:lvl w:ilvl="3" w:tplc="040A000F">
      <w:start w:val="1"/>
      <w:numFmt w:val="decimal"/>
      <w:lvlText w:val="%4."/>
      <w:lvlJc w:val="left"/>
      <w:pPr>
        <w:ind w:left="3010" w:hanging="360"/>
      </w:pPr>
    </w:lvl>
    <w:lvl w:ilvl="4" w:tplc="040A0019">
      <w:start w:val="1"/>
      <w:numFmt w:val="lowerLetter"/>
      <w:lvlText w:val="%5."/>
      <w:lvlJc w:val="left"/>
      <w:pPr>
        <w:ind w:left="3730" w:hanging="360"/>
      </w:pPr>
    </w:lvl>
    <w:lvl w:ilvl="5" w:tplc="040A001B">
      <w:start w:val="1"/>
      <w:numFmt w:val="lowerRoman"/>
      <w:lvlText w:val="%6."/>
      <w:lvlJc w:val="right"/>
      <w:pPr>
        <w:ind w:left="4450" w:hanging="180"/>
      </w:pPr>
    </w:lvl>
    <w:lvl w:ilvl="6" w:tplc="040A000F">
      <w:start w:val="1"/>
      <w:numFmt w:val="decimal"/>
      <w:lvlText w:val="%7."/>
      <w:lvlJc w:val="left"/>
      <w:pPr>
        <w:ind w:left="5170" w:hanging="360"/>
      </w:pPr>
    </w:lvl>
    <w:lvl w:ilvl="7" w:tplc="040A0019">
      <w:start w:val="1"/>
      <w:numFmt w:val="lowerLetter"/>
      <w:lvlText w:val="%8."/>
      <w:lvlJc w:val="left"/>
      <w:pPr>
        <w:ind w:left="5890" w:hanging="360"/>
      </w:pPr>
    </w:lvl>
    <w:lvl w:ilvl="8" w:tplc="040A001B">
      <w:start w:val="1"/>
      <w:numFmt w:val="lowerRoman"/>
      <w:lvlText w:val="%9."/>
      <w:lvlJc w:val="right"/>
      <w:pPr>
        <w:ind w:left="6610" w:hanging="180"/>
      </w:pPr>
    </w:lvl>
  </w:abstractNum>
  <w:abstractNum w:abstractNumId="122">
    <w:nsid w:val="6C0D0AB5"/>
    <w:multiLevelType w:val="hybridMultilevel"/>
    <w:tmpl w:val="C728C97A"/>
    <w:lvl w:ilvl="0" w:tplc="0C0A0017">
      <w:start w:val="1"/>
      <w:numFmt w:val="lowerLetter"/>
      <w:lvlText w:val="%1)"/>
      <w:lvlJc w:val="left"/>
      <w:pPr>
        <w:ind w:left="786"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3">
    <w:nsid w:val="6E0F7966"/>
    <w:multiLevelType w:val="hybridMultilevel"/>
    <w:tmpl w:val="1C401A7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nsid w:val="6EB60960"/>
    <w:multiLevelType w:val="hybridMultilevel"/>
    <w:tmpl w:val="27ECFEDA"/>
    <w:lvl w:ilvl="0" w:tplc="A468CC24">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25">
    <w:nsid w:val="6FC826C2"/>
    <w:multiLevelType w:val="hybridMultilevel"/>
    <w:tmpl w:val="1A709AB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6">
    <w:nsid w:val="702F7F62"/>
    <w:multiLevelType w:val="hybridMultilevel"/>
    <w:tmpl w:val="582E369E"/>
    <w:lvl w:ilvl="0" w:tplc="25E0615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nsid w:val="71F2237F"/>
    <w:multiLevelType w:val="hybridMultilevel"/>
    <w:tmpl w:val="42C0262E"/>
    <w:lvl w:ilvl="0" w:tplc="FEC80078">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128">
    <w:nsid w:val="72C53587"/>
    <w:multiLevelType w:val="hybridMultilevel"/>
    <w:tmpl w:val="D31EC818"/>
    <w:lvl w:ilvl="0" w:tplc="0C0A000F">
      <w:start w:val="1"/>
      <w:numFmt w:val="decimal"/>
      <w:lvlText w:val="%1."/>
      <w:lvlJc w:val="left"/>
      <w:pPr>
        <w:ind w:left="360" w:hanging="360"/>
      </w:pPr>
    </w:lvl>
    <w:lvl w:ilvl="1" w:tplc="CC0A1B42">
      <w:start w:val="1"/>
      <w:numFmt w:val="decimal"/>
      <w:lvlText w:val="%2."/>
      <w:lvlJc w:val="left"/>
      <w:pPr>
        <w:ind w:left="1110" w:hanging="39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29">
    <w:nsid w:val="73317C52"/>
    <w:multiLevelType w:val="hybridMultilevel"/>
    <w:tmpl w:val="0668387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0">
    <w:nsid w:val="736E0F32"/>
    <w:multiLevelType w:val="hybridMultilevel"/>
    <w:tmpl w:val="79CC11EE"/>
    <w:lvl w:ilvl="0" w:tplc="3C0291F0">
      <w:start w:val="1"/>
      <w:numFmt w:val="lowerLetter"/>
      <w:lvlText w:val="%1)"/>
      <w:lvlJc w:val="left"/>
      <w:pPr>
        <w:ind w:left="720" w:hanging="360"/>
      </w:pPr>
      <w:rPr>
        <w:color w:val="000000" w:themeColor="text1"/>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31">
    <w:nsid w:val="744959CE"/>
    <w:multiLevelType w:val="hybridMultilevel"/>
    <w:tmpl w:val="1A709AB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2">
    <w:nsid w:val="7453761D"/>
    <w:multiLevelType w:val="hybridMultilevel"/>
    <w:tmpl w:val="56B6015A"/>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33">
    <w:nsid w:val="75E940DE"/>
    <w:multiLevelType w:val="hybridMultilevel"/>
    <w:tmpl w:val="56B6015A"/>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34">
    <w:nsid w:val="761C71B3"/>
    <w:multiLevelType w:val="hybridMultilevel"/>
    <w:tmpl w:val="545CD6D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5">
    <w:nsid w:val="762E18DB"/>
    <w:multiLevelType w:val="hybridMultilevel"/>
    <w:tmpl w:val="C7884114"/>
    <w:lvl w:ilvl="0" w:tplc="0C0A0017">
      <w:start w:val="1"/>
      <w:numFmt w:val="lowerLetter"/>
      <w:lvlText w:val="%1)"/>
      <w:lvlJc w:val="left"/>
      <w:pPr>
        <w:ind w:left="644"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6">
    <w:nsid w:val="76AC0899"/>
    <w:multiLevelType w:val="hybridMultilevel"/>
    <w:tmpl w:val="2BB4E544"/>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37">
    <w:nsid w:val="77DB6858"/>
    <w:multiLevelType w:val="hybridMultilevel"/>
    <w:tmpl w:val="1208FEF4"/>
    <w:lvl w:ilvl="0" w:tplc="0C0A000F">
      <w:start w:val="1"/>
      <w:numFmt w:val="decimal"/>
      <w:lvlText w:val="%1."/>
      <w:lvlJc w:val="left"/>
      <w:pPr>
        <w:ind w:left="360" w:hanging="360"/>
      </w:pPr>
    </w:lvl>
    <w:lvl w:ilvl="1" w:tplc="CC0A1B42">
      <w:start w:val="1"/>
      <w:numFmt w:val="decimal"/>
      <w:lvlText w:val="%2."/>
      <w:lvlJc w:val="left"/>
      <w:pPr>
        <w:ind w:left="1110" w:hanging="39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38">
    <w:nsid w:val="77E72C02"/>
    <w:multiLevelType w:val="hybridMultilevel"/>
    <w:tmpl w:val="13ACFD7E"/>
    <w:lvl w:ilvl="0" w:tplc="B9D650DE">
      <w:start w:val="1"/>
      <w:numFmt w:val="lowerLetter"/>
      <w:lvlText w:val="%1)"/>
      <w:lvlJc w:val="left"/>
      <w:pPr>
        <w:ind w:left="720" w:hanging="360"/>
      </w:pPr>
      <w:rPr>
        <w:rFonts w:hint="default"/>
      </w:rPr>
    </w:lvl>
    <w:lvl w:ilvl="1" w:tplc="8B54B0C4">
      <w:start w:val="1"/>
      <w:numFmt w:val="decimal"/>
      <w:lvlText w:val="%2."/>
      <w:lvlJc w:val="left"/>
      <w:pPr>
        <w:ind w:left="1485" w:hanging="405"/>
      </w:pPr>
      <w:rPr>
        <w:rFonts w:hint="default"/>
      </w:r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39">
    <w:nsid w:val="77ED184D"/>
    <w:multiLevelType w:val="hybridMultilevel"/>
    <w:tmpl w:val="4B7A20A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40">
    <w:nsid w:val="78C73332"/>
    <w:multiLevelType w:val="hybridMultilevel"/>
    <w:tmpl w:val="B478D4C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1">
    <w:nsid w:val="79795A53"/>
    <w:multiLevelType w:val="hybridMultilevel"/>
    <w:tmpl w:val="8ACC499A"/>
    <w:lvl w:ilvl="0" w:tplc="0C0A000F">
      <w:start w:val="1"/>
      <w:numFmt w:val="decimal"/>
      <w:lvlText w:val="%1."/>
      <w:lvlJc w:val="left"/>
      <w:pPr>
        <w:ind w:left="360" w:hanging="360"/>
      </w:pPr>
    </w:lvl>
    <w:lvl w:ilvl="1" w:tplc="CC0A1B42">
      <w:start w:val="1"/>
      <w:numFmt w:val="decimal"/>
      <w:lvlText w:val="%2."/>
      <w:lvlJc w:val="left"/>
      <w:pPr>
        <w:ind w:left="1110" w:hanging="39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42">
    <w:nsid w:val="79B67AF5"/>
    <w:multiLevelType w:val="hybridMultilevel"/>
    <w:tmpl w:val="9FCA757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3">
    <w:nsid w:val="7A125B0B"/>
    <w:multiLevelType w:val="hybridMultilevel"/>
    <w:tmpl w:val="9DA44D1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44">
    <w:nsid w:val="7AB70A2A"/>
    <w:multiLevelType w:val="hybridMultilevel"/>
    <w:tmpl w:val="FCBEA958"/>
    <w:lvl w:ilvl="0" w:tplc="3DC649A4">
      <w:start w:val="1"/>
      <w:numFmt w:val="lowerLetter"/>
      <w:lvlText w:val="%1)"/>
      <w:lvlJc w:val="left"/>
      <w:pPr>
        <w:ind w:left="720" w:hanging="360"/>
      </w:pPr>
      <w:rPr>
        <w:color w:val="000000" w:themeColor="text1"/>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45">
    <w:nsid w:val="7B106153"/>
    <w:multiLevelType w:val="hybridMultilevel"/>
    <w:tmpl w:val="E54E811E"/>
    <w:lvl w:ilvl="0" w:tplc="CEA40624">
      <w:start w:val="1"/>
      <w:numFmt w:val="decimal"/>
      <w:lvlText w:val="%1."/>
      <w:lvlJc w:val="left"/>
      <w:pPr>
        <w:ind w:left="360" w:hanging="360"/>
      </w:pPr>
      <w:rPr>
        <w:strike w:val="0"/>
        <w:color w:val="000000" w:themeColor="text1"/>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46">
    <w:nsid w:val="7E9F75E4"/>
    <w:multiLevelType w:val="hybridMultilevel"/>
    <w:tmpl w:val="ECF0671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69"/>
  </w:num>
  <w:num w:numId="2">
    <w:abstractNumId w:val="97"/>
  </w:num>
  <w:num w:numId="3">
    <w:abstractNumId w:val="31"/>
  </w:num>
  <w:num w:numId="4">
    <w:abstractNumId w:val="78"/>
  </w:num>
  <w:num w:numId="5">
    <w:abstractNumId w:val="53"/>
  </w:num>
  <w:num w:numId="6">
    <w:abstractNumId w:val="33"/>
  </w:num>
  <w:num w:numId="7">
    <w:abstractNumId w:val="10"/>
  </w:num>
  <w:num w:numId="8">
    <w:abstractNumId w:val="88"/>
  </w:num>
  <w:num w:numId="9">
    <w:abstractNumId w:val="94"/>
  </w:num>
  <w:num w:numId="10">
    <w:abstractNumId w:val="129"/>
  </w:num>
  <w:num w:numId="11">
    <w:abstractNumId w:val="6"/>
  </w:num>
  <w:num w:numId="12">
    <w:abstractNumId w:val="109"/>
  </w:num>
  <w:num w:numId="13">
    <w:abstractNumId w:val="106"/>
  </w:num>
  <w:num w:numId="14">
    <w:abstractNumId w:val="59"/>
  </w:num>
  <w:num w:numId="15">
    <w:abstractNumId w:val="70"/>
  </w:num>
  <w:num w:numId="16">
    <w:abstractNumId w:val="127"/>
  </w:num>
  <w:num w:numId="17">
    <w:abstractNumId w:val="40"/>
  </w:num>
  <w:num w:numId="18">
    <w:abstractNumId w:val="22"/>
  </w:num>
  <w:num w:numId="19">
    <w:abstractNumId w:val="100"/>
  </w:num>
  <w:num w:numId="20">
    <w:abstractNumId w:val="46"/>
  </w:num>
  <w:num w:numId="21">
    <w:abstractNumId w:val="36"/>
  </w:num>
  <w:num w:numId="22">
    <w:abstractNumId w:val="5"/>
  </w:num>
  <w:num w:numId="23">
    <w:abstractNumId w:val="134"/>
  </w:num>
  <w:num w:numId="24">
    <w:abstractNumId w:val="125"/>
  </w:num>
  <w:num w:numId="25">
    <w:abstractNumId w:val="52"/>
  </w:num>
  <w:num w:numId="26">
    <w:abstractNumId w:val="57"/>
  </w:num>
  <w:num w:numId="27">
    <w:abstractNumId w:val="42"/>
  </w:num>
  <w:num w:numId="28">
    <w:abstractNumId w:val="98"/>
  </w:num>
  <w:num w:numId="29">
    <w:abstractNumId w:val="85"/>
  </w:num>
  <w:num w:numId="30">
    <w:abstractNumId w:val="135"/>
  </w:num>
  <w:num w:numId="31">
    <w:abstractNumId w:val="15"/>
  </w:num>
  <w:num w:numId="32">
    <w:abstractNumId w:val="102"/>
  </w:num>
  <w:num w:numId="33">
    <w:abstractNumId w:val="105"/>
  </w:num>
  <w:num w:numId="34">
    <w:abstractNumId w:val="66"/>
  </w:num>
  <w:num w:numId="35">
    <w:abstractNumId w:val="119"/>
  </w:num>
  <w:num w:numId="36">
    <w:abstractNumId w:val="11"/>
  </w:num>
  <w:num w:numId="37">
    <w:abstractNumId w:val="26"/>
  </w:num>
  <w:num w:numId="38">
    <w:abstractNumId w:val="95"/>
  </w:num>
  <w:num w:numId="39">
    <w:abstractNumId w:val="68"/>
  </w:num>
  <w:num w:numId="40">
    <w:abstractNumId w:val="110"/>
  </w:num>
  <w:num w:numId="41">
    <w:abstractNumId w:val="32"/>
  </w:num>
  <w:num w:numId="42">
    <w:abstractNumId w:val="19"/>
  </w:num>
  <w:num w:numId="43">
    <w:abstractNumId w:val="104"/>
  </w:num>
  <w:num w:numId="44">
    <w:abstractNumId w:val="83"/>
  </w:num>
  <w:num w:numId="45">
    <w:abstractNumId w:val="92"/>
  </w:num>
  <w:num w:numId="46">
    <w:abstractNumId w:val="130"/>
  </w:num>
  <w:num w:numId="47">
    <w:abstractNumId w:val="121"/>
  </w:num>
  <w:num w:numId="48">
    <w:abstractNumId w:val="137"/>
  </w:num>
  <w:num w:numId="49">
    <w:abstractNumId w:val="67"/>
  </w:num>
  <w:num w:numId="50">
    <w:abstractNumId w:val="144"/>
  </w:num>
  <w:num w:numId="51">
    <w:abstractNumId w:val="114"/>
  </w:num>
  <w:num w:numId="52">
    <w:abstractNumId w:val="107"/>
  </w:num>
  <w:num w:numId="53">
    <w:abstractNumId w:val="21"/>
  </w:num>
  <w:num w:numId="54">
    <w:abstractNumId w:val="122"/>
  </w:num>
  <w:num w:numId="55">
    <w:abstractNumId w:val="112"/>
  </w:num>
  <w:num w:numId="56">
    <w:abstractNumId w:val="86"/>
  </w:num>
  <w:num w:numId="57">
    <w:abstractNumId w:val="96"/>
  </w:num>
  <w:num w:numId="58">
    <w:abstractNumId w:val="28"/>
  </w:num>
  <w:num w:numId="59">
    <w:abstractNumId w:val="39"/>
  </w:num>
  <w:num w:numId="60">
    <w:abstractNumId w:val="37"/>
  </w:num>
  <w:num w:numId="61">
    <w:abstractNumId w:val="140"/>
  </w:num>
  <w:num w:numId="62">
    <w:abstractNumId w:val="27"/>
  </w:num>
  <w:num w:numId="63">
    <w:abstractNumId w:val="136"/>
  </w:num>
  <w:num w:numId="64">
    <w:abstractNumId w:val="120"/>
  </w:num>
  <w:num w:numId="65">
    <w:abstractNumId w:val="84"/>
  </w:num>
  <w:num w:numId="66">
    <w:abstractNumId w:val="24"/>
  </w:num>
  <w:num w:numId="67">
    <w:abstractNumId w:val="17"/>
  </w:num>
  <w:num w:numId="68">
    <w:abstractNumId w:val="89"/>
  </w:num>
  <w:num w:numId="69">
    <w:abstractNumId w:val="80"/>
  </w:num>
  <w:num w:numId="70">
    <w:abstractNumId w:val="65"/>
  </w:num>
  <w:num w:numId="71">
    <w:abstractNumId w:val="74"/>
  </w:num>
  <w:num w:numId="72">
    <w:abstractNumId w:val="49"/>
  </w:num>
  <w:num w:numId="73">
    <w:abstractNumId w:val="73"/>
  </w:num>
  <w:num w:numId="74">
    <w:abstractNumId w:val="76"/>
  </w:num>
  <w:num w:numId="75">
    <w:abstractNumId w:val="124"/>
  </w:num>
  <w:num w:numId="76">
    <w:abstractNumId w:val="48"/>
  </w:num>
  <w:num w:numId="77">
    <w:abstractNumId w:val="71"/>
  </w:num>
  <w:num w:numId="78">
    <w:abstractNumId w:val="141"/>
  </w:num>
  <w:num w:numId="79">
    <w:abstractNumId w:val="29"/>
  </w:num>
  <w:num w:numId="80">
    <w:abstractNumId w:val="138"/>
  </w:num>
  <w:num w:numId="81">
    <w:abstractNumId w:val="77"/>
  </w:num>
  <w:num w:numId="82">
    <w:abstractNumId w:val="82"/>
  </w:num>
  <w:num w:numId="83">
    <w:abstractNumId w:val="41"/>
  </w:num>
  <w:num w:numId="84">
    <w:abstractNumId w:val="133"/>
  </w:num>
  <w:num w:numId="85">
    <w:abstractNumId w:val="25"/>
  </w:num>
  <w:num w:numId="86">
    <w:abstractNumId w:val="93"/>
  </w:num>
  <w:num w:numId="87">
    <w:abstractNumId w:val="111"/>
  </w:num>
  <w:num w:numId="88">
    <w:abstractNumId w:val="142"/>
  </w:num>
  <w:num w:numId="89">
    <w:abstractNumId w:val="146"/>
  </w:num>
  <w:num w:numId="90">
    <w:abstractNumId w:val="8"/>
  </w:num>
  <w:num w:numId="91">
    <w:abstractNumId w:val="3"/>
  </w:num>
  <w:num w:numId="92">
    <w:abstractNumId w:val="143"/>
  </w:num>
  <w:num w:numId="93">
    <w:abstractNumId w:val="18"/>
  </w:num>
  <w:num w:numId="94">
    <w:abstractNumId w:val="51"/>
  </w:num>
  <w:num w:numId="95">
    <w:abstractNumId w:val="60"/>
  </w:num>
  <w:num w:numId="96">
    <w:abstractNumId w:val="117"/>
  </w:num>
  <w:num w:numId="97">
    <w:abstractNumId w:val="61"/>
  </w:num>
  <w:num w:numId="98">
    <w:abstractNumId w:val="58"/>
  </w:num>
  <w:num w:numId="99">
    <w:abstractNumId w:val="64"/>
  </w:num>
  <w:num w:numId="100">
    <w:abstractNumId w:val="9"/>
  </w:num>
  <w:num w:numId="101">
    <w:abstractNumId w:val="12"/>
  </w:num>
  <w:num w:numId="102">
    <w:abstractNumId w:val="115"/>
  </w:num>
  <w:num w:numId="103">
    <w:abstractNumId w:val="99"/>
  </w:num>
  <w:num w:numId="104">
    <w:abstractNumId w:val="47"/>
  </w:num>
  <w:num w:numId="105">
    <w:abstractNumId w:val="23"/>
  </w:num>
  <w:num w:numId="106">
    <w:abstractNumId w:val="55"/>
  </w:num>
  <w:num w:numId="107">
    <w:abstractNumId w:val="50"/>
  </w:num>
  <w:num w:numId="108">
    <w:abstractNumId w:val="87"/>
  </w:num>
  <w:num w:numId="109">
    <w:abstractNumId w:val="2"/>
  </w:num>
  <w:num w:numId="110">
    <w:abstractNumId w:val="45"/>
  </w:num>
  <w:num w:numId="111">
    <w:abstractNumId w:val="63"/>
  </w:num>
  <w:num w:numId="112">
    <w:abstractNumId w:val="90"/>
  </w:num>
  <w:num w:numId="113">
    <w:abstractNumId w:val="126"/>
  </w:num>
  <w:num w:numId="114">
    <w:abstractNumId w:val="34"/>
  </w:num>
  <w:num w:numId="115">
    <w:abstractNumId w:val="116"/>
  </w:num>
  <w:num w:numId="116">
    <w:abstractNumId w:val="54"/>
  </w:num>
  <w:num w:numId="117">
    <w:abstractNumId w:val="139"/>
  </w:num>
  <w:num w:numId="118">
    <w:abstractNumId w:val="75"/>
  </w:num>
  <w:num w:numId="119">
    <w:abstractNumId w:val="38"/>
  </w:num>
  <w:num w:numId="120">
    <w:abstractNumId w:val="91"/>
  </w:num>
  <w:num w:numId="121">
    <w:abstractNumId w:val="81"/>
  </w:num>
  <w:num w:numId="122">
    <w:abstractNumId w:val="0"/>
  </w:num>
  <w:num w:numId="123">
    <w:abstractNumId w:val="7"/>
  </w:num>
  <w:num w:numId="124">
    <w:abstractNumId w:val="131"/>
  </w:num>
  <w:num w:numId="125">
    <w:abstractNumId w:val="145"/>
  </w:num>
  <w:num w:numId="126">
    <w:abstractNumId w:val="4"/>
  </w:num>
  <w:num w:numId="127">
    <w:abstractNumId w:val="72"/>
  </w:num>
  <w:num w:numId="128">
    <w:abstractNumId w:val="14"/>
  </w:num>
  <w:num w:numId="129">
    <w:abstractNumId w:val="43"/>
  </w:num>
  <w:num w:numId="130">
    <w:abstractNumId w:val="20"/>
  </w:num>
  <w:num w:numId="131">
    <w:abstractNumId w:val="16"/>
  </w:num>
  <w:num w:numId="132">
    <w:abstractNumId w:val="62"/>
  </w:num>
  <w:num w:numId="133">
    <w:abstractNumId w:val="128"/>
  </w:num>
  <w:num w:numId="134">
    <w:abstractNumId w:val="113"/>
  </w:num>
  <w:num w:numId="135">
    <w:abstractNumId w:val="108"/>
  </w:num>
  <w:num w:numId="136">
    <w:abstractNumId w:val="13"/>
  </w:num>
  <w:num w:numId="137">
    <w:abstractNumId w:val="30"/>
  </w:num>
  <w:num w:numId="138">
    <w:abstractNumId w:val="79"/>
  </w:num>
  <w:num w:numId="139">
    <w:abstractNumId w:val="101"/>
  </w:num>
  <w:num w:numId="140">
    <w:abstractNumId w:val="118"/>
  </w:num>
  <w:num w:numId="141">
    <w:abstractNumId w:val="132"/>
  </w:num>
  <w:num w:numId="142">
    <w:abstractNumId w:val="44"/>
  </w:num>
  <w:num w:numId="143">
    <w:abstractNumId w:val="56"/>
  </w:num>
  <w:num w:numId="144">
    <w:abstractNumId w:val="1"/>
  </w:num>
  <w:num w:numId="145">
    <w:abstractNumId w:val="123"/>
  </w:num>
  <w:num w:numId="146">
    <w:abstractNumId w:val="69"/>
  </w:num>
  <w:num w:numId="147">
    <w:abstractNumId w:val="103"/>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D8"/>
    <w:rsid w:val="000156C3"/>
    <w:rsid w:val="00027698"/>
    <w:rsid w:val="000610A6"/>
    <w:rsid w:val="0006130A"/>
    <w:rsid w:val="00064409"/>
    <w:rsid w:val="00065C97"/>
    <w:rsid w:val="00077D86"/>
    <w:rsid w:val="00082025"/>
    <w:rsid w:val="000A06AD"/>
    <w:rsid w:val="000B38BF"/>
    <w:rsid w:val="000C7B8D"/>
    <w:rsid w:val="000D48EB"/>
    <w:rsid w:val="000F265B"/>
    <w:rsid w:val="000F7DCF"/>
    <w:rsid w:val="00113AC9"/>
    <w:rsid w:val="00133DA4"/>
    <w:rsid w:val="00160695"/>
    <w:rsid w:val="0016532C"/>
    <w:rsid w:val="001C48AF"/>
    <w:rsid w:val="001F098D"/>
    <w:rsid w:val="00203C67"/>
    <w:rsid w:val="00203EC3"/>
    <w:rsid w:val="00223F5C"/>
    <w:rsid w:val="002330F2"/>
    <w:rsid w:val="00240564"/>
    <w:rsid w:val="002421A0"/>
    <w:rsid w:val="00245229"/>
    <w:rsid w:val="0028588E"/>
    <w:rsid w:val="00287FED"/>
    <w:rsid w:val="00296691"/>
    <w:rsid w:val="002A39C6"/>
    <w:rsid w:val="002C1898"/>
    <w:rsid w:val="002D62EA"/>
    <w:rsid w:val="002E6DC8"/>
    <w:rsid w:val="003003CD"/>
    <w:rsid w:val="00303A95"/>
    <w:rsid w:val="00312075"/>
    <w:rsid w:val="003175B3"/>
    <w:rsid w:val="0032715B"/>
    <w:rsid w:val="00336103"/>
    <w:rsid w:val="00342FD7"/>
    <w:rsid w:val="003604A5"/>
    <w:rsid w:val="00364494"/>
    <w:rsid w:val="00367AF6"/>
    <w:rsid w:val="00373CC3"/>
    <w:rsid w:val="00382A31"/>
    <w:rsid w:val="00392F56"/>
    <w:rsid w:val="00393BD2"/>
    <w:rsid w:val="003A1F13"/>
    <w:rsid w:val="003B1DAC"/>
    <w:rsid w:val="003C2C59"/>
    <w:rsid w:val="00402119"/>
    <w:rsid w:val="0041279F"/>
    <w:rsid w:val="0042338E"/>
    <w:rsid w:val="00426FD2"/>
    <w:rsid w:val="004318A5"/>
    <w:rsid w:val="00442D29"/>
    <w:rsid w:val="00460E7C"/>
    <w:rsid w:val="00462CF5"/>
    <w:rsid w:val="004675ED"/>
    <w:rsid w:val="00485EAA"/>
    <w:rsid w:val="00493CC4"/>
    <w:rsid w:val="00496CE7"/>
    <w:rsid w:val="004B0CC5"/>
    <w:rsid w:val="004C08FB"/>
    <w:rsid w:val="004C6AE4"/>
    <w:rsid w:val="004F5539"/>
    <w:rsid w:val="004F71E8"/>
    <w:rsid w:val="00503727"/>
    <w:rsid w:val="00507C85"/>
    <w:rsid w:val="00523BE1"/>
    <w:rsid w:val="00534AE6"/>
    <w:rsid w:val="00542DAB"/>
    <w:rsid w:val="00543646"/>
    <w:rsid w:val="005740CC"/>
    <w:rsid w:val="00575984"/>
    <w:rsid w:val="00575B0A"/>
    <w:rsid w:val="00591D13"/>
    <w:rsid w:val="005B2335"/>
    <w:rsid w:val="005B66E2"/>
    <w:rsid w:val="005C3FB4"/>
    <w:rsid w:val="005E49AB"/>
    <w:rsid w:val="00610597"/>
    <w:rsid w:val="006157CC"/>
    <w:rsid w:val="0061756F"/>
    <w:rsid w:val="0062044A"/>
    <w:rsid w:val="00632C50"/>
    <w:rsid w:val="00634270"/>
    <w:rsid w:val="006413D3"/>
    <w:rsid w:val="00656998"/>
    <w:rsid w:val="006626BC"/>
    <w:rsid w:val="006763F2"/>
    <w:rsid w:val="006861AB"/>
    <w:rsid w:val="006943B9"/>
    <w:rsid w:val="00694D62"/>
    <w:rsid w:val="006B0167"/>
    <w:rsid w:val="006C0E96"/>
    <w:rsid w:val="006C3B7D"/>
    <w:rsid w:val="006D18E0"/>
    <w:rsid w:val="006E160E"/>
    <w:rsid w:val="006E2810"/>
    <w:rsid w:val="00704E4E"/>
    <w:rsid w:val="00713679"/>
    <w:rsid w:val="00730288"/>
    <w:rsid w:val="007367CD"/>
    <w:rsid w:val="00745544"/>
    <w:rsid w:val="007718F5"/>
    <w:rsid w:val="00784E90"/>
    <w:rsid w:val="007A5D50"/>
    <w:rsid w:val="007A78A4"/>
    <w:rsid w:val="007B49FF"/>
    <w:rsid w:val="007B608E"/>
    <w:rsid w:val="007F5E76"/>
    <w:rsid w:val="00803836"/>
    <w:rsid w:val="0080387E"/>
    <w:rsid w:val="008115A8"/>
    <w:rsid w:val="00820E28"/>
    <w:rsid w:val="00821E55"/>
    <w:rsid w:val="0082733E"/>
    <w:rsid w:val="00834106"/>
    <w:rsid w:val="008347B6"/>
    <w:rsid w:val="008425DF"/>
    <w:rsid w:val="00851523"/>
    <w:rsid w:val="00874D3D"/>
    <w:rsid w:val="008A4A04"/>
    <w:rsid w:val="008B6709"/>
    <w:rsid w:val="008C4C50"/>
    <w:rsid w:val="008C736B"/>
    <w:rsid w:val="008D31A8"/>
    <w:rsid w:val="008E087F"/>
    <w:rsid w:val="008E73F2"/>
    <w:rsid w:val="008F5484"/>
    <w:rsid w:val="008F5E08"/>
    <w:rsid w:val="00904CC7"/>
    <w:rsid w:val="00926AC0"/>
    <w:rsid w:val="00926D97"/>
    <w:rsid w:val="009543FB"/>
    <w:rsid w:val="00954805"/>
    <w:rsid w:val="00955943"/>
    <w:rsid w:val="00973E14"/>
    <w:rsid w:val="0097611B"/>
    <w:rsid w:val="009901B6"/>
    <w:rsid w:val="009D3565"/>
    <w:rsid w:val="009D5EA8"/>
    <w:rsid w:val="009E73E2"/>
    <w:rsid w:val="00A041E1"/>
    <w:rsid w:val="00A254CD"/>
    <w:rsid w:val="00A30258"/>
    <w:rsid w:val="00A36236"/>
    <w:rsid w:val="00A362ED"/>
    <w:rsid w:val="00A45174"/>
    <w:rsid w:val="00A46CC8"/>
    <w:rsid w:val="00A77A12"/>
    <w:rsid w:val="00A8128D"/>
    <w:rsid w:val="00A8198C"/>
    <w:rsid w:val="00AB444E"/>
    <w:rsid w:val="00AC2D2B"/>
    <w:rsid w:val="00AC624E"/>
    <w:rsid w:val="00AE7C87"/>
    <w:rsid w:val="00B06620"/>
    <w:rsid w:val="00B61C36"/>
    <w:rsid w:val="00B6644F"/>
    <w:rsid w:val="00B77E25"/>
    <w:rsid w:val="00B94C60"/>
    <w:rsid w:val="00B96975"/>
    <w:rsid w:val="00BA024C"/>
    <w:rsid w:val="00BA3CA4"/>
    <w:rsid w:val="00BA6423"/>
    <w:rsid w:val="00BB1271"/>
    <w:rsid w:val="00BB1421"/>
    <w:rsid w:val="00BC34B3"/>
    <w:rsid w:val="00BD2AE8"/>
    <w:rsid w:val="00C3058F"/>
    <w:rsid w:val="00C44FD8"/>
    <w:rsid w:val="00C92805"/>
    <w:rsid w:val="00CC584A"/>
    <w:rsid w:val="00CC7B3B"/>
    <w:rsid w:val="00CD733C"/>
    <w:rsid w:val="00CE47E6"/>
    <w:rsid w:val="00D15DD8"/>
    <w:rsid w:val="00D16BC9"/>
    <w:rsid w:val="00D6006B"/>
    <w:rsid w:val="00D657BA"/>
    <w:rsid w:val="00D704B0"/>
    <w:rsid w:val="00DA405C"/>
    <w:rsid w:val="00DA775B"/>
    <w:rsid w:val="00DE2386"/>
    <w:rsid w:val="00DE33E7"/>
    <w:rsid w:val="00E04322"/>
    <w:rsid w:val="00E235F0"/>
    <w:rsid w:val="00E419BF"/>
    <w:rsid w:val="00E5750D"/>
    <w:rsid w:val="00E73906"/>
    <w:rsid w:val="00E74548"/>
    <w:rsid w:val="00E7737A"/>
    <w:rsid w:val="00EC0EA8"/>
    <w:rsid w:val="00EC266D"/>
    <w:rsid w:val="00EE636A"/>
    <w:rsid w:val="00EF2364"/>
    <w:rsid w:val="00F073CE"/>
    <w:rsid w:val="00F12B0E"/>
    <w:rsid w:val="00F161E9"/>
    <w:rsid w:val="00F17B02"/>
    <w:rsid w:val="00F3385A"/>
    <w:rsid w:val="00F566D2"/>
    <w:rsid w:val="00F71263"/>
    <w:rsid w:val="00F72064"/>
    <w:rsid w:val="00F82ED0"/>
    <w:rsid w:val="00F86485"/>
    <w:rsid w:val="00F91105"/>
    <w:rsid w:val="00FC03E4"/>
    <w:rsid w:val="00FC6365"/>
    <w:rsid w:val="00FD054D"/>
    <w:rsid w:val="00FD1289"/>
    <w:rsid w:val="00FD26F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C8"/>
    <w:pPr>
      <w:spacing w:after="0" w:line="240" w:lineRule="auto"/>
    </w:pPr>
    <w:rPr>
      <w:rFonts w:eastAsiaTheme="minorEastAsia"/>
      <w:sz w:val="24"/>
      <w:szCs w:val="24"/>
      <w:lang w:eastAsia="es-ES"/>
    </w:rPr>
  </w:style>
  <w:style w:type="paragraph" w:styleId="Ttulo1">
    <w:name w:val="heading 1"/>
    <w:basedOn w:val="Normal"/>
    <w:next w:val="Normal"/>
    <w:link w:val="Ttulo1Car"/>
    <w:uiPriority w:val="9"/>
    <w:qFormat/>
    <w:rsid w:val="008B6709"/>
    <w:pPr>
      <w:keepNext/>
      <w:keepLines/>
      <w:pageBreakBefore/>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B6709"/>
    <w:pPr>
      <w:keepNext/>
      <w:keepLines/>
      <w:numPr>
        <w:ilvl w:val="1"/>
        <w:numId w:val="1"/>
      </w:numPr>
      <w:spacing w:before="40"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C266D"/>
    <w:pPr>
      <w:keepNext/>
      <w:keepLines/>
      <w:numPr>
        <w:ilvl w:val="2"/>
        <w:numId w:val="1"/>
      </w:numPr>
      <w:tabs>
        <w:tab w:val="left" w:pos="1418"/>
      </w:tabs>
      <w:spacing w:before="360" w:line="276" w:lineRule="auto"/>
      <w:ind w:left="1418" w:hanging="1418"/>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0156C3"/>
    <w:pPr>
      <w:keepNext/>
      <w:keepLines/>
      <w:numPr>
        <w:ilvl w:val="3"/>
        <w:numId w:val="1"/>
      </w:numPr>
      <w:tabs>
        <w:tab w:val="left" w:pos="1560"/>
      </w:tabs>
      <w:spacing w:before="2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392F56"/>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392F56"/>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392F5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392F5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92F5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6709"/>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rsid w:val="008B6709"/>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rsid w:val="00EC266D"/>
    <w:rPr>
      <w:rFonts w:asciiTheme="majorHAnsi" w:eastAsiaTheme="majorEastAsia" w:hAnsiTheme="majorHAnsi" w:cstheme="majorBidi"/>
      <w:color w:val="1F4D78" w:themeColor="accent1" w:themeShade="7F"/>
      <w:sz w:val="24"/>
      <w:szCs w:val="24"/>
      <w:lang w:eastAsia="es-ES"/>
    </w:rPr>
  </w:style>
  <w:style w:type="character" w:customStyle="1" w:styleId="Ttulo4Car">
    <w:name w:val="Título 4 Car"/>
    <w:basedOn w:val="Fuentedeprrafopredeter"/>
    <w:link w:val="Ttulo4"/>
    <w:uiPriority w:val="9"/>
    <w:rsid w:val="000156C3"/>
    <w:rPr>
      <w:rFonts w:asciiTheme="majorHAnsi" w:eastAsiaTheme="majorEastAsia" w:hAnsiTheme="majorHAnsi" w:cstheme="majorBidi"/>
      <w:i/>
      <w:iCs/>
      <w:color w:val="2E74B5" w:themeColor="accent1" w:themeShade="BF"/>
      <w:sz w:val="24"/>
      <w:szCs w:val="24"/>
      <w:lang w:eastAsia="es-ES"/>
    </w:rPr>
  </w:style>
  <w:style w:type="character" w:customStyle="1" w:styleId="Ttulo5Car">
    <w:name w:val="Título 5 Car"/>
    <w:basedOn w:val="Fuentedeprrafopredeter"/>
    <w:link w:val="Ttulo5"/>
    <w:uiPriority w:val="9"/>
    <w:rsid w:val="00392F56"/>
    <w:rPr>
      <w:rFonts w:asciiTheme="majorHAnsi" w:eastAsiaTheme="majorEastAsia" w:hAnsiTheme="majorHAnsi" w:cstheme="majorBidi"/>
      <w:color w:val="2E74B5" w:themeColor="accent1" w:themeShade="BF"/>
      <w:sz w:val="24"/>
      <w:szCs w:val="24"/>
      <w:lang w:val="eu-ES" w:eastAsia="es-ES"/>
    </w:rPr>
  </w:style>
  <w:style w:type="character" w:customStyle="1" w:styleId="Ttulo6Car">
    <w:name w:val="Título 6 Car"/>
    <w:basedOn w:val="Fuentedeprrafopredeter"/>
    <w:link w:val="Ttulo6"/>
    <w:uiPriority w:val="9"/>
    <w:semiHidden/>
    <w:rsid w:val="00392F56"/>
    <w:rPr>
      <w:rFonts w:asciiTheme="majorHAnsi" w:eastAsiaTheme="majorEastAsia" w:hAnsiTheme="majorHAnsi" w:cstheme="majorBidi"/>
      <w:color w:val="1F4D78" w:themeColor="accent1" w:themeShade="7F"/>
      <w:sz w:val="24"/>
      <w:szCs w:val="24"/>
      <w:lang w:val="eu-ES" w:eastAsia="es-ES"/>
    </w:rPr>
  </w:style>
  <w:style w:type="character" w:customStyle="1" w:styleId="Ttulo7Car">
    <w:name w:val="Título 7 Car"/>
    <w:basedOn w:val="Fuentedeprrafopredeter"/>
    <w:link w:val="Ttulo7"/>
    <w:uiPriority w:val="9"/>
    <w:semiHidden/>
    <w:rsid w:val="00392F56"/>
    <w:rPr>
      <w:rFonts w:asciiTheme="majorHAnsi" w:eastAsiaTheme="majorEastAsia" w:hAnsiTheme="majorHAnsi" w:cstheme="majorBidi"/>
      <w:i/>
      <w:iCs/>
      <w:color w:val="1F4D78" w:themeColor="accent1" w:themeShade="7F"/>
      <w:sz w:val="24"/>
      <w:szCs w:val="24"/>
      <w:lang w:val="eu-ES" w:eastAsia="es-ES"/>
    </w:rPr>
  </w:style>
  <w:style w:type="character" w:customStyle="1" w:styleId="Ttulo8Car">
    <w:name w:val="Título 8 Car"/>
    <w:basedOn w:val="Fuentedeprrafopredeter"/>
    <w:link w:val="Ttulo8"/>
    <w:uiPriority w:val="9"/>
    <w:semiHidden/>
    <w:rsid w:val="00392F56"/>
    <w:rPr>
      <w:rFonts w:asciiTheme="majorHAnsi" w:eastAsiaTheme="majorEastAsia" w:hAnsiTheme="majorHAnsi" w:cstheme="majorBidi"/>
      <w:color w:val="272727" w:themeColor="text1" w:themeTint="D8"/>
      <w:sz w:val="21"/>
      <w:szCs w:val="21"/>
      <w:lang w:val="eu-ES" w:eastAsia="es-ES"/>
    </w:rPr>
  </w:style>
  <w:style w:type="character" w:customStyle="1" w:styleId="Ttulo9Car">
    <w:name w:val="Título 9 Car"/>
    <w:basedOn w:val="Fuentedeprrafopredeter"/>
    <w:link w:val="Ttulo9"/>
    <w:uiPriority w:val="9"/>
    <w:semiHidden/>
    <w:rsid w:val="00392F56"/>
    <w:rPr>
      <w:rFonts w:asciiTheme="majorHAnsi" w:eastAsiaTheme="majorEastAsia" w:hAnsiTheme="majorHAnsi" w:cstheme="majorBidi"/>
      <w:i/>
      <w:iCs/>
      <w:color w:val="272727" w:themeColor="text1" w:themeTint="D8"/>
      <w:sz w:val="21"/>
      <w:szCs w:val="21"/>
      <w:lang w:val="eu-ES" w:eastAsia="es-ES"/>
    </w:rPr>
  </w:style>
  <w:style w:type="paragraph" w:styleId="TDC1">
    <w:name w:val="toc 1"/>
    <w:basedOn w:val="Normal"/>
    <w:next w:val="Normal"/>
    <w:autoRedefine/>
    <w:uiPriority w:val="39"/>
    <w:unhideWhenUsed/>
    <w:qFormat/>
    <w:rsid w:val="00784E90"/>
    <w:pPr>
      <w:spacing w:before="120"/>
    </w:pPr>
    <w:rPr>
      <w:b/>
      <w:caps/>
      <w:sz w:val="22"/>
      <w:szCs w:val="22"/>
    </w:rPr>
  </w:style>
  <w:style w:type="paragraph" w:styleId="TDC2">
    <w:name w:val="toc 2"/>
    <w:basedOn w:val="Normal"/>
    <w:next w:val="Normal"/>
    <w:autoRedefine/>
    <w:uiPriority w:val="39"/>
    <w:unhideWhenUsed/>
    <w:rsid w:val="00784E90"/>
    <w:pPr>
      <w:ind w:left="240"/>
    </w:pPr>
    <w:rPr>
      <w:smallCaps/>
      <w:sz w:val="22"/>
      <w:szCs w:val="22"/>
    </w:rPr>
  </w:style>
  <w:style w:type="paragraph" w:styleId="TDC3">
    <w:name w:val="toc 3"/>
    <w:basedOn w:val="Normal"/>
    <w:next w:val="Normal"/>
    <w:autoRedefine/>
    <w:uiPriority w:val="39"/>
    <w:unhideWhenUsed/>
    <w:rsid w:val="00784E90"/>
    <w:pPr>
      <w:ind w:left="480"/>
    </w:pPr>
    <w:rPr>
      <w:i/>
      <w:sz w:val="22"/>
      <w:szCs w:val="22"/>
    </w:rPr>
  </w:style>
  <w:style w:type="paragraph" w:styleId="Ttulo">
    <w:name w:val="Title"/>
    <w:basedOn w:val="Normal"/>
    <w:next w:val="Normal"/>
    <w:link w:val="TtuloCar"/>
    <w:uiPriority w:val="10"/>
    <w:qFormat/>
    <w:rsid w:val="00784E90"/>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84E90"/>
    <w:rPr>
      <w:rFonts w:asciiTheme="majorHAnsi" w:eastAsiaTheme="majorEastAsia" w:hAnsiTheme="majorHAnsi" w:cstheme="majorBidi"/>
      <w:spacing w:val="-10"/>
      <w:kern w:val="28"/>
      <w:sz w:val="56"/>
      <w:szCs w:val="56"/>
      <w:lang w:val="eu-ES" w:eastAsia="es-ES"/>
    </w:rPr>
  </w:style>
  <w:style w:type="paragraph" w:styleId="Prrafodelista">
    <w:name w:val="List Paragraph"/>
    <w:basedOn w:val="Normal"/>
    <w:uiPriority w:val="99"/>
    <w:qFormat/>
    <w:rsid w:val="001C48AF"/>
    <w:pPr>
      <w:ind w:left="720"/>
      <w:contextualSpacing/>
    </w:pPr>
  </w:style>
  <w:style w:type="paragraph" w:styleId="Revisin">
    <w:name w:val="Revision"/>
    <w:hidden/>
    <w:uiPriority w:val="99"/>
    <w:semiHidden/>
    <w:rsid w:val="004B0CC5"/>
    <w:pPr>
      <w:spacing w:after="0" w:line="240" w:lineRule="auto"/>
    </w:pPr>
    <w:rPr>
      <w:rFonts w:eastAsiaTheme="minorEastAsia"/>
      <w:sz w:val="24"/>
      <w:szCs w:val="24"/>
      <w:lang w:eastAsia="es-ES"/>
    </w:rPr>
  </w:style>
  <w:style w:type="paragraph" w:styleId="Textodeglobo">
    <w:name w:val="Balloon Text"/>
    <w:basedOn w:val="Normal"/>
    <w:link w:val="TextodegloboCar"/>
    <w:uiPriority w:val="99"/>
    <w:semiHidden/>
    <w:unhideWhenUsed/>
    <w:rsid w:val="004B0C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0CC5"/>
    <w:rPr>
      <w:rFonts w:ascii="Segoe UI" w:eastAsiaTheme="minorEastAsia" w:hAnsi="Segoe UI" w:cs="Segoe UI"/>
      <w:sz w:val="18"/>
      <w:szCs w:val="18"/>
      <w:lang w:val="eu-ES" w:eastAsia="es-ES"/>
    </w:rPr>
  </w:style>
  <w:style w:type="paragraph" w:styleId="TtulodeTDC">
    <w:name w:val="TOC Heading"/>
    <w:basedOn w:val="Ttulo1"/>
    <w:next w:val="Normal"/>
    <w:uiPriority w:val="39"/>
    <w:unhideWhenUsed/>
    <w:qFormat/>
    <w:rsid w:val="008B6709"/>
    <w:pPr>
      <w:pageBreakBefore w:val="0"/>
      <w:numPr>
        <w:numId w:val="0"/>
      </w:numPr>
      <w:spacing w:line="259" w:lineRule="auto"/>
      <w:outlineLvl w:val="9"/>
    </w:pPr>
  </w:style>
  <w:style w:type="character" w:styleId="Hipervnculo">
    <w:name w:val="Hyperlink"/>
    <w:basedOn w:val="Fuentedeprrafopredeter"/>
    <w:uiPriority w:val="99"/>
    <w:unhideWhenUsed/>
    <w:rsid w:val="008B6709"/>
    <w:rPr>
      <w:color w:val="0563C1" w:themeColor="hyperlink"/>
      <w:u w:val="single"/>
    </w:rPr>
  </w:style>
  <w:style w:type="paragraph" w:styleId="Piedepgina">
    <w:name w:val="footer"/>
    <w:basedOn w:val="Normal"/>
    <w:link w:val="PiedepginaCar"/>
    <w:uiPriority w:val="99"/>
    <w:unhideWhenUsed/>
    <w:rsid w:val="00834106"/>
    <w:pPr>
      <w:tabs>
        <w:tab w:val="center" w:pos="4419"/>
        <w:tab w:val="right" w:pos="8838"/>
      </w:tabs>
    </w:pPr>
    <w:rPr>
      <w:rFonts w:ascii="Times New Roman" w:eastAsia="Times New Roman" w:hAnsi="Times New Roman" w:cs="Times New Roman"/>
      <w:lang w:eastAsia="es-ES_tradnl"/>
    </w:rPr>
  </w:style>
  <w:style w:type="character" w:customStyle="1" w:styleId="PiedepginaCar">
    <w:name w:val="Pie de página Car"/>
    <w:basedOn w:val="Fuentedeprrafopredeter"/>
    <w:link w:val="Piedepgina"/>
    <w:uiPriority w:val="99"/>
    <w:rsid w:val="00834106"/>
    <w:rPr>
      <w:rFonts w:ascii="Times New Roman" w:eastAsia="Times New Roman" w:hAnsi="Times New Roman" w:cs="Times New Roman"/>
      <w:sz w:val="24"/>
      <w:szCs w:val="24"/>
      <w:lang w:eastAsia="es-ES_tradnl"/>
    </w:rPr>
  </w:style>
  <w:style w:type="character" w:styleId="Nmerodepgina">
    <w:name w:val="page number"/>
    <w:basedOn w:val="Fuentedeprrafopredeter"/>
    <w:uiPriority w:val="99"/>
    <w:semiHidden/>
    <w:unhideWhenUsed/>
    <w:rsid w:val="00834106"/>
  </w:style>
  <w:style w:type="paragraph" w:customStyle="1" w:styleId="parrafo">
    <w:name w:val="parrafo"/>
    <w:basedOn w:val="Normal"/>
    <w:rsid w:val="00834106"/>
    <w:pPr>
      <w:spacing w:before="100" w:beforeAutospacing="1" w:after="100" w:afterAutospacing="1"/>
    </w:pPr>
    <w:rPr>
      <w:rFonts w:ascii="Times New Roman" w:eastAsia="Times New Roman" w:hAnsi="Times New Roman" w:cs="Times New Roman"/>
      <w:sz w:val="20"/>
      <w:szCs w:val="20"/>
    </w:rPr>
  </w:style>
  <w:style w:type="paragraph" w:customStyle="1" w:styleId="parrafo2">
    <w:name w:val="parrafo_2"/>
    <w:basedOn w:val="Normal"/>
    <w:rsid w:val="00834106"/>
    <w:pPr>
      <w:spacing w:before="100" w:beforeAutospacing="1" w:after="100" w:afterAutospacing="1"/>
    </w:pPr>
    <w:rPr>
      <w:rFonts w:ascii="Times New Roman" w:eastAsia="Times New Roman" w:hAnsi="Times New Roman" w:cs="Times New Roman"/>
      <w:sz w:val="20"/>
      <w:szCs w:val="20"/>
    </w:rPr>
  </w:style>
  <w:style w:type="paragraph" w:customStyle="1" w:styleId="articulo">
    <w:name w:val="articulo"/>
    <w:basedOn w:val="Normal"/>
    <w:rsid w:val="00834106"/>
    <w:pPr>
      <w:spacing w:before="100" w:beforeAutospacing="1" w:after="100" w:afterAutospacing="1"/>
    </w:pPr>
    <w:rPr>
      <w:rFonts w:ascii="Times New Roman" w:eastAsia="Times New Roman" w:hAnsi="Times New Roman" w:cs="Times New Roman"/>
      <w:sz w:val="20"/>
      <w:szCs w:val="20"/>
    </w:rPr>
  </w:style>
  <w:style w:type="paragraph" w:styleId="Encabezado">
    <w:name w:val="header"/>
    <w:basedOn w:val="Normal"/>
    <w:link w:val="EncabezadoCar"/>
    <w:uiPriority w:val="99"/>
    <w:unhideWhenUsed/>
    <w:rsid w:val="00834106"/>
    <w:pPr>
      <w:tabs>
        <w:tab w:val="center" w:pos="4419"/>
        <w:tab w:val="right" w:pos="8838"/>
      </w:tabs>
    </w:pPr>
    <w:rPr>
      <w:rFonts w:ascii="Times New Roman" w:eastAsia="Times New Roman" w:hAnsi="Times New Roman" w:cs="Times New Roman"/>
      <w:lang w:eastAsia="es-ES_tradnl"/>
    </w:rPr>
  </w:style>
  <w:style w:type="character" w:customStyle="1" w:styleId="EncabezadoCar">
    <w:name w:val="Encabezado Car"/>
    <w:basedOn w:val="Fuentedeprrafopredeter"/>
    <w:link w:val="Encabezado"/>
    <w:uiPriority w:val="99"/>
    <w:rsid w:val="00834106"/>
    <w:rPr>
      <w:rFonts w:ascii="Times New Roman" w:eastAsia="Times New Roman" w:hAnsi="Times New Roman" w:cs="Times New Roman"/>
      <w:sz w:val="24"/>
      <w:szCs w:val="24"/>
      <w:lang w:eastAsia="es-ES_tradnl"/>
    </w:rPr>
  </w:style>
  <w:style w:type="table" w:styleId="Tablaconcuadrcula">
    <w:name w:val="Table Grid"/>
    <w:basedOn w:val="Tablanormal"/>
    <w:uiPriority w:val="39"/>
    <w:rsid w:val="0083410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97611B"/>
    <w:rPr>
      <w:sz w:val="18"/>
      <w:szCs w:val="18"/>
    </w:rPr>
  </w:style>
  <w:style w:type="paragraph" w:styleId="Textocomentario">
    <w:name w:val="annotation text"/>
    <w:basedOn w:val="Normal"/>
    <w:link w:val="TextocomentarioCar"/>
    <w:uiPriority w:val="99"/>
    <w:semiHidden/>
    <w:unhideWhenUsed/>
    <w:rsid w:val="0097611B"/>
  </w:style>
  <w:style w:type="character" w:customStyle="1" w:styleId="TextocomentarioCar">
    <w:name w:val="Texto comentario Car"/>
    <w:basedOn w:val="Fuentedeprrafopredeter"/>
    <w:link w:val="Textocomentario"/>
    <w:uiPriority w:val="99"/>
    <w:semiHidden/>
    <w:rsid w:val="0097611B"/>
    <w:rPr>
      <w:rFonts w:eastAsiaTheme="minorEastAsia"/>
      <w:sz w:val="24"/>
      <w:szCs w:val="24"/>
      <w:lang w:val="eu-ES" w:eastAsia="es-ES"/>
    </w:rPr>
  </w:style>
  <w:style w:type="paragraph" w:styleId="Asuntodelcomentario">
    <w:name w:val="annotation subject"/>
    <w:basedOn w:val="Textocomentario"/>
    <w:next w:val="Textocomentario"/>
    <w:link w:val="AsuntodelcomentarioCar"/>
    <w:uiPriority w:val="99"/>
    <w:semiHidden/>
    <w:unhideWhenUsed/>
    <w:rsid w:val="0097611B"/>
    <w:rPr>
      <w:b/>
      <w:bCs/>
      <w:sz w:val="20"/>
      <w:szCs w:val="20"/>
    </w:rPr>
  </w:style>
  <w:style w:type="character" w:customStyle="1" w:styleId="AsuntodelcomentarioCar">
    <w:name w:val="Asunto del comentario Car"/>
    <w:basedOn w:val="TextocomentarioCar"/>
    <w:link w:val="Asuntodelcomentario"/>
    <w:uiPriority w:val="99"/>
    <w:semiHidden/>
    <w:rsid w:val="0097611B"/>
    <w:rPr>
      <w:rFonts w:eastAsiaTheme="minorEastAsia"/>
      <w:b/>
      <w:bCs/>
      <w:sz w:val="20"/>
      <w:szCs w:val="20"/>
      <w:lang w:val="eu-ES" w:eastAsia="es-ES"/>
    </w:rPr>
  </w:style>
  <w:style w:type="paragraph" w:styleId="TDC4">
    <w:name w:val="toc 4"/>
    <w:basedOn w:val="Normal"/>
    <w:next w:val="Normal"/>
    <w:autoRedefine/>
    <w:uiPriority w:val="39"/>
    <w:unhideWhenUsed/>
    <w:rsid w:val="00A254CD"/>
    <w:pPr>
      <w:ind w:left="720"/>
    </w:pPr>
    <w:rPr>
      <w:sz w:val="18"/>
      <w:szCs w:val="18"/>
    </w:rPr>
  </w:style>
  <w:style w:type="paragraph" w:styleId="TDC5">
    <w:name w:val="toc 5"/>
    <w:basedOn w:val="Normal"/>
    <w:next w:val="Normal"/>
    <w:autoRedefine/>
    <w:uiPriority w:val="39"/>
    <w:unhideWhenUsed/>
    <w:rsid w:val="00A254CD"/>
    <w:pPr>
      <w:ind w:left="960"/>
    </w:pPr>
    <w:rPr>
      <w:sz w:val="18"/>
      <w:szCs w:val="18"/>
    </w:rPr>
  </w:style>
  <w:style w:type="paragraph" w:styleId="TDC6">
    <w:name w:val="toc 6"/>
    <w:basedOn w:val="Normal"/>
    <w:next w:val="Normal"/>
    <w:autoRedefine/>
    <w:uiPriority w:val="39"/>
    <w:unhideWhenUsed/>
    <w:rsid w:val="00A254CD"/>
    <w:pPr>
      <w:ind w:left="1200"/>
    </w:pPr>
    <w:rPr>
      <w:sz w:val="18"/>
      <w:szCs w:val="18"/>
    </w:rPr>
  </w:style>
  <w:style w:type="paragraph" w:styleId="TDC7">
    <w:name w:val="toc 7"/>
    <w:basedOn w:val="Normal"/>
    <w:next w:val="Normal"/>
    <w:autoRedefine/>
    <w:uiPriority w:val="39"/>
    <w:unhideWhenUsed/>
    <w:rsid w:val="00A254CD"/>
    <w:pPr>
      <w:ind w:left="1440"/>
    </w:pPr>
    <w:rPr>
      <w:sz w:val="18"/>
      <w:szCs w:val="18"/>
    </w:rPr>
  </w:style>
  <w:style w:type="paragraph" w:styleId="TDC8">
    <w:name w:val="toc 8"/>
    <w:basedOn w:val="Normal"/>
    <w:next w:val="Normal"/>
    <w:autoRedefine/>
    <w:uiPriority w:val="39"/>
    <w:unhideWhenUsed/>
    <w:rsid w:val="00A254CD"/>
    <w:pPr>
      <w:ind w:left="1680"/>
    </w:pPr>
    <w:rPr>
      <w:sz w:val="18"/>
      <w:szCs w:val="18"/>
    </w:rPr>
  </w:style>
  <w:style w:type="paragraph" w:styleId="TDC9">
    <w:name w:val="toc 9"/>
    <w:basedOn w:val="Normal"/>
    <w:next w:val="Normal"/>
    <w:autoRedefine/>
    <w:uiPriority w:val="39"/>
    <w:unhideWhenUsed/>
    <w:rsid w:val="00A254CD"/>
    <w:pPr>
      <w:ind w:left="1920"/>
    </w:pPr>
    <w:rPr>
      <w:sz w:val="18"/>
      <w:szCs w:val="18"/>
    </w:rPr>
  </w:style>
  <w:style w:type="paragraph" w:styleId="NormalWeb">
    <w:name w:val="Normal (Web)"/>
    <w:basedOn w:val="Normal"/>
    <w:uiPriority w:val="99"/>
    <w:semiHidden/>
    <w:unhideWhenUsed/>
    <w:rsid w:val="00B61C36"/>
    <w:pPr>
      <w:spacing w:before="100" w:beforeAutospacing="1" w:after="100" w:afterAutospacing="1"/>
    </w:pPr>
    <w:rPr>
      <w:rFonts w:ascii="Times New Roman" w:hAnsi="Times New Roman" w:cs="Times New Roman"/>
      <w:lang w:eastAsia="es-ES_tradnl"/>
    </w:rPr>
  </w:style>
  <w:style w:type="paragraph" w:styleId="Sinespaciado">
    <w:name w:val="No Spacing"/>
    <w:link w:val="SinespaciadoCar"/>
    <w:uiPriority w:val="1"/>
    <w:qFormat/>
    <w:rsid w:val="007F5E76"/>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7F5E76"/>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C8"/>
    <w:pPr>
      <w:spacing w:after="0" w:line="240" w:lineRule="auto"/>
    </w:pPr>
    <w:rPr>
      <w:rFonts w:eastAsiaTheme="minorEastAsia"/>
      <w:sz w:val="24"/>
      <w:szCs w:val="24"/>
      <w:lang w:eastAsia="es-ES"/>
    </w:rPr>
  </w:style>
  <w:style w:type="paragraph" w:styleId="Ttulo1">
    <w:name w:val="heading 1"/>
    <w:basedOn w:val="Normal"/>
    <w:next w:val="Normal"/>
    <w:link w:val="Ttulo1Car"/>
    <w:uiPriority w:val="9"/>
    <w:qFormat/>
    <w:rsid w:val="008B6709"/>
    <w:pPr>
      <w:keepNext/>
      <w:keepLines/>
      <w:pageBreakBefore/>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B6709"/>
    <w:pPr>
      <w:keepNext/>
      <w:keepLines/>
      <w:numPr>
        <w:ilvl w:val="1"/>
        <w:numId w:val="1"/>
      </w:numPr>
      <w:spacing w:before="40"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C266D"/>
    <w:pPr>
      <w:keepNext/>
      <w:keepLines/>
      <w:numPr>
        <w:ilvl w:val="2"/>
        <w:numId w:val="1"/>
      </w:numPr>
      <w:tabs>
        <w:tab w:val="left" w:pos="1418"/>
      </w:tabs>
      <w:spacing w:before="360" w:line="276" w:lineRule="auto"/>
      <w:ind w:left="1418" w:hanging="1418"/>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0156C3"/>
    <w:pPr>
      <w:keepNext/>
      <w:keepLines/>
      <w:numPr>
        <w:ilvl w:val="3"/>
        <w:numId w:val="1"/>
      </w:numPr>
      <w:tabs>
        <w:tab w:val="left" w:pos="1560"/>
      </w:tabs>
      <w:spacing w:before="2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392F56"/>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392F56"/>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392F5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392F5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92F5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6709"/>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rsid w:val="008B6709"/>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rsid w:val="00EC266D"/>
    <w:rPr>
      <w:rFonts w:asciiTheme="majorHAnsi" w:eastAsiaTheme="majorEastAsia" w:hAnsiTheme="majorHAnsi" w:cstheme="majorBidi"/>
      <w:color w:val="1F4D78" w:themeColor="accent1" w:themeShade="7F"/>
      <w:sz w:val="24"/>
      <w:szCs w:val="24"/>
      <w:lang w:eastAsia="es-ES"/>
    </w:rPr>
  </w:style>
  <w:style w:type="character" w:customStyle="1" w:styleId="Ttulo4Car">
    <w:name w:val="Título 4 Car"/>
    <w:basedOn w:val="Fuentedeprrafopredeter"/>
    <w:link w:val="Ttulo4"/>
    <w:uiPriority w:val="9"/>
    <w:rsid w:val="000156C3"/>
    <w:rPr>
      <w:rFonts w:asciiTheme="majorHAnsi" w:eastAsiaTheme="majorEastAsia" w:hAnsiTheme="majorHAnsi" w:cstheme="majorBidi"/>
      <w:i/>
      <w:iCs/>
      <w:color w:val="2E74B5" w:themeColor="accent1" w:themeShade="BF"/>
      <w:sz w:val="24"/>
      <w:szCs w:val="24"/>
      <w:lang w:eastAsia="es-ES"/>
    </w:rPr>
  </w:style>
  <w:style w:type="character" w:customStyle="1" w:styleId="Ttulo5Car">
    <w:name w:val="Título 5 Car"/>
    <w:basedOn w:val="Fuentedeprrafopredeter"/>
    <w:link w:val="Ttulo5"/>
    <w:uiPriority w:val="9"/>
    <w:rsid w:val="00392F56"/>
    <w:rPr>
      <w:rFonts w:asciiTheme="majorHAnsi" w:eastAsiaTheme="majorEastAsia" w:hAnsiTheme="majorHAnsi" w:cstheme="majorBidi"/>
      <w:color w:val="2E74B5" w:themeColor="accent1" w:themeShade="BF"/>
      <w:sz w:val="24"/>
      <w:szCs w:val="24"/>
      <w:lang w:val="eu-ES" w:eastAsia="es-ES"/>
    </w:rPr>
  </w:style>
  <w:style w:type="character" w:customStyle="1" w:styleId="Ttulo6Car">
    <w:name w:val="Título 6 Car"/>
    <w:basedOn w:val="Fuentedeprrafopredeter"/>
    <w:link w:val="Ttulo6"/>
    <w:uiPriority w:val="9"/>
    <w:semiHidden/>
    <w:rsid w:val="00392F56"/>
    <w:rPr>
      <w:rFonts w:asciiTheme="majorHAnsi" w:eastAsiaTheme="majorEastAsia" w:hAnsiTheme="majorHAnsi" w:cstheme="majorBidi"/>
      <w:color w:val="1F4D78" w:themeColor="accent1" w:themeShade="7F"/>
      <w:sz w:val="24"/>
      <w:szCs w:val="24"/>
      <w:lang w:val="eu-ES" w:eastAsia="es-ES"/>
    </w:rPr>
  </w:style>
  <w:style w:type="character" w:customStyle="1" w:styleId="Ttulo7Car">
    <w:name w:val="Título 7 Car"/>
    <w:basedOn w:val="Fuentedeprrafopredeter"/>
    <w:link w:val="Ttulo7"/>
    <w:uiPriority w:val="9"/>
    <w:semiHidden/>
    <w:rsid w:val="00392F56"/>
    <w:rPr>
      <w:rFonts w:asciiTheme="majorHAnsi" w:eastAsiaTheme="majorEastAsia" w:hAnsiTheme="majorHAnsi" w:cstheme="majorBidi"/>
      <w:i/>
      <w:iCs/>
      <w:color w:val="1F4D78" w:themeColor="accent1" w:themeShade="7F"/>
      <w:sz w:val="24"/>
      <w:szCs w:val="24"/>
      <w:lang w:val="eu-ES" w:eastAsia="es-ES"/>
    </w:rPr>
  </w:style>
  <w:style w:type="character" w:customStyle="1" w:styleId="Ttulo8Car">
    <w:name w:val="Título 8 Car"/>
    <w:basedOn w:val="Fuentedeprrafopredeter"/>
    <w:link w:val="Ttulo8"/>
    <w:uiPriority w:val="9"/>
    <w:semiHidden/>
    <w:rsid w:val="00392F56"/>
    <w:rPr>
      <w:rFonts w:asciiTheme="majorHAnsi" w:eastAsiaTheme="majorEastAsia" w:hAnsiTheme="majorHAnsi" w:cstheme="majorBidi"/>
      <w:color w:val="272727" w:themeColor="text1" w:themeTint="D8"/>
      <w:sz w:val="21"/>
      <w:szCs w:val="21"/>
      <w:lang w:val="eu-ES" w:eastAsia="es-ES"/>
    </w:rPr>
  </w:style>
  <w:style w:type="character" w:customStyle="1" w:styleId="Ttulo9Car">
    <w:name w:val="Título 9 Car"/>
    <w:basedOn w:val="Fuentedeprrafopredeter"/>
    <w:link w:val="Ttulo9"/>
    <w:uiPriority w:val="9"/>
    <w:semiHidden/>
    <w:rsid w:val="00392F56"/>
    <w:rPr>
      <w:rFonts w:asciiTheme="majorHAnsi" w:eastAsiaTheme="majorEastAsia" w:hAnsiTheme="majorHAnsi" w:cstheme="majorBidi"/>
      <w:i/>
      <w:iCs/>
      <w:color w:val="272727" w:themeColor="text1" w:themeTint="D8"/>
      <w:sz w:val="21"/>
      <w:szCs w:val="21"/>
      <w:lang w:val="eu-ES" w:eastAsia="es-ES"/>
    </w:rPr>
  </w:style>
  <w:style w:type="paragraph" w:styleId="TDC1">
    <w:name w:val="toc 1"/>
    <w:basedOn w:val="Normal"/>
    <w:next w:val="Normal"/>
    <w:autoRedefine/>
    <w:uiPriority w:val="39"/>
    <w:unhideWhenUsed/>
    <w:qFormat/>
    <w:rsid w:val="00784E90"/>
    <w:pPr>
      <w:spacing w:before="120"/>
    </w:pPr>
    <w:rPr>
      <w:b/>
      <w:caps/>
      <w:sz w:val="22"/>
      <w:szCs w:val="22"/>
    </w:rPr>
  </w:style>
  <w:style w:type="paragraph" w:styleId="TDC2">
    <w:name w:val="toc 2"/>
    <w:basedOn w:val="Normal"/>
    <w:next w:val="Normal"/>
    <w:autoRedefine/>
    <w:uiPriority w:val="39"/>
    <w:unhideWhenUsed/>
    <w:rsid w:val="00784E90"/>
    <w:pPr>
      <w:ind w:left="240"/>
    </w:pPr>
    <w:rPr>
      <w:smallCaps/>
      <w:sz w:val="22"/>
      <w:szCs w:val="22"/>
    </w:rPr>
  </w:style>
  <w:style w:type="paragraph" w:styleId="TDC3">
    <w:name w:val="toc 3"/>
    <w:basedOn w:val="Normal"/>
    <w:next w:val="Normal"/>
    <w:autoRedefine/>
    <w:uiPriority w:val="39"/>
    <w:unhideWhenUsed/>
    <w:rsid w:val="00784E90"/>
    <w:pPr>
      <w:ind w:left="480"/>
    </w:pPr>
    <w:rPr>
      <w:i/>
      <w:sz w:val="22"/>
      <w:szCs w:val="22"/>
    </w:rPr>
  </w:style>
  <w:style w:type="paragraph" w:styleId="Ttulo">
    <w:name w:val="Title"/>
    <w:basedOn w:val="Normal"/>
    <w:next w:val="Normal"/>
    <w:link w:val="TtuloCar"/>
    <w:uiPriority w:val="10"/>
    <w:qFormat/>
    <w:rsid w:val="00784E90"/>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84E90"/>
    <w:rPr>
      <w:rFonts w:asciiTheme="majorHAnsi" w:eastAsiaTheme="majorEastAsia" w:hAnsiTheme="majorHAnsi" w:cstheme="majorBidi"/>
      <w:spacing w:val="-10"/>
      <w:kern w:val="28"/>
      <w:sz w:val="56"/>
      <w:szCs w:val="56"/>
      <w:lang w:val="eu-ES" w:eastAsia="es-ES"/>
    </w:rPr>
  </w:style>
  <w:style w:type="paragraph" w:styleId="Prrafodelista">
    <w:name w:val="List Paragraph"/>
    <w:basedOn w:val="Normal"/>
    <w:uiPriority w:val="99"/>
    <w:qFormat/>
    <w:rsid w:val="001C48AF"/>
    <w:pPr>
      <w:ind w:left="720"/>
      <w:contextualSpacing/>
    </w:pPr>
  </w:style>
  <w:style w:type="paragraph" w:styleId="Revisin">
    <w:name w:val="Revision"/>
    <w:hidden/>
    <w:uiPriority w:val="99"/>
    <w:semiHidden/>
    <w:rsid w:val="004B0CC5"/>
    <w:pPr>
      <w:spacing w:after="0" w:line="240" w:lineRule="auto"/>
    </w:pPr>
    <w:rPr>
      <w:rFonts w:eastAsiaTheme="minorEastAsia"/>
      <w:sz w:val="24"/>
      <w:szCs w:val="24"/>
      <w:lang w:eastAsia="es-ES"/>
    </w:rPr>
  </w:style>
  <w:style w:type="paragraph" w:styleId="Textodeglobo">
    <w:name w:val="Balloon Text"/>
    <w:basedOn w:val="Normal"/>
    <w:link w:val="TextodegloboCar"/>
    <w:uiPriority w:val="99"/>
    <w:semiHidden/>
    <w:unhideWhenUsed/>
    <w:rsid w:val="004B0C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0CC5"/>
    <w:rPr>
      <w:rFonts w:ascii="Segoe UI" w:eastAsiaTheme="minorEastAsia" w:hAnsi="Segoe UI" w:cs="Segoe UI"/>
      <w:sz w:val="18"/>
      <w:szCs w:val="18"/>
      <w:lang w:val="eu-ES" w:eastAsia="es-ES"/>
    </w:rPr>
  </w:style>
  <w:style w:type="paragraph" w:styleId="TtulodeTDC">
    <w:name w:val="TOC Heading"/>
    <w:basedOn w:val="Ttulo1"/>
    <w:next w:val="Normal"/>
    <w:uiPriority w:val="39"/>
    <w:unhideWhenUsed/>
    <w:qFormat/>
    <w:rsid w:val="008B6709"/>
    <w:pPr>
      <w:pageBreakBefore w:val="0"/>
      <w:numPr>
        <w:numId w:val="0"/>
      </w:numPr>
      <w:spacing w:line="259" w:lineRule="auto"/>
      <w:outlineLvl w:val="9"/>
    </w:pPr>
  </w:style>
  <w:style w:type="character" w:styleId="Hipervnculo">
    <w:name w:val="Hyperlink"/>
    <w:basedOn w:val="Fuentedeprrafopredeter"/>
    <w:uiPriority w:val="99"/>
    <w:unhideWhenUsed/>
    <w:rsid w:val="008B6709"/>
    <w:rPr>
      <w:color w:val="0563C1" w:themeColor="hyperlink"/>
      <w:u w:val="single"/>
    </w:rPr>
  </w:style>
  <w:style w:type="paragraph" w:styleId="Piedepgina">
    <w:name w:val="footer"/>
    <w:basedOn w:val="Normal"/>
    <w:link w:val="PiedepginaCar"/>
    <w:uiPriority w:val="99"/>
    <w:unhideWhenUsed/>
    <w:rsid w:val="00834106"/>
    <w:pPr>
      <w:tabs>
        <w:tab w:val="center" w:pos="4419"/>
        <w:tab w:val="right" w:pos="8838"/>
      </w:tabs>
    </w:pPr>
    <w:rPr>
      <w:rFonts w:ascii="Times New Roman" w:eastAsia="Times New Roman" w:hAnsi="Times New Roman" w:cs="Times New Roman"/>
      <w:lang w:eastAsia="es-ES_tradnl"/>
    </w:rPr>
  </w:style>
  <w:style w:type="character" w:customStyle="1" w:styleId="PiedepginaCar">
    <w:name w:val="Pie de página Car"/>
    <w:basedOn w:val="Fuentedeprrafopredeter"/>
    <w:link w:val="Piedepgina"/>
    <w:uiPriority w:val="99"/>
    <w:rsid w:val="00834106"/>
    <w:rPr>
      <w:rFonts w:ascii="Times New Roman" w:eastAsia="Times New Roman" w:hAnsi="Times New Roman" w:cs="Times New Roman"/>
      <w:sz w:val="24"/>
      <w:szCs w:val="24"/>
      <w:lang w:eastAsia="es-ES_tradnl"/>
    </w:rPr>
  </w:style>
  <w:style w:type="character" w:styleId="Nmerodepgina">
    <w:name w:val="page number"/>
    <w:basedOn w:val="Fuentedeprrafopredeter"/>
    <w:uiPriority w:val="99"/>
    <w:semiHidden/>
    <w:unhideWhenUsed/>
    <w:rsid w:val="00834106"/>
  </w:style>
  <w:style w:type="paragraph" w:customStyle="1" w:styleId="parrafo">
    <w:name w:val="parrafo"/>
    <w:basedOn w:val="Normal"/>
    <w:rsid w:val="00834106"/>
    <w:pPr>
      <w:spacing w:before="100" w:beforeAutospacing="1" w:after="100" w:afterAutospacing="1"/>
    </w:pPr>
    <w:rPr>
      <w:rFonts w:ascii="Times New Roman" w:eastAsia="Times New Roman" w:hAnsi="Times New Roman" w:cs="Times New Roman"/>
      <w:sz w:val="20"/>
      <w:szCs w:val="20"/>
    </w:rPr>
  </w:style>
  <w:style w:type="paragraph" w:customStyle="1" w:styleId="parrafo2">
    <w:name w:val="parrafo_2"/>
    <w:basedOn w:val="Normal"/>
    <w:rsid w:val="00834106"/>
    <w:pPr>
      <w:spacing w:before="100" w:beforeAutospacing="1" w:after="100" w:afterAutospacing="1"/>
    </w:pPr>
    <w:rPr>
      <w:rFonts w:ascii="Times New Roman" w:eastAsia="Times New Roman" w:hAnsi="Times New Roman" w:cs="Times New Roman"/>
      <w:sz w:val="20"/>
      <w:szCs w:val="20"/>
    </w:rPr>
  </w:style>
  <w:style w:type="paragraph" w:customStyle="1" w:styleId="articulo">
    <w:name w:val="articulo"/>
    <w:basedOn w:val="Normal"/>
    <w:rsid w:val="00834106"/>
    <w:pPr>
      <w:spacing w:before="100" w:beforeAutospacing="1" w:after="100" w:afterAutospacing="1"/>
    </w:pPr>
    <w:rPr>
      <w:rFonts w:ascii="Times New Roman" w:eastAsia="Times New Roman" w:hAnsi="Times New Roman" w:cs="Times New Roman"/>
      <w:sz w:val="20"/>
      <w:szCs w:val="20"/>
    </w:rPr>
  </w:style>
  <w:style w:type="paragraph" w:styleId="Encabezado">
    <w:name w:val="header"/>
    <w:basedOn w:val="Normal"/>
    <w:link w:val="EncabezadoCar"/>
    <w:uiPriority w:val="99"/>
    <w:unhideWhenUsed/>
    <w:rsid w:val="00834106"/>
    <w:pPr>
      <w:tabs>
        <w:tab w:val="center" w:pos="4419"/>
        <w:tab w:val="right" w:pos="8838"/>
      </w:tabs>
    </w:pPr>
    <w:rPr>
      <w:rFonts w:ascii="Times New Roman" w:eastAsia="Times New Roman" w:hAnsi="Times New Roman" w:cs="Times New Roman"/>
      <w:lang w:eastAsia="es-ES_tradnl"/>
    </w:rPr>
  </w:style>
  <w:style w:type="character" w:customStyle="1" w:styleId="EncabezadoCar">
    <w:name w:val="Encabezado Car"/>
    <w:basedOn w:val="Fuentedeprrafopredeter"/>
    <w:link w:val="Encabezado"/>
    <w:uiPriority w:val="99"/>
    <w:rsid w:val="00834106"/>
    <w:rPr>
      <w:rFonts w:ascii="Times New Roman" w:eastAsia="Times New Roman" w:hAnsi="Times New Roman" w:cs="Times New Roman"/>
      <w:sz w:val="24"/>
      <w:szCs w:val="24"/>
      <w:lang w:eastAsia="es-ES_tradnl"/>
    </w:rPr>
  </w:style>
  <w:style w:type="table" w:styleId="Tablaconcuadrcula">
    <w:name w:val="Table Grid"/>
    <w:basedOn w:val="Tablanormal"/>
    <w:uiPriority w:val="39"/>
    <w:rsid w:val="0083410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97611B"/>
    <w:rPr>
      <w:sz w:val="18"/>
      <w:szCs w:val="18"/>
    </w:rPr>
  </w:style>
  <w:style w:type="paragraph" w:styleId="Textocomentario">
    <w:name w:val="annotation text"/>
    <w:basedOn w:val="Normal"/>
    <w:link w:val="TextocomentarioCar"/>
    <w:uiPriority w:val="99"/>
    <w:semiHidden/>
    <w:unhideWhenUsed/>
    <w:rsid w:val="0097611B"/>
  </w:style>
  <w:style w:type="character" w:customStyle="1" w:styleId="TextocomentarioCar">
    <w:name w:val="Texto comentario Car"/>
    <w:basedOn w:val="Fuentedeprrafopredeter"/>
    <w:link w:val="Textocomentario"/>
    <w:uiPriority w:val="99"/>
    <w:semiHidden/>
    <w:rsid w:val="0097611B"/>
    <w:rPr>
      <w:rFonts w:eastAsiaTheme="minorEastAsia"/>
      <w:sz w:val="24"/>
      <w:szCs w:val="24"/>
      <w:lang w:val="eu-ES" w:eastAsia="es-ES"/>
    </w:rPr>
  </w:style>
  <w:style w:type="paragraph" w:styleId="Asuntodelcomentario">
    <w:name w:val="annotation subject"/>
    <w:basedOn w:val="Textocomentario"/>
    <w:next w:val="Textocomentario"/>
    <w:link w:val="AsuntodelcomentarioCar"/>
    <w:uiPriority w:val="99"/>
    <w:semiHidden/>
    <w:unhideWhenUsed/>
    <w:rsid w:val="0097611B"/>
    <w:rPr>
      <w:b/>
      <w:bCs/>
      <w:sz w:val="20"/>
      <w:szCs w:val="20"/>
    </w:rPr>
  </w:style>
  <w:style w:type="character" w:customStyle="1" w:styleId="AsuntodelcomentarioCar">
    <w:name w:val="Asunto del comentario Car"/>
    <w:basedOn w:val="TextocomentarioCar"/>
    <w:link w:val="Asuntodelcomentario"/>
    <w:uiPriority w:val="99"/>
    <w:semiHidden/>
    <w:rsid w:val="0097611B"/>
    <w:rPr>
      <w:rFonts w:eastAsiaTheme="minorEastAsia"/>
      <w:b/>
      <w:bCs/>
      <w:sz w:val="20"/>
      <w:szCs w:val="20"/>
      <w:lang w:val="eu-ES" w:eastAsia="es-ES"/>
    </w:rPr>
  </w:style>
  <w:style w:type="paragraph" w:styleId="TDC4">
    <w:name w:val="toc 4"/>
    <w:basedOn w:val="Normal"/>
    <w:next w:val="Normal"/>
    <w:autoRedefine/>
    <w:uiPriority w:val="39"/>
    <w:unhideWhenUsed/>
    <w:rsid w:val="00A254CD"/>
    <w:pPr>
      <w:ind w:left="720"/>
    </w:pPr>
    <w:rPr>
      <w:sz w:val="18"/>
      <w:szCs w:val="18"/>
    </w:rPr>
  </w:style>
  <w:style w:type="paragraph" w:styleId="TDC5">
    <w:name w:val="toc 5"/>
    <w:basedOn w:val="Normal"/>
    <w:next w:val="Normal"/>
    <w:autoRedefine/>
    <w:uiPriority w:val="39"/>
    <w:unhideWhenUsed/>
    <w:rsid w:val="00A254CD"/>
    <w:pPr>
      <w:ind w:left="960"/>
    </w:pPr>
    <w:rPr>
      <w:sz w:val="18"/>
      <w:szCs w:val="18"/>
    </w:rPr>
  </w:style>
  <w:style w:type="paragraph" w:styleId="TDC6">
    <w:name w:val="toc 6"/>
    <w:basedOn w:val="Normal"/>
    <w:next w:val="Normal"/>
    <w:autoRedefine/>
    <w:uiPriority w:val="39"/>
    <w:unhideWhenUsed/>
    <w:rsid w:val="00A254CD"/>
    <w:pPr>
      <w:ind w:left="1200"/>
    </w:pPr>
    <w:rPr>
      <w:sz w:val="18"/>
      <w:szCs w:val="18"/>
    </w:rPr>
  </w:style>
  <w:style w:type="paragraph" w:styleId="TDC7">
    <w:name w:val="toc 7"/>
    <w:basedOn w:val="Normal"/>
    <w:next w:val="Normal"/>
    <w:autoRedefine/>
    <w:uiPriority w:val="39"/>
    <w:unhideWhenUsed/>
    <w:rsid w:val="00A254CD"/>
    <w:pPr>
      <w:ind w:left="1440"/>
    </w:pPr>
    <w:rPr>
      <w:sz w:val="18"/>
      <w:szCs w:val="18"/>
    </w:rPr>
  </w:style>
  <w:style w:type="paragraph" w:styleId="TDC8">
    <w:name w:val="toc 8"/>
    <w:basedOn w:val="Normal"/>
    <w:next w:val="Normal"/>
    <w:autoRedefine/>
    <w:uiPriority w:val="39"/>
    <w:unhideWhenUsed/>
    <w:rsid w:val="00A254CD"/>
    <w:pPr>
      <w:ind w:left="1680"/>
    </w:pPr>
    <w:rPr>
      <w:sz w:val="18"/>
      <w:szCs w:val="18"/>
    </w:rPr>
  </w:style>
  <w:style w:type="paragraph" w:styleId="TDC9">
    <w:name w:val="toc 9"/>
    <w:basedOn w:val="Normal"/>
    <w:next w:val="Normal"/>
    <w:autoRedefine/>
    <w:uiPriority w:val="39"/>
    <w:unhideWhenUsed/>
    <w:rsid w:val="00A254CD"/>
    <w:pPr>
      <w:ind w:left="1920"/>
    </w:pPr>
    <w:rPr>
      <w:sz w:val="18"/>
      <w:szCs w:val="18"/>
    </w:rPr>
  </w:style>
  <w:style w:type="paragraph" w:styleId="NormalWeb">
    <w:name w:val="Normal (Web)"/>
    <w:basedOn w:val="Normal"/>
    <w:uiPriority w:val="99"/>
    <w:semiHidden/>
    <w:unhideWhenUsed/>
    <w:rsid w:val="00B61C36"/>
    <w:pPr>
      <w:spacing w:before="100" w:beforeAutospacing="1" w:after="100" w:afterAutospacing="1"/>
    </w:pPr>
    <w:rPr>
      <w:rFonts w:ascii="Times New Roman" w:hAnsi="Times New Roman" w:cs="Times New Roman"/>
      <w:lang w:eastAsia="es-ES_tradnl"/>
    </w:rPr>
  </w:style>
  <w:style w:type="paragraph" w:styleId="Sinespaciado">
    <w:name w:val="No Spacing"/>
    <w:link w:val="SinespaciadoCar"/>
    <w:uiPriority w:val="1"/>
    <w:qFormat/>
    <w:rsid w:val="007F5E76"/>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7F5E76"/>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17338">
      <w:bodyDiv w:val="1"/>
      <w:marLeft w:val="0"/>
      <w:marRight w:val="0"/>
      <w:marTop w:val="0"/>
      <w:marBottom w:val="0"/>
      <w:divBdr>
        <w:top w:val="none" w:sz="0" w:space="0" w:color="auto"/>
        <w:left w:val="none" w:sz="0" w:space="0" w:color="auto"/>
        <w:bottom w:val="none" w:sz="0" w:space="0" w:color="auto"/>
        <w:right w:val="none" w:sz="0" w:space="0" w:color="auto"/>
      </w:divBdr>
    </w:div>
    <w:div w:id="13894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6C2C0-008D-461F-8579-576D83F8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99</Pages>
  <Words>26005</Words>
  <Characters>143030</Characters>
  <Application>Microsoft Office Word</Application>
  <DocSecurity>0</DocSecurity>
  <Lines>1191</Lines>
  <Paragraphs>337</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EJIE</Company>
  <LinksUpToDate>false</LinksUpToDate>
  <CharactersWithSpaces>168698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010941</dc:creator>
  <cp:lastModifiedBy>Lopez Aldaz, Ibon</cp:lastModifiedBy>
  <cp:revision>13</cp:revision>
  <cp:lastPrinted>2019-01-09T12:12:00Z</cp:lastPrinted>
  <dcterms:created xsi:type="dcterms:W3CDTF">2019-01-09T08:28:00Z</dcterms:created>
  <dcterms:modified xsi:type="dcterms:W3CDTF">2019-02-11T08:25:00Z</dcterms:modified>
</cp:coreProperties>
</file>